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FC721" w14:textId="79F8AFBE" w:rsidR="001015D6" w:rsidRPr="0035582B" w:rsidRDefault="00EB48B9"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6B0820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11.75pt;height:135pt;mso-wrap-distance-left:0;mso-wrap-distance-top:0;mso-wrap-distance-right:0;mso-wrap-distance-bottom:0">
            <v:imagedata r:id="rId7" o:title=""/>
          </v:shape>
        </w:pict>
      </w:r>
      <w:bookmarkEnd w:id="0"/>
    </w:p>
    <w:p w14:paraId="1F87376C" w14:textId="77777777" w:rsidR="001015D6" w:rsidRPr="0035582B" w:rsidRDefault="001015D6" w:rsidP="001015D6">
      <w:pPr>
        <w:spacing w:line="360" w:lineRule="auto"/>
        <w:jc w:val="center"/>
        <w:rPr>
          <w:b/>
          <w:bCs/>
          <w:sz w:val="16"/>
          <w:szCs w:val="16"/>
          <w:rtl/>
        </w:rPr>
      </w:pPr>
    </w:p>
    <w:p w14:paraId="2165FC95" w14:textId="77777777" w:rsidR="00194889" w:rsidRPr="0035582B" w:rsidRDefault="00194889" w:rsidP="00194889">
      <w:pPr>
        <w:spacing w:line="360" w:lineRule="auto"/>
        <w:jc w:val="center"/>
        <w:rPr>
          <w:b/>
          <w:bCs/>
          <w:sz w:val="16"/>
          <w:szCs w:val="16"/>
          <w:rtl/>
        </w:rPr>
      </w:pPr>
    </w:p>
    <w:p w14:paraId="6097AB81" w14:textId="77777777" w:rsidR="00194889" w:rsidRPr="0035582B" w:rsidRDefault="008A6B5A" w:rsidP="00330DC5">
      <w:pPr>
        <w:spacing w:line="360" w:lineRule="auto"/>
        <w:jc w:val="center"/>
        <w:rPr>
          <w:b/>
          <w:bCs/>
          <w:sz w:val="44"/>
          <w:szCs w:val="48"/>
          <w:rtl/>
        </w:rPr>
      </w:pPr>
      <w:r w:rsidRPr="0035582B">
        <w:rPr>
          <w:b/>
          <w:bCs/>
          <w:sz w:val="44"/>
          <w:szCs w:val="48"/>
          <w:rtl/>
        </w:rPr>
        <w:t xml:space="preserve">מדינת ישראל - </w:t>
      </w:r>
      <w:bookmarkStart w:id="6" w:name="OfficeValue_6"/>
      <w:r w:rsidR="00F71085" w:rsidRPr="0035582B">
        <w:rPr>
          <w:b/>
          <w:bCs/>
          <w:sz w:val="44"/>
          <w:szCs w:val="48"/>
          <w:rtl/>
        </w:rPr>
        <w:t>משרד המשפטים</w:t>
      </w:r>
      <w:bookmarkEnd w:id="6"/>
      <w:r w:rsidRPr="0035582B">
        <w:rPr>
          <w:b/>
          <w:bCs/>
          <w:sz w:val="44"/>
          <w:szCs w:val="48"/>
          <w:rtl/>
        </w:rPr>
        <w:br/>
        <w:t xml:space="preserve"> </w:t>
      </w:r>
      <w:bookmarkStart w:id="7" w:name="department_1"/>
      <w:bookmarkStart w:id="8" w:name="show_department"/>
      <w:r w:rsidR="00F71085" w:rsidRPr="0035582B">
        <w:rPr>
          <w:b/>
          <w:bCs/>
          <w:sz w:val="44"/>
          <w:szCs w:val="48"/>
          <w:rtl/>
        </w:rPr>
        <w:t>היחידה להבניית החקיקה</w:t>
      </w:r>
      <w:bookmarkEnd w:id="7"/>
      <w:bookmarkEnd w:id="8"/>
    </w:p>
    <w:p w14:paraId="359B69BA" w14:textId="77777777" w:rsidR="00194889" w:rsidRPr="0035582B" w:rsidRDefault="008A6B5A" w:rsidP="00194889">
      <w:pPr>
        <w:spacing w:line="360" w:lineRule="auto"/>
        <w:jc w:val="center"/>
        <w:rPr>
          <w:b/>
          <w:bCs/>
          <w:sz w:val="16"/>
          <w:szCs w:val="16"/>
          <w:rtl/>
        </w:rPr>
      </w:pPr>
      <w:r w:rsidRPr="0035582B">
        <w:rPr>
          <w:b/>
          <w:bCs/>
          <w:sz w:val="16"/>
          <w:szCs w:val="16"/>
          <w:rtl/>
        </w:rPr>
        <w:t xml:space="preserve"> </w:t>
      </w:r>
    </w:p>
    <w:p w14:paraId="2633D3B2" w14:textId="4BE2B6ED" w:rsidR="00194889" w:rsidRPr="0035582B" w:rsidRDefault="008A6B5A" w:rsidP="000568D7">
      <w:pPr>
        <w:pStyle w:val="afb"/>
        <w:tabs>
          <w:tab w:val="left" w:pos="720"/>
        </w:tabs>
        <w:spacing w:line="360" w:lineRule="auto"/>
        <w:jc w:val="center"/>
        <w:rPr>
          <w:b/>
          <w:bCs/>
          <w:noProof w:val="0"/>
          <w:sz w:val="64"/>
          <w:szCs w:val="64"/>
          <w:rtl/>
        </w:rPr>
      </w:pPr>
      <w:r w:rsidRPr="0035582B">
        <w:rPr>
          <w:b/>
          <w:bCs/>
          <w:noProof w:val="0"/>
          <w:sz w:val="64"/>
          <w:szCs w:val="64"/>
          <w:rtl/>
        </w:rPr>
        <w:t xml:space="preserve">מכרז </w:t>
      </w:r>
      <w:bookmarkStart w:id="9" w:name="TenderNumber_1"/>
      <w:r w:rsidR="00E60A90">
        <w:rPr>
          <w:b/>
          <w:bCs/>
          <w:noProof w:val="0"/>
          <w:sz w:val="64"/>
          <w:szCs w:val="64"/>
        </w:rPr>
        <w:t>92-</w:t>
      </w:r>
      <w:r w:rsidR="00434B55" w:rsidRPr="0035582B">
        <w:rPr>
          <w:b/>
          <w:bCs/>
          <w:noProof w:val="0"/>
          <w:sz w:val="64"/>
          <w:szCs w:val="64"/>
        </w:rPr>
        <w:t>2025</w:t>
      </w:r>
      <w:bookmarkEnd w:id="9"/>
    </w:p>
    <w:p w14:paraId="2D4D2650" w14:textId="77777777" w:rsidR="00194889" w:rsidRPr="0035582B" w:rsidRDefault="008A6B5A" w:rsidP="00EA2F14">
      <w:pPr>
        <w:spacing w:line="360" w:lineRule="auto"/>
        <w:jc w:val="center"/>
        <w:rPr>
          <w:b/>
          <w:bCs/>
          <w:sz w:val="72"/>
          <w:szCs w:val="72"/>
          <w:rtl/>
        </w:rPr>
      </w:pPr>
      <w:r w:rsidRPr="0035582B">
        <w:rPr>
          <w:b/>
          <w:bCs/>
          <w:sz w:val="72"/>
          <w:szCs w:val="72"/>
          <w:rtl/>
        </w:rPr>
        <w:t>ל</w:t>
      </w:r>
      <w:bookmarkStart w:id="10" w:name="TenderDesc_1"/>
      <w:r w:rsidR="00EA2F14" w:rsidRPr="0035582B">
        <w:rPr>
          <w:b/>
          <w:bCs/>
          <w:sz w:val="72"/>
          <w:szCs w:val="72"/>
          <w:rtl/>
        </w:rPr>
        <w:t>קבלת שירותים מקצועיים בתחום הבניית החקיקה עבור היחידה להבניית החקיקה במשרד המשפטים</w:t>
      </w:r>
      <w:bookmarkEnd w:id="10"/>
    </w:p>
    <w:p w14:paraId="03C38BF4" w14:textId="77777777" w:rsidR="00194889" w:rsidRPr="0035582B" w:rsidRDefault="008A6B5A" w:rsidP="004423BE">
      <w:pPr>
        <w:spacing w:line="360" w:lineRule="auto"/>
        <w:jc w:val="center"/>
        <w:rPr>
          <w:b/>
          <w:bCs/>
          <w:color w:val="FF0000"/>
          <w:sz w:val="32"/>
          <w:szCs w:val="32"/>
          <w:rtl/>
        </w:rPr>
      </w:pPr>
      <w:r w:rsidRPr="0035582B">
        <w:rPr>
          <w:b/>
          <w:bCs/>
          <w:sz w:val="32"/>
          <w:szCs w:val="32"/>
          <w:rtl/>
        </w:rPr>
        <w:t xml:space="preserve">(גרסה </w:t>
      </w:r>
      <w:r w:rsidR="00690E2E" w:rsidRPr="0035582B">
        <w:rPr>
          <w:b/>
          <w:bCs/>
          <w:sz w:val="32"/>
          <w:szCs w:val="32"/>
          <w:rtl/>
        </w:rPr>
        <w:t>1</w:t>
      </w:r>
      <w:r w:rsidRPr="0035582B">
        <w:rPr>
          <w:b/>
          <w:bCs/>
          <w:sz w:val="32"/>
          <w:szCs w:val="32"/>
          <w:rtl/>
        </w:rPr>
        <w:t>)</w:t>
      </w:r>
    </w:p>
    <w:p w14:paraId="7FDCCEA7" w14:textId="77777777" w:rsidR="001015D6" w:rsidRPr="00A817BC" w:rsidRDefault="008A6B5A" w:rsidP="006F467B">
      <w:pPr>
        <w:tabs>
          <w:tab w:val="left" w:pos="4770"/>
        </w:tabs>
        <w:spacing w:line="360" w:lineRule="auto"/>
        <w:rPr>
          <w:b/>
          <w:bCs/>
          <w:sz w:val="30"/>
          <w:szCs w:val="30"/>
          <w:rtl/>
        </w:rPr>
      </w:pPr>
      <w:r w:rsidRPr="0035582B">
        <w:rPr>
          <w:b/>
          <w:bCs/>
          <w:sz w:val="36"/>
          <w:szCs w:val="36"/>
          <w:rtl/>
        </w:rPr>
        <w:tab/>
      </w:r>
    </w:p>
    <w:p w14:paraId="54F0D3A7" w14:textId="4A538878" w:rsidR="001015D6" w:rsidRPr="0035582B" w:rsidRDefault="008A6B5A"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5582B">
        <w:rPr>
          <w:b/>
          <w:bCs/>
          <w:sz w:val="20"/>
          <w:szCs w:val="32"/>
          <w:rtl/>
        </w:rPr>
        <w:t xml:space="preserve">את מסמכי המכרז ניתן למצוא באתר האינטרנט של </w:t>
      </w:r>
      <w:proofErr w:type="spellStart"/>
      <w:r w:rsidRPr="0035582B">
        <w:rPr>
          <w:b/>
          <w:bCs/>
          <w:sz w:val="20"/>
          <w:szCs w:val="32"/>
          <w:rtl/>
        </w:rPr>
        <w:t>מינהל</w:t>
      </w:r>
      <w:proofErr w:type="spellEnd"/>
      <w:r w:rsidRPr="0035582B">
        <w:rPr>
          <w:b/>
          <w:bCs/>
          <w:sz w:val="20"/>
          <w:szCs w:val="32"/>
          <w:rtl/>
        </w:rPr>
        <w:t xml:space="preserve"> הרכש הממשלתי בכתובת:</w:t>
      </w:r>
      <w:r w:rsidRPr="0035582B">
        <w:rPr>
          <w:b/>
          <w:bCs/>
          <w:sz w:val="32"/>
          <w:szCs w:val="32"/>
          <w:rtl/>
        </w:rPr>
        <w:t xml:space="preserve"> </w:t>
      </w:r>
      <w:r w:rsidRPr="0035582B">
        <w:rPr>
          <w:b/>
          <w:bCs/>
          <w:sz w:val="32"/>
          <w:szCs w:val="32"/>
        </w:rPr>
        <w:t>www.mr.gov.il</w:t>
      </w:r>
      <w:r w:rsidRPr="0035582B">
        <w:rPr>
          <w:b/>
          <w:bCs/>
          <w:sz w:val="32"/>
          <w:szCs w:val="32"/>
          <w:rtl/>
        </w:rPr>
        <w:t xml:space="preserve"> תחת הכותרת – מכרז </w:t>
      </w:r>
      <w:bookmarkStart w:id="11" w:name="TenderNumber_2"/>
      <w:r w:rsidR="00927DEA">
        <w:rPr>
          <w:b/>
          <w:bCs/>
          <w:sz w:val="32"/>
          <w:szCs w:val="32"/>
        </w:rPr>
        <w:t>9</w:t>
      </w:r>
      <w:r w:rsidR="00E60A90">
        <w:rPr>
          <w:b/>
          <w:bCs/>
          <w:sz w:val="32"/>
          <w:szCs w:val="32"/>
        </w:rPr>
        <w:t>2-</w:t>
      </w:r>
      <w:r w:rsidR="00B87A4E" w:rsidRPr="0035582B">
        <w:rPr>
          <w:b/>
          <w:bCs/>
          <w:sz w:val="32"/>
          <w:szCs w:val="32"/>
        </w:rPr>
        <w:t>2025</w:t>
      </w:r>
      <w:bookmarkEnd w:id="11"/>
      <w:r w:rsidR="00B87A4E" w:rsidRPr="0035582B">
        <w:rPr>
          <w:b/>
          <w:bCs/>
          <w:sz w:val="32"/>
          <w:szCs w:val="32"/>
          <w:rtl/>
        </w:rPr>
        <w:t xml:space="preserve"> </w:t>
      </w:r>
      <w:r w:rsidRPr="0035582B">
        <w:rPr>
          <w:b/>
          <w:bCs/>
          <w:sz w:val="32"/>
          <w:szCs w:val="32"/>
          <w:rtl/>
        </w:rPr>
        <w:t xml:space="preserve">– </w:t>
      </w:r>
      <w:r w:rsidR="006B3A73" w:rsidRPr="0035582B">
        <w:rPr>
          <w:b/>
          <w:bCs/>
          <w:sz w:val="32"/>
          <w:szCs w:val="32"/>
          <w:rtl/>
        </w:rPr>
        <w:t>ל</w:t>
      </w:r>
      <w:bookmarkStart w:id="12" w:name="TenderDesc_2"/>
      <w:r w:rsidRPr="0035582B">
        <w:rPr>
          <w:b/>
          <w:bCs/>
          <w:sz w:val="32"/>
          <w:szCs w:val="32"/>
          <w:rtl/>
        </w:rPr>
        <w:t>קבלת שירותים מקצועיים בתחום הבניית החקיקה עבור היחידה להבניית החקיקה במשרד המשפטים</w:t>
      </w:r>
      <w:bookmarkEnd w:id="12"/>
    </w:p>
    <w:p w14:paraId="35F49897" w14:textId="77777777" w:rsidR="006F467B" w:rsidRPr="0035582B" w:rsidRDefault="008A6B5A">
      <w:pPr>
        <w:bidi w:val="0"/>
        <w:spacing w:before="200" w:after="200" w:line="276" w:lineRule="auto"/>
        <w:rPr>
          <w:sz w:val="36"/>
          <w:szCs w:val="36"/>
        </w:rPr>
      </w:pPr>
      <w:r w:rsidRPr="0035582B">
        <w:rPr>
          <w:sz w:val="36"/>
          <w:szCs w:val="36"/>
          <w:rtl/>
        </w:rPr>
        <w:br w:type="page"/>
      </w:r>
    </w:p>
    <w:p w14:paraId="038EBA6B" w14:textId="77777777" w:rsidR="000626ED" w:rsidRPr="0035582B" w:rsidRDefault="008A6B5A" w:rsidP="0057259E">
      <w:pPr>
        <w:pStyle w:val="1-0"/>
        <w:rPr>
          <w:sz w:val="32"/>
          <w:szCs w:val="32"/>
          <w:rtl/>
        </w:rPr>
      </w:pPr>
      <w:bookmarkStart w:id="13" w:name="_Toc256000038"/>
      <w:bookmarkStart w:id="14" w:name="show_isNotIntroductionEdited"/>
      <w:r w:rsidRPr="0035582B">
        <w:rPr>
          <w:sz w:val="32"/>
          <w:szCs w:val="32"/>
          <w:rtl/>
        </w:rPr>
        <w:t>הקדמה</w:t>
      </w:r>
      <w:bookmarkEnd w:id="13"/>
    </w:p>
    <w:p w14:paraId="15923B05" w14:textId="4A64EE29" w:rsidR="00EA095D" w:rsidRPr="0035582B" w:rsidRDefault="008A6B5A" w:rsidP="002B53EA">
      <w:pPr>
        <w:pStyle w:val="2-0"/>
        <w:rPr>
          <w:rtl/>
        </w:rPr>
      </w:pPr>
      <w:bookmarkStart w:id="15" w:name="OfficeValue_1"/>
      <w:r w:rsidRPr="0035582B">
        <w:rPr>
          <w:rtl/>
        </w:rPr>
        <w:t>משרד המשפטים</w:t>
      </w:r>
      <w:bookmarkEnd w:id="15"/>
      <w:r w:rsidR="000626ED" w:rsidRPr="0035582B">
        <w:rPr>
          <w:rtl/>
        </w:rPr>
        <w:t xml:space="preserve"> </w:t>
      </w:r>
      <w:r w:rsidR="000626ED" w:rsidRPr="0035582B">
        <w:rPr>
          <w:b/>
          <w:bCs/>
          <w:rtl/>
        </w:rPr>
        <w:t>("</w:t>
      </w:r>
      <w:r w:rsidRPr="0035582B">
        <w:rPr>
          <w:b/>
          <w:bCs/>
          <w:rtl/>
        </w:rPr>
        <w:t>המזמין</w:t>
      </w:r>
      <w:r w:rsidR="000626ED" w:rsidRPr="0035582B">
        <w:rPr>
          <w:b/>
          <w:bCs/>
          <w:rtl/>
        </w:rPr>
        <w:t>")</w:t>
      </w:r>
      <w:r w:rsidR="000626ED" w:rsidRPr="0035582B">
        <w:rPr>
          <w:rtl/>
        </w:rPr>
        <w:t xml:space="preserve">, מפרסם בזאת מכרז </w:t>
      </w:r>
      <w:bookmarkStart w:id="16" w:name="TenderNumber_3"/>
      <w:r w:rsidR="00927DEA">
        <w:t>9</w:t>
      </w:r>
      <w:r w:rsidR="00E60A90">
        <w:t>2-202</w:t>
      </w:r>
      <w:r w:rsidR="000D4146" w:rsidRPr="0035582B">
        <w:t>5</w:t>
      </w:r>
      <w:bookmarkEnd w:id="16"/>
      <w:r w:rsidR="000626ED" w:rsidRPr="0035582B">
        <w:rPr>
          <w:rtl/>
        </w:rPr>
        <w:t xml:space="preserve"> ל</w:t>
      </w:r>
      <w:bookmarkStart w:id="17" w:name="TenderDesc_3"/>
      <w:r w:rsidR="000626ED" w:rsidRPr="0035582B">
        <w:rPr>
          <w:rtl/>
        </w:rPr>
        <w:t>קבלת שירותים מקצועיים בתחום הבניית החקיקה עבור היחידה להבניית החקיקה במשרד המשפטים</w:t>
      </w:r>
      <w:bookmarkEnd w:id="17"/>
      <w:r w:rsidR="000626ED" w:rsidRPr="0035582B">
        <w:rPr>
          <w:rtl/>
        </w:rPr>
        <w:t xml:space="preserve"> </w:t>
      </w:r>
      <w:r w:rsidR="000626ED" w:rsidRPr="0035582B">
        <w:rPr>
          <w:b/>
          <w:bCs/>
          <w:rtl/>
        </w:rPr>
        <w:t>("המכרז"</w:t>
      </w:r>
      <w:r w:rsidR="00DA0DE1" w:rsidRPr="0035582B">
        <w:rPr>
          <w:b/>
          <w:bCs/>
          <w:rtl/>
        </w:rPr>
        <w:t>)</w:t>
      </w:r>
      <w:r w:rsidR="00434B55" w:rsidRPr="0035582B">
        <w:rPr>
          <w:rtl/>
        </w:rPr>
        <w:t>.</w:t>
      </w:r>
    </w:p>
    <w:p w14:paraId="25EEDF5F" w14:textId="1D71703C" w:rsidR="004946ED" w:rsidRPr="0035582B" w:rsidRDefault="008A6B5A" w:rsidP="002B53EA">
      <w:pPr>
        <w:pStyle w:val="2-0"/>
        <w:rPr>
          <w:rFonts w:eastAsia="David"/>
          <w:rtl/>
        </w:rPr>
      </w:pPr>
      <w:bookmarkStart w:id="18" w:name="html_TiurKatzar"/>
      <w:r w:rsidRPr="0035582B">
        <w:rPr>
          <w:rFonts w:eastAsia="Arial"/>
          <w:rtl/>
        </w:rPr>
        <w:t xml:space="preserve">המזמין מבקש לקבל שירות מיועצים מומחים לצורך סיוע מקצועי לעבודת היחידה להבניית החקיקה במשרד המשפטים, תוך מתן שירותים מקצועיים בתחומים של ניסוח, בקרה והבנייה של טיוטות חקיקה ראשית וחקיקת משנה. השירות נדרש </w:t>
      </w:r>
      <w:r w:rsidR="001715DF">
        <w:rPr>
          <w:rFonts w:eastAsia="Arial" w:hint="cs"/>
          <w:rtl/>
        </w:rPr>
        <w:t xml:space="preserve">לצורך </w:t>
      </w:r>
      <w:r w:rsidR="00740E4C">
        <w:rPr>
          <w:rFonts w:eastAsia="Arial" w:hint="cs"/>
          <w:rtl/>
        </w:rPr>
        <w:t xml:space="preserve">מתן </w:t>
      </w:r>
      <w:r w:rsidRPr="0035582B">
        <w:rPr>
          <w:rFonts w:eastAsia="Arial"/>
          <w:rtl/>
        </w:rPr>
        <w:t xml:space="preserve">מענה </w:t>
      </w:r>
      <w:r w:rsidR="00740E4C">
        <w:rPr>
          <w:rFonts w:eastAsia="Arial" w:hint="cs"/>
          <w:rtl/>
        </w:rPr>
        <w:t xml:space="preserve">בידי היחידה </w:t>
      </w:r>
      <w:r w:rsidRPr="0035582B">
        <w:rPr>
          <w:rFonts w:eastAsia="Arial"/>
          <w:rtl/>
        </w:rPr>
        <w:t xml:space="preserve">לפרויקטים חדשים ודחופים, וזאת </w:t>
      </w:r>
      <w:r w:rsidR="00740E4C">
        <w:rPr>
          <w:rFonts w:eastAsia="Arial" w:hint="cs"/>
          <w:rtl/>
        </w:rPr>
        <w:t>לצד ה</w:t>
      </w:r>
      <w:r w:rsidRPr="0035582B">
        <w:rPr>
          <w:rFonts w:eastAsia="Arial"/>
          <w:rtl/>
        </w:rPr>
        <w:t>טיפול בחקיקה שוטפת.</w:t>
      </w:r>
    </w:p>
    <w:p w14:paraId="57FC0DF6" w14:textId="77777777" w:rsidR="00135F48" w:rsidRPr="0035582B" w:rsidRDefault="008A6B5A" w:rsidP="002B53EA">
      <w:pPr>
        <w:pStyle w:val="2-0"/>
        <w:rPr>
          <w:rtl/>
        </w:rPr>
      </w:pPr>
      <w:bookmarkStart w:id="19" w:name="_Toc53331326"/>
      <w:bookmarkEnd w:id="18"/>
      <w:r w:rsidRPr="0035582B">
        <w:rPr>
          <w:rtl/>
        </w:rPr>
        <w:t xml:space="preserve">המזמין רשאי לבחור עד </w:t>
      </w:r>
      <w:bookmarkStart w:id="20" w:name="numZohim"/>
      <w:r w:rsidR="00E65568" w:rsidRPr="0035582B">
        <w:t>4</w:t>
      </w:r>
      <w:bookmarkEnd w:id="20"/>
      <w:r w:rsidR="001A7586" w:rsidRPr="0035582B">
        <w:rPr>
          <w:rtl/>
        </w:rPr>
        <w:t xml:space="preserve"> </w:t>
      </w:r>
      <w:r w:rsidRPr="0035582B">
        <w:rPr>
          <w:rtl/>
        </w:rPr>
        <w:t>זוכים במכרז.</w:t>
      </w:r>
      <w:r w:rsidR="00BA05A4" w:rsidRPr="0035582B">
        <w:rPr>
          <w:rtl/>
        </w:rPr>
        <w:t xml:space="preserve"> </w:t>
      </w:r>
      <w:bookmarkStart w:id="21" w:name="ofenhaluka_1"/>
      <w:r w:rsidR="005721E3" w:rsidRPr="0035582B">
        <w:rPr>
          <w:rtl/>
        </w:rPr>
        <w:t>היקף העבודה בין היועצים יחולק על פי שיקול דעתה של ראש היחידה להבניית חקיקה, תוך התחשבות, בין היתר, בניסיון רלוונטי של היועצים באותו תחום, בזמינותם, וכן בניגודי עניינים קיימים או צפויים של כל אחד מהיועצים, יודגש, כי אין כל התחייבות מצד המזמין לגבי היקף העבודה שיימסר ליועצים.</w:t>
      </w:r>
      <w:bookmarkEnd w:id="21"/>
      <w:r w:rsidRPr="0035582B">
        <w:rPr>
          <w:rtl/>
        </w:rPr>
        <w:t xml:space="preserve"> </w:t>
      </w:r>
    </w:p>
    <w:p w14:paraId="7BB07705" w14:textId="77777777" w:rsidR="00EA2F14" w:rsidRPr="0035582B" w:rsidRDefault="008A6B5A" w:rsidP="002B53EA">
      <w:pPr>
        <w:pStyle w:val="2-0"/>
        <w:rPr>
          <w:rtl/>
        </w:rPr>
      </w:pPr>
      <w:r w:rsidRPr="0035582B">
        <w:rPr>
          <w:rtl/>
        </w:rPr>
        <w:t xml:space="preserve">הזוכים יחתמו על הסכם התקשרות (מצ"ב כפרק ד') עם המזמין לתקופה של </w:t>
      </w:r>
      <w:bookmarkStart w:id="22" w:name="baseConnectionPeriod"/>
      <w:r w:rsidR="004766DA" w:rsidRPr="0035582B">
        <w:rPr>
          <w:rtl/>
        </w:rPr>
        <w:t>12</w:t>
      </w:r>
      <w:bookmarkEnd w:id="22"/>
      <w:r w:rsidR="006F2C63" w:rsidRPr="0035582B">
        <w:rPr>
          <w:rtl/>
        </w:rPr>
        <w:t xml:space="preserve"> </w:t>
      </w:r>
      <w:r w:rsidR="00B96028" w:rsidRPr="0035582B">
        <w:rPr>
          <w:rtl/>
        </w:rPr>
        <w:t>חודשים</w:t>
      </w:r>
      <w:r w:rsidRPr="0035582B">
        <w:rPr>
          <w:rtl/>
        </w:rPr>
        <w:t xml:space="preserve"> </w:t>
      </w:r>
      <w:r w:rsidRPr="0035582B">
        <w:rPr>
          <w:b/>
          <w:bCs/>
          <w:rtl/>
        </w:rPr>
        <w:t>("תקופת ההתקשרות")</w:t>
      </w:r>
      <w:bookmarkStart w:id="23" w:name="show_optionConnectionPeriod_2"/>
      <w:r w:rsidR="004766DA" w:rsidRPr="0035582B">
        <w:rPr>
          <w:rtl/>
        </w:rPr>
        <w:t xml:space="preserve">, </w:t>
      </w:r>
      <w:bookmarkStart w:id="24" w:name="_Hlk211942781"/>
      <w:r w:rsidR="004766DA" w:rsidRPr="0035582B">
        <w:rPr>
          <w:rtl/>
        </w:rPr>
        <w:t>כאשר למזמין הזכות להאריך את תקופת ההתקשרות בתקופות נוספות, ועד ל</w:t>
      </w:r>
      <w:r w:rsidR="0009075A" w:rsidRPr="0035582B">
        <w:t xml:space="preserve"> - </w:t>
      </w:r>
      <w:bookmarkStart w:id="25" w:name="optionConnectionPeriod"/>
      <w:r w:rsidR="004766DA" w:rsidRPr="0035582B">
        <w:rPr>
          <w:rtl/>
        </w:rPr>
        <w:t>48</w:t>
      </w:r>
      <w:bookmarkEnd w:id="25"/>
      <w:r w:rsidR="004766DA" w:rsidRPr="0035582B">
        <w:rPr>
          <w:rtl/>
        </w:rPr>
        <w:t xml:space="preserve"> חודשים נוספים</w:t>
      </w:r>
      <w:bookmarkEnd w:id="23"/>
      <w:r w:rsidRPr="0035582B">
        <w:rPr>
          <w:rtl/>
        </w:rPr>
        <w:t>.</w:t>
      </w:r>
      <w:bookmarkEnd w:id="19"/>
    </w:p>
    <w:bookmarkEnd w:id="24"/>
    <w:p w14:paraId="3BD30728" w14:textId="77777777" w:rsidR="00777816" w:rsidRPr="0035582B" w:rsidRDefault="008A6B5A" w:rsidP="002B53EA">
      <w:pPr>
        <w:pStyle w:val="2-0"/>
        <w:rPr>
          <w:rtl/>
        </w:rPr>
      </w:pPr>
      <w:r w:rsidRPr="0035582B">
        <w:rPr>
          <w:rtl/>
        </w:rPr>
        <w:t xml:space="preserve">מסמכי המכרז מחולקים לפרקים, כמפורט להלן: </w:t>
      </w:r>
    </w:p>
    <w:p w14:paraId="29C66B9D" w14:textId="77777777" w:rsidR="00777816" w:rsidRPr="0035582B" w:rsidRDefault="008A6B5A" w:rsidP="00A0392D">
      <w:pPr>
        <w:pStyle w:val="3-"/>
        <w:rPr>
          <w:rtl/>
        </w:rPr>
      </w:pPr>
      <w:r w:rsidRPr="0035582B">
        <w:rPr>
          <w:b/>
          <w:bCs/>
          <w:rtl/>
        </w:rPr>
        <w:t>פרק א'</w:t>
      </w:r>
      <w:r w:rsidRPr="0035582B">
        <w:rPr>
          <w:rtl/>
        </w:rPr>
        <w:t xml:space="preserve"> – ההליך המכרזי.</w:t>
      </w:r>
    </w:p>
    <w:p w14:paraId="3C1B36F5" w14:textId="77777777" w:rsidR="00777816" w:rsidRPr="0035582B" w:rsidRDefault="008A6B5A" w:rsidP="00A0392D">
      <w:pPr>
        <w:pStyle w:val="3-"/>
        <w:rPr>
          <w:rtl/>
        </w:rPr>
      </w:pPr>
      <w:r w:rsidRPr="0035582B">
        <w:rPr>
          <w:b/>
          <w:bCs/>
          <w:rtl/>
        </w:rPr>
        <w:t>פרק ב'</w:t>
      </w:r>
      <w:r w:rsidRPr="0035582B">
        <w:rPr>
          <w:rtl/>
        </w:rPr>
        <w:t xml:space="preserve"> – חוברת ההצעה, אשר תוגש על ידי מציע המתמודד במכרז.</w:t>
      </w:r>
    </w:p>
    <w:p w14:paraId="7B18356F" w14:textId="77777777" w:rsidR="00777816" w:rsidRPr="0035582B" w:rsidRDefault="008A6B5A" w:rsidP="00A0392D">
      <w:pPr>
        <w:pStyle w:val="3-"/>
        <w:rPr>
          <w:rtl/>
        </w:rPr>
      </w:pPr>
      <w:r w:rsidRPr="0035582B">
        <w:rPr>
          <w:b/>
          <w:bCs/>
          <w:rtl/>
        </w:rPr>
        <w:t xml:space="preserve">פרק ג' </w:t>
      </w:r>
      <w:r w:rsidRPr="0035582B">
        <w:rPr>
          <w:rtl/>
        </w:rPr>
        <w:t xml:space="preserve">–  </w:t>
      </w:r>
      <w:r w:rsidR="00D17C52" w:rsidRPr="0035582B">
        <w:rPr>
          <w:rtl/>
        </w:rPr>
        <w:t>תכולת</w:t>
      </w:r>
      <w:r w:rsidRPr="0035582B">
        <w:rPr>
          <w:rtl/>
        </w:rPr>
        <w:t xml:space="preserve"> ההתקשרות עם הספק הזוכה. </w:t>
      </w:r>
    </w:p>
    <w:p w14:paraId="6AC6DAC2" w14:textId="77777777" w:rsidR="00777816" w:rsidRPr="0035582B" w:rsidRDefault="008A6B5A" w:rsidP="00A0392D">
      <w:pPr>
        <w:pStyle w:val="3-"/>
        <w:rPr>
          <w:rtl/>
        </w:rPr>
      </w:pPr>
      <w:r w:rsidRPr="0035582B">
        <w:rPr>
          <w:bCs/>
          <w:rtl/>
        </w:rPr>
        <w:t xml:space="preserve">פרק ד' </w:t>
      </w:r>
      <w:r w:rsidRPr="0035582B">
        <w:rPr>
          <w:rtl/>
        </w:rPr>
        <w:t>– הסכם ההתקשרות עם הזוכה במכרז.</w:t>
      </w:r>
    </w:p>
    <w:p w14:paraId="69C332FE" w14:textId="77777777" w:rsidR="003A3E9F" w:rsidRPr="0035582B" w:rsidRDefault="003A3E9F" w:rsidP="00F5078D"/>
    <w:p w14:paraId="0088377C" w14:textId="77777777" w:rsidR="000626ED" w:rsidRPr="0035582B" w:rsidRDefault="000626ED" w:rsidP="00F5078D">
      <w:pPr>
        <w:rPr>
          <w:rtl/>
        </w:rPr>
      </w:pPr>
    </w:p>
    <w:p w14:paraId="04C5312B" w14:textId="77777777" w:rsidR="003E47B9" w:rsidRPr="0035582B" w:rsidRDefault="003E47B9" w:rsidP="00A10168">
      <w:pPr>
        <w:rPr>
          <w:b/>
          <w:bCs/>
          <w:sz w:val="28"/>
          <w:szCs w:val="28"/>
          <w:u w:val="single"/>
          <w:rtl/>
        </w:rPr>
      </w:pPr>
    </w:p>
    <w:p w14:paraId="1BFBFD0A" w14:textId="77777777" w:rsidR="003E47B9" w:rsidRPr="0035582B" w:rsidRDefault="003E47B9" w:rsidP="00A10168">
      <w:pPr>
        <w:rPr>
          <w:b/>
          <w:bCs/>
          <w:sz w:val="28"/>
          <w:szCs w:val="28"/>
          <w:u w:val="single"/>
          <w:rtl/>
        </w:rPr>
      </w:pPr>
    </w:p>
    <w:p w14:paraId="2D27335F" w14:textId="7A92D220" w:rsidR="008A2C04" w:rsidRPr="00EB48B9" w:rsidRDefault="008A6B5A" w:rsidP="007F3C97">
      <w:pPr>
        <w:pStyle w:val="af7"/>
        <w:spacing w:line="360" w:lineRule="auto"/>
        <w:ind w:right="52"/>
        <w:jc w:val="center"/>
        <w:rPr>
          <w:rFonts w:cs="David"/>
          <w:b/>
          <w:bCs/>
          <w:sz w:val="28"/>
          <w:szCs w:val="28"/>
          <w:u w:val="single"/>
          <w:rtl/>
        </w:rPr>
      </w:pPr>
      <w:r w:rsidRPr="0035582B">
        <w:rPr>
          <w:rFonts w:cs="David"/>
          <w:b/>
          <w:bCs/>
          <w:sz w:val="28"/>
          <w:szCs w:val="28"/>
          <w:u w:val="single"/>
          <w:rtl/>
        </w:rPr>
        <w:t>המועד האחרון להגשת הצעות במכרז הוא</w:t>
      </w:r>
      <w:r w:rsidR="002E4C9E" w:rsidRPr="0035582B">
        <w:rPr>
          <w:rFonts w:cs="David"/>
          <w:b/>
          <w:bCs/>
          <w:sz w:val="28"/>
          <w:szCs w:val="28"/>
          <w:u w:val="single"/>
          <w:rtl/>
        </w:rPr>
        <w:t xml:space="preserve"> בתאריך </w:t>
      </w:r>
      <w:r w:rsidR="0080502B" w:rsidRPr="00EB48B9">
        <w:rPr>
          <w:rFonts w:cs="David"/>
          <w:b/>
          <w:bCs/>
          <w:sz w:val="28"/>
          <w:szCs w:val="28"/>
          <w:u w:val="single"/>
          <w:rtl/>
        </w:rPr>
        <w:t>‏</w:t>
      </w:r>
      <w:r w:rsidR="00EB48B9" w:rsidRPr="00EB48B9">
        <w:rPr>
          <w:rFonts w:cs="David" w:hint="cs"/>
          <w:b/>
          <w:bCs/>
          <w:sz w:val="28"/>
          <w:szCs w:val="28"/>
          <w:u w:val="single"/>
          <w:rtl/>
        </w:rPr>
        <w:t>23.11.2025</w:t>
      </w:r>
      <w:r w:rsidR="00EB48B9" w:rsidRPr="00EB48B9">
        <w:rPr>
          <w:rFonts w:cs="David"/>
          <w:b/>
          <w:bCs/>
          <w:sz w:val="28"/>
          <w:szCs w:val="28"/>
          <w:u w:val="single"/>
          <w:rtl/>
        </w:rPr>
        <w:t xml:space="preserve">  בשעה </w:t>
      </w:r>
      <w:r w:rsidR="00EB48B9" w:rsidRPr="00A817BC">
        <w:rPr>
          <w:rFonts w:cs="David"/>
          <w:b/>
          <w:bCs/>
          <w:sz w:val="28"/>
          <w:szCs w:val="28"/>
          <w:u w:val="single"/>
          <w:rtl/>
        </w:rPr>
        <w:t>1</w:t>
      </w:r>
      <w:r w:rsidR="00EB48B9">
        <w:rPr>
          <w:rFonts w:cs="David" w:hint="cs"/>
          <w:b/>
          <w:bCs/>
          <w:sz w:val="28"/>
          <w:szCs w:val="28"/>
          <w:u w:val="single"/>
          <w:rtl/>
        </w:rPr>
        <w:t>2</w:t>
      </w:r>
      <w:r w:rsidR="00EB48B9" w:rsidRPr="00A817BC">
        <w:rPr>
          <w:rFonts w:cs="David"/>
          <w:b/>
          <w:bCs/>
          <w:sz w:val="28"/>
          <w:szCs w:val="28"/>
          <w:u w:val="single"/>
          <w:rtl/>
        </w:rPr>
        <w:t>:00</w:t>
      </w:r>
    </w:p>
    <w:bookmarkEnd w:id="14"/>
    <w:p w14:paraId="53EA89AE" w14:textId="77777777" w:rsidR="006129BD" w:rsidRPr="0035582B" w:rsidRDefault="006129BD" w:rsidP="006129BD">
      <w:pPr>
        <w:jc w:val="center"/>
        <w:rPr>
          <w:sz w:val="36"/>
          <w:szCs w:val="36"/>
          <w:rtl/>
        </w:rPr>
      </w:pPr>
    </w:p>
    <w:p w14:paraId="67B0C950" w14:textId="77777777" w:rsidR="00717FE4" w:rsidRPr="0035582B" w:rsidRDefault="008A6B5A">
      <w:pPr>
        <w:bidi w:val="0"/>
        <w:spacing w:before="200" w:after="200" w:line="276" w:lineRule="auto"/>
        <w:rPr>
          <w:sz w:val="36"/>
          <w:szCs w:val="36"/>
          <w:rtl/>
        </w:rPr>
      </w:pPr>
      <w:r w:rsidRPr="0035582B">
        <w:rPr>
          <w:sz w:val="36"/>
          <w:szCs w:val="36"/>
          <w:rtl/>
        </w:rPr>
        <w:br w:type="page"/>
      </w:r>
    </w:p>
    <w:p w14:paraId="0427F635" w14:textId="77777777" w:rsidR="00321C2A" w:rsidRPr="0035582B" w:rsidRDefault="008A6B5A" w:rsidP="00C0313F">
      <w:pPr>
        <w:pStyle w:val="1-0"/>
        <w:rPr>
          <w:rtl/>
        </w:rPr>
      </w:pPr>
      <w:bookmarkStart w:id="26" w:name="_Toc256000039"/>
      <w:bookmarkStart w:id="27" w:name="_Toc53498844"/>
      <w:bookmarkStart w:id="28" w:name="_Toc173823716"/>
      <w:r w:rsidRPr="0035582B">
        <w:rPr>
          <w:rtl/>
        </w:rPr>
        <w:t>תוכן עניינים</w:t>
      </w:r>
      <w:bookmarkEnd w:id="26"/>
      <w:bookmarkEnd w:id="27"/>
    </w:p>
    <w:bookmarkEnd w:id="28"/>
    <w:p w14:paraId="0C1CF133" w14:textId="77777777" w:rsidR="004946ED" w:rsidRPr="0035582B" w:rsidRDefault="008A6B5A">
      <w:pPr>
        <w:pStyle w:val="TOC2"/>
        <w:tabs>
          <w:tab w:val="left" w:pos="480"/>
          <w:tab w:val="right" w:leader="dot" w:pos="8270"/>
        </w:tabs>
        <w:ind w:left="740" w:hanging="400"/>
        <w:rPr>
          <w:rFonts w:ascii="David" w:hAnsi="David" w:cs="David"/>
          <w:sz w:val="22"/>
        </w:rPr>
      </w:pPr>
      <w:r w:rsidRPr="0035582B">
        <w:rPr>
          <w:rFonts w:ascii="David" w:hAnsi="David" w:cs="David"/>
          <w:rtl/>
        </w:rPr>
        <w:fldChar w:fldCharType="begin"/>
      </w:r>
      <w:r w:rsidRPr="0035582B">
        <w:rPr>
          <w:rFonts w:ascii="David" w:hAnsi="David" w:cs="David"/>
          <w:rtl/>
        </w:rPr>
        <w:instrText xml:space="preserve"> </w:instrText>
      </w:r>
      <w:r w:rsidRPr="0035582B">
        <w:rPr>
          <w:rFonts w:ascii="David" w:hAnsi="David" w:cs="David"/>
        </w:rPr>
        <w:instrText>TOC</w:instrText>
      </w:r>
      <w:r w:rsidRPr="0035582B">
        <w:rPr>
          <w:rFonts w:ascii="David" w:hAnsi="David" w:cs="David"/>
          <w:rtl/>
        </w:rPr>
        <w:instrText xml:space="preserve"> \</w:instrText>
      </w:r>
      <w:r w:rsidRPr="0035582B">
        <w:rPr>
          <w:rFonts w:ascii="David" w:hAnsi="David" w:cs="David"/>
        </w:rPr>
        <w:instrText>h \z \t "Heading 1,1,Heading 2,2,Heading 3,3,1</w:instrText>
      </w:r>
      <w:r w:rsidRPr="0035582B">
        <w:rPr>
          <w:rFonts w:ascii="David" w:hAnsi="David" w:cs="David"/>
          <w:rtl/>
        </w:rPr>
        <w:instrText xml:space="preserve"> - כותרת,1,כותרת פרק,1,1. כותרת,1" </w:instrText>
      </w:r>
      <w:r w:rsidRPr="0035582B">
        <w:rPr>
          <w:rFonts w:ascii="David" w:hAnsi="David" w:cs="David"/>
          <w:rtl/>
        </w:rPr>
        <w:fldChar w:fldCharType="separate"/>
      </w:r>
      <w:hyperlink w:anchor="_Toc256000038" w:history="1">
        <w:r w:rsidRPr="0035582B">
          <w:rPr>
            <w:rStyle w:val="Hyperlink"/>
            <w:rFonts w:ascii="David" w:eastAsia="Times New Roman" w:hAnsi="David" w:cs="David"/>
            <w:rtl/>
          </w:rPr>
          <w:t>1.</w:t>
        </w:r>
        <w:r w:rsidRPr="0035582B">
          <w:rPr>
            <w:rFonts w:ascii="David" w:eastAsia="Times New Roman" w:hAnsi="David" w:cs="David"/>
            <w:sz w:val="22"/>
            <w:rtl/>
          </w:rPr>
          <w:tab/>
        </w:r>
        <w:r w:rsidRPr="0035582B">
          <w:rPr>
            <w:rStyle w:val="Hyperlink"/>
            <w:rFonts w:ascii="David" w:hAnsi="David" w:cs="David"/>
            <w:rtl/>
          </w:rPr>
          <w:t>הקדמה</w:t>
        </w:r>
        <w:r w:rsidRPr="0035582B">
          <w:rPr>
            <w:rFonts w:ascii="David" w:hAnsi="David" w:cs="David"/>
          </w:rPr>
          <w:tab/>
        </w:r>
        <w:r w:rsidRPr="0035582B">
          <w:rPr>
            <w:rFonts w:ascii="David" w:hAnsi="David" w:cs="David"/>
          </w:rPr>
          <w:fldChar w:fldCharType="begin"/>
        </w:r>
        <w:r w:rsidRPr="0035582B">
          <w:rPr>
            <w:rFonts w:ascii="David" w:hAnsi="David" w:cs="David"/>
          </w:rPr>
          <w:instrText xml:space="preserve"> PAGEREF _Toc256000038 \h </w:instrText>
        </w:r>
        <w:r w:rsidRPr="0035582B">
          <w:rPr>
            <w:rFonts w:ascii="David" w:hAnsi="David" w:cs="David"/>
          </w:rPr>
        </w:r>
        <w:r w:rsidRPr="0035582B">
          <w:rPr>
            <w:rFonts w:ascii="David" w:hAnsi="David" w:cs="David"/>
          </w:rPr>
          <w:fldChar w:fldCharType="separate"/>
        </w:r>
        <w:r w:rsidRPr="0035582B">
          <w:rPr>
            <w:rFonts w:ascii="David" w:hAnsi="David" w:cs="David"/>
          </w:rPr>
          <w:t>3</w:t>
        </w:r>
        <w:r w:rsidRPr="0035582B">
          <w:rPr>
            <w:rFonts w:ascii="David" w:hAnsi="David" w:cs="David"/>
          </w:rPr>
          <w:fldChar w:fldCharType="end"/>
        </w:r>
      </w:hyperlink>
    </w:p>
    <w:p w14:paraId="4D5DEFDE" w14:textId="77777777" w:rsidR="004946ED" w:rsidRPr="0035582B" w:rsidRDefault="00F80DE2">
      <w:pPr>
        <w:pStyle w:val="TOC2"/>
        <w:tabs>
          <w:tab w:val="left" w:pos="480"/>
          <w:tab w:val="right" w:leader="dot" w:pos="8270"/>
        </w:tabs>
        <w:ind w:left="740" w:hanging="400"/>
        <w:rPr>
          <w:rFonts w:ascii="David" w:hAnsi="David" w:cs="David"/>
          <w:sz w:val="22"/>
        </w:rPr>
      </w:pPr>
      <w:hyperlink w:anchor="_Toc256000039" w:history="1">
        <w:r w:rsidR="008A6B5A" w:rsidRPr="0035582B">
          <w:rPr>
            <w:rStyle w:val="Hyperlink"/>
            <w:rFonts w:ascii="David" w:eastAsia="Times New Roman" w:hAnsi="David" w:cs="David"/>
            <w:rtl/>
          </w:rPr>
          <w:t>2.</w:t>
        </w:r>
        <w:r w:rsidR="008A6B5A" w:rsidRPr="0035582B">
          <w:rPr>
            <w:rFonts w:ascii="David" w:eastAsia="Times New Roman" w:hAnsi="David" w:cs="David"/>
            <w:sz w:val="22"/>
            <w:rtl/>
          </w:rPr>
          <w:tab/>
        </w:r>
        <w:r w:rsidR="008A6B5A" w:rsidRPr="0035582B">
          <w:rPr>
            <w:rStyle w:val="Hyperlink"/>
            <w:rFonts w:ascii="David" w:hAnsi="David" w:cs="David"/>
            <w:rtl/>
          </w:rPr>
          <w:t>תוכן עניינים</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_Toc256000039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4</w:t>
        </w:r>
        <w:r w:rsidR="008A6B5A" w:rsidRPr="0035582B">
          <w:rPr>
            <w:rFonts w:ascii="David" w:hAnsi="David" w:cs="David"/>
          </w:rPr>
          <w:fldChar w:fldCharType="end"/>
        </w:r>
      </w:hyperlink>
    </w:p>
    <w:p w14:paraId="27C7F649" w14:textId="77777777" w:rsidR="004946ED" w:rsidRPr="0035582B" w:rsidRDefault="00F80DE2">
      <w:pPr>
        <w:pStyle w:val="TOC1"/>
        <w:tabs>
          <w:tab w:val="right" w:leader="dot" w:pos="8270"/>
        </w:tabs>
        <w:rPr>
          <w:rFonts w:ascii="David" w:hAnsi="David" w:cs="David"/>
          <w:noProof/>
          <w:sz w:val="22"/>
        </w:rPr>
      </w:pPr>
      <w:hyperlink w:anchor="_Toc256000040" w:history="1">
        <w:r w:rsidR="008A6B5A" w:rsidRPr="0035582B">
          <w:rPr>
            <w:rStyle w:val="Hyperlink"/>
            <w:rFonts w:ascii="David" w:hAnsi="David" w:cs="David"/>
            <w:rtl/>
          </w:rPr>
          <w:t>פרק א'- הליך המכרז</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_Toc256000040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5</w:t>
        </w:r>
        <w:r w:rsidR="008A6B5A" w:rsidRPr="0035582B">
          <w:rPr>
            <w:rFonts w:ascii="David" w:hAnsi="David" w:cs="David"/>
          </w:rPr>
          <w:fldChar w:fldCharType="end"/>
        </w:r>
      </w:hyperlink>
    </w:p>
    <w:p w14:paraId="3D4011CE" w14:textId="77777777" w:rsidR="004946ED" w:rsidRPr="0035582B" w:rsidRDefault="00F80DE2">
      <w:pPr>
        <w:pStyle w:val="TOC2"/>
        <w:tabs>
          <w:tab w:val="left" w:pos="480"/>
          <w:tab w:val="right" w:leader="dot" w:pos="8270"/>
        </w:tabs>
        <w:ind w:left="740" w:hanging="400"/>
        <w:rPr>
          <w:rFonts w:ascii="David" w:hAnsi="David" w:cs="David"/>
          <w:sz w:val="22"/>
        </w:rPr>
      </w:pPr>
      <w:hyperlink w:anchor="_Toc256000041" w:history="1">
        <w:r w:rsidR="008A6B5A" w:rsidRPr="0035582B">
          <w:rPr>
            <w:rStyle w:val="Hyperlink"/>
            <w:rFonts w:ascii="David" w:eastAsia="Times New Roman" w:hAnsi="David" w:cs="David"/>
            <w:rtl/>
          </w:rPr>
          <w:t>3.</w:t>
        </w:r>
        <w:r w:rsidR="008A6B5A" w:rsidRPr="0035582B">
          <w:rPr>
            <w:rFonts w:ascii="David" w:eastAsia="Times New Roman" w:hAnsi="David" w:cs="David"/>
            <w:sz w:val="22"/>
            <w:rtl/>
          </w:rPr>
          <w:tab/>
        </w:r>
        <w:r w:rsidR="008A6B5A" w:rsidRPr="0035582B">
          <w:rPr>
            <w:rStyle w:val="Hyperlink"/>
            <w:rFonts w:ascii="David" w:hAnsi="David" w:cs="David"/>
            <w:rtl/>
          </w:rPr>
          <w:t>עקרונות המכרז</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_Toc256000041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6</w:t>
        </w:r>
        <w:r w:rsidR="008A6B5A" w:rsidRPr="0035582B">
          <w:rPr>
            <w:rFonts w:ascii="David" w:hAnsi="David" w:cs="David"/>
          </w:rPr>
          <w:fldChar w:fldCharType="end"/>
        </w:r>
      </w:hyperlink>
    </w:p>
    <w:p w14:paraId="5DF7EA05" w14:textId="77777777" w:rsidR="004946ED" w:rsidRPr="0035582B" w:rsidRDefault="00F80DE2">
      <w:pPr>
        <w:pStyle w:val="TOC2"/>
        <w:tabs>
          <w:tab w:val="left" w:pos="480"/>
          <w:tab w:val="right" w:leader="dot" w:pos="8270"/>
        </w:tabs>
        <w:ind w:left="740" w:hanging="400"/>
        <w:rPr>
          <w:rFonts w:ascii="David" w:hAnsi="David" w:cs="David"/>
          <w:sz w:val="22"/>
        </w:rPr>
      </w:pPr>
      <w:hyperlink w:anchor="_Toc256000042" w:history="1">
        <w:r w:rsidR="008A6B5A" w:rsidRPr="0035582B">
          <w:rPr>
            <w:rStyle w:val="Hyperlink"/>
            <w:rFonts w:ascii="David" w:eastAsia="Times New Roman" w:hAnsi="David" w:cs="David"/>
            <w:rtl/>
          </w:rPr>
          <w:t>4.</w:t>
        </w:r>
        <w:r w:rsidR="008A6B5A" w:rsidRPr="0035582B">
          <w:rPr>
            <w:rFonts w:ascii="David" w:eastAsia="Times New Roman" w:hAnsi="David" w:cs="David"/>
            <w:sz w:val="22"/>
            <w:rtl/>
          </w:rPr>
          <w:tab/>
        </w:r>
        <w:r w:rsidR="008A6B5A" w:rsidRPr="0035582B">
          <w:rPr>
            <w:rStyle w:val="Hyperlink"/>
            <w:rFonts w:ascii="David" w:hAnsi="David" w:cs="David"/>
            <w:rtl/>
          </w:rPr>
          <w:t>תנאי</w:t>
        </w:r>
        <w:r w:rsidR="00035712" w:rsidRPr="0035582B">
          <w:rPr>
            <w:rStyle w:val="Hyperlink"/>
            <w:rFonts w:ascii="David" w:hAnsi="David" w:cs="David"/>
            <w:rtl/>
          </w:rPr>
          <w:t>ם להשתתפות במכרז</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_Toc256000042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6</w:t>
        </w:r>
        <w:r w:rsidR="008A6B5A" w:rsidRPr="0035582B">
          <w:rPr>
            <w:rFonts w:ascii="David" w:hAnsi="David" w:cs="David"/>
          </w:rPr>
          <w:fldChar w:fldCharType="end"/>
        </w:r>
      </w:hyperlink>
    </w:p>
    <w:p w14:paraId="0AD9A806" w14:textId="77777777" w:rsidR="004946ED" w:rsidRPr="0035582B" w:rsidRDefault="00F80DE2">
      <w:pPr>
        <w:pStyle w:val="TOC2"/>
        <w:tabs>
          <w:tab w:val="left" w:pos="480"/>
          <w:tab w:val="right" w:leader="dot" w:pos="8270"/>
        </w:tabs>
        <w:ind w:left="740" w:hanging="400"/>
        <w:rPr>
          <w:rFonts w:ascii="David" w:hAnsi="David" w:cs="David"/>
          <w:sz w:val="22"/>
        </w:rPr>
      </w:pPr>
      <w:hyperlink w:anchor="_Toc256000043" w:history="1">
        <w:r w:rsidR="008A6B5A" w:rsidRPr="0035582B">
          <w:rPr>
            <w:rStyle w:val="Hyperlink"/>
            <w:rFonts w:ascii="David" w:eastAsia="Times New Roman" w:hAnsi="David" w:cs="David"/>
            <w:rtl/>
          </w:rPr>
          <w:t>5.</w:t>
        </w:r>
        <w:r w:rsidR="008A6B5A" w:rsidRPr="0035582B">
          <w:rPr>
            <w:rFonts w:ascii="David" w:eastAsia="Times New Roman" w:hAnsi="David" w:cs="David"/>
            <w:sz w:val="22"/>
            <w:rtl/>
          </w:rPr>
          <w:tab/>
        </w:r>
        <w:r w:rsidR="008A6B5A" w:rsidRPr="0035582B">
          <w:rPr>
            <w:rStyle w:val="Hyperlink"/>
            <w:rFonts w:ascii="David" w:hAnsi="David" w:cs="David"/>
            <w:rtl/>
          </w:rPr>
          <w:t>ניקוד ה</w:t>
        </w:r>
        <w:r w:rsidR="008E27B7" w:rsidRPr="0035582B">
          <w:rPr>
            <w:rStyle w:val="Hyperlink"/>
            <w:rFonts w:ascii="David" w:hAnsi="David" w:cs="David"/>
            <w:rtl/>
          </w:rPr>
          <w:t>הצעות</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_Toc256000043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8</w:t>
        </w:r>
        <w:r w:rsidR="008A6B5A" w:rsidRPr="0035582B">
          <w:rPr>
            <w:rFonts w:ascii="David" w:hAnsi="David" w:cs="David"/>
          </w:rPr>
          <w:fldChar w:fldCharType="end"/>
        </w:r>
      </w:hyperlink>
    </w:p>
    <w:p w14:paraId="5B0F985D" w14:textId="77777777" w:rsidR="004946ED" w:rsidRPr="0035582B" w:rsidRDefault="00F80DE2">
      <w:pPr>
        <w:pStyle w:val="TOC2"/>
        <w:tabs>
          <w:tab w:val="left" w:pos="480"/>
          <w:tab w:val="right" w:leader="dot" w:pos="8270"/>
        </w:tabs>
        <w:ind w:left="740" w:hanging="400"/>
        <w:rPr>
          <w:rFonts w:ascii="David" w:hAnsi="David" w:cs="David"/>
          <w:sz w:val="22"/>
        </w:rPr>
      </w:pPr>
      <w:hyperlink w:anchor="_Toc256000044" w:history="1">
        <w:r w:rsidR="008A6B5A" w:rsidRPr="0035582B">
          <w:rPr>
            <w:rStyle w:val="Hyperlink"/>
            <w:rFonts w:ascii="David" w:eastAsia="Times New Roman" w:hAnsi="David" w:cs="David"/>
            <w:rtl/>
          </w:rPr>
          <w:t>6.</w:t>
        </w:r>
        <w:r w:rsidR="008A6B5A" w:rsidRPr="0035582B">
          <w:rPr>
            <w:rFonts w:ascii="David" w:eastAsia="Times New Roman" w:hAnsi="David" w:cs="David"/>
            <w:sz w:val="22"/>
            <w:rtl/>
          </w:rPr>
          <w:tab/>
        </w:r>
        <w:r w:rsidR="008A6B5A" w:rsidRPr="0035582B">
          <w:rPr>
            <w:rStyle w:val="Hyperlink"/>
            <w:rFonts w:ascii="David" w:hAnsi="David" w:cs="David"/>
            <w:rtl/>
          </w:rPr>
          <w:t>בחירת זוכה</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_Toc256000044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10</w:t>
        </w:r>
        <w:r w:rsidR="008A6B5A" w:rsidRPr="0035582B">
          <w:rPr>
            <w:rFonts w:ascii="David" w:hAnsi="David" w:cs="David"/>
          </w:rPr>
          <w:fldChar w:fldCharType="end"/>
        </w:r>
      </w:hyperlink>
    </w:p>
    <w:p w14:paraId="00550BBE" w14:textId="77777777" w:rsidR="004946ED" w:rsidRPr="0035582B" w:rsidRDefault="00F80DE2">
      <w:pPr>
        <w:pStyle w:val="TOC2"/>
        <w:tabs>
          <w:tab w:val="left" w:pos="480"/>
          <w:tab w:val="right" w:leader="dot" w:pos="8270"/>
        </w:tabs>
        <w:ind w:left="740" w:hanging="400"/>
        <w:rPr>
          <w:rFonts w:ascii="David" w:hAnsi="David" w:cs="David"/>
          <w:sz w:val="22"/>
        </w:rPr>
      </w:pPr>
      <w:hyperlink w:anchor="_Toc256000045" w:history="1">
        <w:r w:rsidR="008A6B5A" w:rsidRPr="0035582B">
          <w:rPr>
            <w:rStyle w:val="Hyperlink"/>
            <w:rFonts w:ascii="David" w:eastAsia="Times New Roman" w:hAnsi="David" w:cs="David"/>
            <w:rtl/>
          </w:rPr>
          <w:t>7.</w:t>
        </w:r>
        <w:r w:rsidR="008A6B5A" w:rsidRPr="0035582B">
          <w:rPr>
            <w:rFonts w:ascii="David" w:eastAsia="Times New Roman" w:hAnsi="David" w:cs="David"/>
            <w:sz w:val="22"/>
            <w:rtl/>
          </w:rPr>
          <w:tab/>
        </w:r>
        <w:r w:rsidR="008A6B5A" w:rsidRPr="0035582B">
          <w:rPr>
            <w:rStyle w:val="Hyperlink"/>
            <w:rFonts w:ascii="David" w:hAnsi="David" w:cs="David"/>
            <w:rtl/>
          </w:rPr>
          <w:t>מופעים ומועדים במכרז</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_Toc256000045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13</w:t>
        </w:r>
        <w:r w:rsidR="008A6B5A" w:rsidRPr="0035582B">
          <w:rPr>
            <w:rFonts w:ascii="David" w:hAnsi="David" w:cs="David"/>
          </w:rPr>
          <w:fldChar w:fldCharType="end"/>
        </w:r>
      </w:hyperlink>
    </w:p>
    <w:p w14:paraId="59B03756" w14:textId="77777777" w:rsidR="004946ED" w:rsidRPr="0035582B" w:rsidRDefault="00F80DE2">
      <w:pPr>
        <w:pStyle w:val="TOC2"/>
        <w:tabs>
          <w:tab w:val="left" w:pos="480"/>
          <w:tab w:val="right" w:leader="dot" w:pos="8270"/>
        </w:tabs>
        <w:ind w:left="740" w:hanging="400"/>
        <w:rPr>
          <w:rFonts w:ascii="David" w:hAnsi="David" w:cs="David"/>
          <w:sz w:val="22"/>
        </w:rPr>
      </w:pPr>
      <w:hyperlink w:anchor="_Toc256000046" w:history="1">
        <w:r w:rsidR="008A6B5A" w:rsidRPr="0035582B">
          <w:rPr>
            <w:rStyle w:val="Hyperlink"/>
            <w:rFonts w:ascii="David" w:eastAsia="Times New Roman" w:hAnsi="David" w:cs="David"/>
            <w:rtl/>
          </w:rPr>
          <w:t>8.</w:t>
        </w:r>
        <w:r w:rsidR="008A6B5A" w:rsidRPr="0035582B">
          <w:rPr>
            <w:rFonts w:ascii="David" w:eastAsia="Times New Roman" w:hAnsi="David" w:cs="David"/>
            <w:sz w:val="22"/>
            <w:rtl/>
          </w:rPr>
          <w:tab/>
        </w:r>
        <w:r w:rsidR="008A6B5A" w:rsidRPr="0035582B">
          <w:rPr>
            <w:rStyle w:val="Hyperlink"/>
            <w:rFonts w:ascii="David" w:hAnsi="David" w:cs="David"/>
            <w:rtl/>
          </w:rPr>
          <w:t>כללי המכרז</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_Toc256000046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19</w:t>
        </w:r>
        <w:r w:rsidR="008A6B5A" w:rsidRPr="0035582B">
          <w:rPr>
            <w:rFonts w:ascii="David" w:hAnsi="David" w:cs="David"/>
          </w:rPr>
          <w:fldChar w:fldCharType="end"/>
        </w:r>
      </w:hyperlink>
    </w:p>
    <w:p w14:paraId="5847CABD" w14:textId="77777777" w:rsidR="004946ED" w:rsidRPr="0035582B" w:rsidRDefault="00F80DE2">
      <w:pPr>
        <w:pStyle w:val="TOC1"/>
        <w:tabs>
          <w:tab w:val="right" w:leader="dot" w:pos="8270"/>
        </w:tabs>
        <w:rPr>
          <w:rFonts w:ascii="David" w:hAnsi="David" w:cs="David"/>
          <w:noProof/>
          <w:sz w:val="22"/>
        </w:rPr>
      </w:pPr>
      <w:hyperlink w:anchor="_Toc256000047" w:history="1">
        <w:r w:rsidR="008A6B5A" w:rsidRPr="0035582B">
          <w:rPr>
            <w:rStyle w:val="Hyperlink"/>
            <w:rFonts w:ascii="David" w:hAnsi="David" w:cs="David"/>
            <w:rtl/>
          </w:rPr>
          <w:t>פרק ב</w:t>
        </w:r>
        <w:r w:rsidR="00D84FC6" w:rsidRPr="0035582B">
          <w:rPr>
            <w:rStyle w:val="Hyperlink"/>
            <w:rFonts w:ascii="David" w:hAnsi="David" w:cs="David"/>
            <w:rtl/>
          </w:rPr>
          <w:t>'</w:t>
        </w:r>
        <w:r w:rsidR="008A6B5A" w:rsidRPr="0035582B">
          <w:rPr>
            <w:rStyle w:val="Hyperlink"/>
            <w:rFonts w:ascii="David" w:hAnsi="David" w:cs="David"/>
            <w:rtl/>
          </w:rPr>
          <w:t xml:space="preserve"> – </w:t>
        </w:r>
        <w:r w:rsidR="00BC709B" w:rsidRPr="0035582B">
          <w:rPr>
            <w:rStyle w:val="Hyperlink"/>
            <w:rFonts w:ascii="David" w:hAnsi="David" w:cs="David"/>
            <w:rtl/>
          </w:rPr>
          <w:t xml:space="preserve">חוברת </w:t>
        </w:r>
        <w:r w:rsidR="000B02CF" w:rsidRPr="0035582B">
          <w:rPr>
            <w:rStyle w:val="Hyperlink"/>
            <w:rFonts w:ascii="David" w:hAnsi="David" w:cs="David"/>
            <w:rtl/>
          </w:rPr>
          <w:t>ה</w:t>
        </w:r>
        <w:r w:rsidR="008A6B5A" w:rsidRPr="0035582B">
          <w:rPr>
            <w:rStyle w:val="Hyperlink"/>
            <w:rFonts w:ascii="David" w:hAnsi="David" w:cs="David"/>
            <w:rtl/>
          </w:rPr>
          <w:t>הצעה</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_Toc256000047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24</w:t>
        </w:r>
        <w:r w:rsidR="008A6B5A" w:rsidRPr="0035582B">
          <w:rPr>
            <w:rFonts w:ascii="David" w:hAnsi="David" w:cs="David"/>
          </w:rPr>
          <w:fldChar w:fldCharType="end"/>
        </w:r>
      </w:hyperlink>
    </w:p>
    <w:p w14:paraId="55399D7C" w14:textId="77777777" w:rsidR="004946ED" w:rsidRPr="0035582B" w:rsidRDefault="00F80DE2">
      <w:pPr>
        <w:pStyle w:val="TOC2"/>
        <w:tabs>
          <w:tab w:val="left" w:pos="480"/>
          <w:tab w:val="right" w:leader="dot" w:pos="8270"/>
        </w:tabs>
        <w:ind w:left="740" w:hanging="400"/>
        <w:rPr>
          <w:rFonts w:ascii="David" w:hAnsi="David" w:cs="David"/>
          <w:sz w:val="22"/>
        </w:rPr>
      </w:pPr>
      <w:hyperlink w:anchor="_Toc256000048" w:history="1">
        <w:r w:rsidR="008A6B5A" w:rsidRPr="0035582B">
          <w:rPr>
            <w:rStyle w:val="Hyperlink"/>
            <w:rFonts w:ascii="David" w:eastAsia="Times New Roman" w:hAnsi="David" w:cs="David"/>
            <w:rtl/>
          </w:rPr>
          <w:t>9.</w:t>
        </w:r>
        <w:r w:rsidR="008A6B5A" w:rsidRPr="0035582B">
          <w:rPr>
            <w:rFonts w:ascii="David" w:eastAsia="Times New Roman" w:hAnsi="David" w:cs="David"/>
            <w:sz w:val="22"/>
            <w:rtl/>
          </w:rPr>
          <w:tab/>
        </w:r>
        <w:r w:rsidR="008A6B5A" w:rsidRPr="0035582B">
          <w:rPr>
            <w:rStyle w:val="Hyperlink"/>
            <w:rFonts w:ascii="David" w:hAnsi="David" w:cs="David"/>
            <w:rtl/>
          </w:rPr>
          <w:t>הגשת הצע</w:t>
        </w:r>
        <w:r w:rsidR="00C76DC7" w:rsidRPr="0035582B">
          <w:rPr>
            <w:rStyle w:val="Hyperlink"/>
            <w:rFonts w:ascii="David" w:hAnsi="David" w:cs="David"/>
            <w:rtl/>
          </w:rPr>
          <w:t>ה</w:t>
        </w:r>
        <w:r w:rsidR="008A6B5A" w:rsidRPr="0035582B">
          <w:rPr>
            <w:rStyle w:val="Hyperlink"/>
            <w:rFonts w:ascii="David" w:hAnsi="David" w:cs="David"/>
            <w:rtl/>
          </w:rPr>
          <w:t xml:space="preserve"> במכר</w:t>
        </w:r>
        <w:r w:rsidR="00C76DC7" w:rsidRPr="0035582B">
          <w:rPr>
            <w:rStyle w:val="Hyperlink"/>
            <w:rFonts w:ascii="David" w:hAnsi="David" w:cs="David"/>
            <w:rtl/>
          </w:rPr>
          <w:t>ז</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_Toc256000048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25</w:t>
        </w:r>
        <w:r w:rsidR="008A6B5A" w:rsidRPr="0035582B">
          <w:rPr>
            <w:rFonts w:ascii="David" w:hAnsi="David" w:cs="David"/>
          </w:rPr>
          <w:fldChar w:fldCharType="end"/>
        </w:r>
      </w:hyperlink>
    </w:p>
    <w:p w14:paraId="1E5B7C4F" w14:textId="77777777" w:rsidR="004946ED" w:rsidRPr="0035582B" w:rsidRDefault="00F80DE2">
      <w:pPr>
        <w:pStyle w:val="TOC2"/>
        <w:tabs>
          <w:tab w:val="left" w:pos="480"/>
          <w:tab w:val="right" w:leader="dot" w:pos="8270"/>
        </w:tabs>
        <w:ind w:left="740" w:hanging="400"/>
        <w:rPr>
          <w:rFonts w:ascii="David" w:hAnsi="David" w:cs="David"/>
          <w:sz w:val="22"/>
        </w:rPr>
      </w:pPr>
      <w:hyperlink w:anchor="_Toc256000049" w:history="1">
        <w:r w:rsidR="008A6B5A" w:rsidRPr="0035582B">
          <w:rPr>
            <w:rStyle w:val="Hyperlink"/>
            <w:rFonts w:ascii="David" w:eastAsia="Times New Roman" w:hAnsi="David" w:cs="David"/>
            <w:rtl/>
          </w:rPr>
          <w:t>10.</w:t>
        </w:r>
        <w:r w:rsidR="008A6B5A" w:rsidRPr="0035582B">
          <w:rPr>
            <w:rFonts w:ascii="David" w:eastAsia="Times New Roman" w:hAnsi="David" w:cs="David"/>
            <w:sz w:val="22"/>
            <w:rtl/>
          </w:rPr>
          <w:tab/>
        </w:r>
        <w:r w:rsidR="008A6B5A" w:rsidRPr="0035582B">
          <w:rPr>
            <w:rStyle w:val="Hyperlink"/>
            <w:rFonts w:ascii="David" w:hAnsi="David" w:cs="David"/>
            <w:rtl/>
          </w:rPr>
          <w:t>פרטי המציע</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_Toc256000049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25</w:t>
        </w:r>
        <w:r w:rsidR="008A6B5A" w:rsidRPr="0035582B">
          <w:rPr>
            <w:rFonts w:ascii="David" w:hAnsi="David" w:cs="David"/>
          </w:rPr>
          <w:fldChar w:fldCharType="end"/>
        </w:r>
      </w:hyperlink>
    </w:p>
    <w:p w14:paraId="36BCA982" w14:textId="77777777" w:rsidR="004946ED" w:rsidRPr="0035582B" w:rsidRDefault="00F80DE2">
      <w:pPr>
        <w:pStyle w:val="TOC2"/>
        <w:tabs>
          <w:tab w:val="left" w:pos="480"/>
          <w:tab w:val="right" w:leader="dot" w:pos="8270"/>
        </w:tabs>
        <w:ind w:left="740" w:hanging="400"/>
        <w:rPr>
          <w:rFonts w:ascii="David" w:hAnsi="David" w:cs="David"/>
          <w:sz w:val="22"/>
        </w:rPr>
      </w:pPr>
      <w:hyperlink w:anchor="_Toc256000050" w:history="1">
        <w:r w:rsidR="008A6B5A" w:rsidRPr="0035582B">
          <w:rPr>
            <w:rStyle w:val="Hyperlink"/>
            <w:rFonts w:ascii="David" w:eastAsia="Times New Roman" w:hAnsi="David" w:cs="David"/>
            <w:rtl/>
          </w:rPr>
          <w:t>11.</w:t>
        </w:r>
        <w:r w:rsidR="008A6B5A" w:rsidRPr="0035582B">
          <w:rPr>
            <w:rFonts w:ascii="David" w:eastAsia="Times New Roman" w:hAnsi="David" w:cs="David"/>
            <w:sz w:val="22"/>
            <w:rtl/>
          </w:rPr>
          <w:tab/>
        </w:r>
        <w:r w:rsidR="008A6B5A" w:rsidRPr="0035582B">
          <w:rPr>
            <w:rStyle w:val="Hyperlink"/>
            <w:rFonts w:ascii="David" w:hAnsi="David" w:cs="David"/>
            <w:rtl/>
          </w:rPr>
          <w:t>איכות ההצעה</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_Toc256000050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31</w:t>
        </w:r>
        <w:r w:rsidR="008A6B5A" w:rsidRPr="0035582B">
          <w:rPr>
            <w:rFonts w:ascii="David" w:hAnsi="David" w:cs="David"/>
          </w:rPr>
          <w:fldChar w:fldCharType="end"/>
        </w:r>
      </w:hyperlink>
    </w:p>
    <w:p w14:paraId="7EBFACA6" w14:textId="77777777" w:rsidR="004946ED" w:rsidRPr="0035582B" w:rsidRDefault="00F80DE2">
      <w:pPr>
        <w:pStyle w:val="TOC2"/>
        <w:tabs>
          <w:tab w:val="left" w:pos="480"/>
          <w:tab w:val="right" w:leader="dot" w:pos="8270"/>
        </w:tabs>
        <w:ind w:left="740" w:hanging="400"/>
        <w:rPr>
          <w:rFonts w:ascii="David" w:hAnsi="David" w:cs="David"/>
          <w:sz w:val="22"/>
        </w:rPr>
      </w:pPr>
      <w:hyperlink w:anchor="_Toc256000051" w:history="1">
        <w:r w:rsidR="008A6B5A" w:rsidRPr="0035582B">
          <w:rPr>
            <w:rStyle w:val="Hyperlink"/>
            <w:rFonts w:ascii="David" w:eastAsia="Times New Roman" w:hAnsi="David" w:cs="David"/>
            <w:rtl/>
          </w:rPr>
          <w:t>12.</w:t>
        </w:r>
        <w:r w:rsidR="008A6B5A" w:rsidRPr="0035582B">
          <w:rPr>
            <w:rFonts w:ascii="David" w:eastAsia="Times New Roman" w:hAnsi="David" w:cs="David"/>
            <w:sz w:val="22"/>
            <w:rtl/>
          </w:rPr>
          <w:tab/>
        </w:r>
        <w:r w:rsidR="008A6B5A" w:rsidRPr="0035582B">
          <w:rPr>
            <w:rStyle w:val="Hyperlink"/>
            <w:rFonts w:ascii="David" w:hAnsi="David" w:cs="David"/>
            <w:rtl/>
          </w:rPr>
          <w:t>התחייבויות נוספות של המציע</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_Toc256000051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33</w:t>
        </w:r>
        <w:r w:rsidR="008A6B5A" w:rsidRPr="0035582B">
          <w:rPr>
            <w:rFonts w:ascii="David" w:hAnsi="David" w:cs="David"/>
          </w:rPr>
          <w:fldChar w:fldCharType="end"/>
        </w:r>
      </w:hyperlink>
    </w:p>
    <w:p w14:paraId="1A4F6700" w14:textId="77777777" w:rsidR="004946ED" w:rsidRPr="0035582B" w:rsidRDefault="00F80DE2">
      <w:pPr>
        <w:pStyle w:val="TOC2"/>
        <w:tabs>
          <w:tab w:val="left" w:pos="480"/>
          <w:tab w:val="right" w:leader="dot" w:pos="8270"/>
        </w:tabs>
        <w:ind w:left="740" w:hanging="400"/>
        <w:rPr>
          <w:rFonts w:ascii="David" w:hAnsi="David" w:cs="David"/>
          <w:sz w:val="22"/>
        </w:rPr>
      </w:pPr>
      <w:hyperlink w:anchor="_Toc256000052" w:history="1">
        <w:r w:rsidR="008A6B5A" w:rsidRPr="0035582B">
          <w:rPr>
            <w:rStyle w:val="Hyperlink"/>
            <w:rFonts w:ascii="David" w:eastAsia="Times New Roman" w:hAnsi="David" w:cs="David"/>
            <w:rtl/>
          </w:rPr>
          <w:t>13.</w:t>
        </w:r>
        <w:r w:rsidR="008A6B5A" w:rsidRPr="0035582B">
          <w:rPr>
            <w:rFonts w:ascii="David" w:eastAsia="Times New Roman" w:hAnsi="David" w:cs="David"/>
            <w:sz w:val="22"/>
            <w:rtl/>
          </w:rPr>
          <w:tab/>
        </w:r>
        <w:r w:rsidR="008A6B5A" w:rsidRPr="0035582B">
          <w:rPr>
            <w:rStyle w:val="Hyperlink"/>
            <w:rFonts w:ascii="David" w:hAnsi="David" w:cs="David"/>
            <w:rtl/>
          </w:rPr>
          <w:t>בקש</w:t>
        </w:r>
        <w:r w:rsidR="0083684B" w:rsidRPr="0035582B">
          <w:rPr>
            <w:rStyle w:val="Hyperlink"/>
            <w:rFonts w:ascii="David" w:hAnsi="David" w:cs="David"/>
            <w:rtl/>
          </w:rPr>
          <w:t>ות</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_Toc256000052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34</w:t>
        </w:r>
        <w:r w:rsidR="008A6B5A" w:rsidRPr="0035582B">
          <w:rPr>
            <w:rFonts w:ascii="David" w:hAnsi="David" w:cs="David"/>
          </w:rPr>
          <w:fldChar w:fldCharType="end"/>
        </w:r>
      </w:hyperlink>
    </w:p>
    <w:p w14:paraId="732F26DD" w14:textId="77777777" w:rsidR="004946ED" w:rsidRPr="0035582B" w:rsidRDefault="00F80DE2">
      <w:pPr>
        <w:pStyle w:val="TOC2"/>
        <w:tabs>
          <w:tab w:val="left" w:pos="480"/>
          <w:tab w:val="right" w:leader="dot" w:pos="8270"/>
        </w:tabs>
        <w:ind w:left="740" w:hanging="400"/>
        <w:rPr>
          <w:rFonts w:ascii="David" w:hAnsi="David" w:cs="David"/>
          <w:sz w:val="22"/>
        </w:rPr>
      </w:pPr>
      <w:hyperlink w:anchor="_Toc256000053" w:history="1">
        <w:r w:rsidR="008A6B5A" w:rsidRPr="0035582B">
          <w:rPr>
            <w:rStyle w:val="Hyperlink"/>
            <w:rFonts w:ascii="David" w:eastAsia="Times New Roman" w:hAnsi="David" w:cs="David"/>
            <w:rtl/>
          </w:rPr>
          <w:t>14.</w:t>
        </w:r>
        <w:r w:rsidR="008A6B5A" w:rsidRPr="0035582B">
          <w:rPr>
            <w:rFonts w:ascii="David" w:eastAsia="Times New Roman" w:hAnsi="David" w:cs="David"/>
            <w:sz w:val="22"/>
            <w:rtl/>
          </w:rPr>
          <w:tab/>
        </w:r>
        <w:r w:rsidR="008A6B5A" w:rsidRPr="0035582B">
          <w:rPr>
            <w:rStyle w:val="Hyperlink"/>
            <w:rFonts w:ascii="David" w:hAnsi="David" w:cs="David"/>
            <w:rtl/>
          </w:rPr>
          <w:t>רשימת נספחים</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_Toc256000053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38</w:t>
        </w:r>
        <w:r w:rsidR="008A6B5A" w:rsidRPr="0035582B">
          <w:rPr>
            <w:rFonts w:ascii="David" w:hAnsi="David" w:cs="David"/>
          </w:rPr>
          <w:fldChar w:fldCharType="end"/>
        </w:r>
      </w:hyperlink>
    </w:p>
    <w:p w14:paraId="72F2F181" w14:textId="77777777" w:rsidR="004946ED" w:rsidRPr="0035582B" w:rsidRDefault="00F80DE2">
      <w:pPr>
        <w:pStyle w:val="TOC1"/>
        <w:tabs>
          <w:tab w:val="right" w:leader="dot" w:pos="8270"/>
        </w:tabs>
        <w:rPr>
          <w:rFonts w:ascii="David" w:hAnsi="David" w:cs="David"/>
          <w:noProof/>
          <w:sz w:val="22"/>
        </w:rPr>
      </w:pPr>
      <w:hyperlink w:anchor="_Toc256000054" w:history="1">
        <w:r w:rsidR="008A6B5A" w:rsidRPr="0035582B">
          <w:rPr>
            <w:rStyle w:val="Hyperlink"/>
            <w:rFonts w:ascii="David" w:hAnsi="David" w:cs="David"/>
            <w:rtl/>
          </w:rPr>
          <w:t>פרק ג' – פירוט השירותים ותוכן ההתקשרות עם הספק הזוכה</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_Toc256000054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42</w:t>
        </w:r>
        <w:r w:rsidR="008A6B5A" w:rsidRPr="0035582B">
          <w:rPr>
            <w:rFonts w:ascii="David" w:hAnsi="David" w:cs="David"/>
          </w:rPr>
          <w:fldChar w:fldCharType="end"/>
        </w:r>
      </w:hyperlink>
    </w:p>
    <w:p w14:paraId="6D27E091" w14:textId="77777777" w:rsidR="004946ED" w:rsidRPr="0035582B" w:rsidRDefault="00F80DE2">
      <w:pPr>
        <w:pStyle w:val="TOC1"/>
        <w:tabs>
          <w:tab w:val="right" w:leader="dot" w:pos="8270"/>
        </w:tabs>
        <w:rPr>
          <w:rFonts w:ascii="David" w:hAnsi="David" w:cs="David"/>
          <w:noProof/>
          <w:sz w:val="22"/>
        </w:rPr>
      </w:pPr>
      <w:hyperlink w:anchor="_Toc256000055" w:history="1">
        <w:r w:rsidR="008A6B5A" w:rsidRPr="0035582B">
          <w:rPr>
            <w:rStyle w:val="Hyperlink"/>
            <w:rFonts w:ascii="David" w:hAnsi="David" w:cs="David"/>
            <w:rtl/>
          </w:rPr>
          <w:t>פ</w:t>
        </w:r>
        <w:r w:rsidR="0007721F" w:rsidRPr="0035582B">
          <w:rPr>
            <w:rStyle w:val="Hyperlink"/>
            <w:rFonts w:ascii="David" w:hAnsi="David" w:cs="David"/>
            <w:rtl/>
          </w:rPr>
          <w:t xml:space="preserve">רק </w:t>
        </w:r>
        <w:r w:rsidR="004E394B" w:rsidRPr="0035582B">
          <w:rPr>
            <w:rStyle w:val="Hyperlink"/>
            <w:rFonts w:ascii="David" w:hAnsi="David" w:cs="David"/>
            <w:rtl/>
          </w:rPr>
          <w:t>ד</w:t>
        </w:r>
        <w:r w:rsidR="0007721F" w:rsidRPr="0035582B">
          <w:rPr>
            <w:rStyle w:val="Hyperlink"/>
            <w:rFonts w:ascii="David" w:hAnsi="David" w:cs="David"/>
            <w:rtl/>
          </w:rPr>
          <w:t xml:space="preserve">' – </w:t>
        </w:r>
        <w:r w:rsidR="00715DCD" w:rsidRPr="0035582B">
          <w:rPr>
            <w:rStyle w:val="Hyperlink"/>
            <w:rFonts w:ascii="David" w:hAnsi="David" w:cs="David"/>
            <w:rtl/>
          </w:rPr>
          <w:t>הסכם</w:t>
        </w:r>
        <w:r w:rsidR="008A6B5A" w:rsidRPr="0035582B">
          <w:rPr>
            <w:rStyle w:val="Hyperlink"/>
            <w:rFonts w:ascii="David" w:hAnsi="David" w:cs="David"/>
            <w:rtl/>
          </w:rPr>
          <w:t xml:space="preserve"> התקשרות</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_Toc256000055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48</w:t>
        </w:r>
        <w:r w:rsidR="008A6B5A" w:rsidRPr="0035582B">
          <w:rPr>
            <w:rFonts w:ascii="David" w:hAnsi="David" w:cs="David"/>
          </w:rPr>
          <w:fldChar w:fldCharType="end"/>
        </w:r>
      </w:hyperlink>
    </w:p>
    <w:p w14:paraId="2DDEFA83" w14:textId="77777777" w:rsidR="004946ED" w:rsidRPr="0035582B" w:rsidRDefault="00F80DE2">
      <w:pPr>
        <w:pStyle w:val="TOC2"/>
        <w:tabs>
          <w:tab w:val="left" w:pos="480"/>
          <w:tab w:val="right" w:leader="dot" w:pos="8270"/>
        </w:tabs>
        <w:ind w:left="740" w:hanging="400"/>
        <w:rPr>
          <w:rFonts w:ascii="David" w:hAnsi="David" w:cs="David"/>
          <w:sz w:val="22"/>
        </w:rPr>
      </w:pPr>
      <w:hyperlink w:anchor="_Toc256000056" w:history="1">
        <w:r w:rsidR="008A6B5A" w:rsidRPr="0035582B">
          <w:rPr>
            <w:rStyle w:val="Hyperlink"/>
            <w:rFonts w:ascii="David" w:eastAsia="Times New Roman" w:hAnsi="David" w:cs="David"/>
            <w:rtl/>
          </w:rPr>
          <w:t>1.</w:t>
        </w:r>
        <w:r w:rsidR="008A6B5A" w:rsidRPr="0035582B">
          <w:rPr>
            <w:rFonts w:ascii="David" w:eastAsia="Times New Roman" w:hAnsi="David" w:cs="David"/>
            <w:sz w:val="22"/>
            <w:rtl/>
          </w:rPr>
          <w:tab/>
        </w:r>
        <w:r w:rsidR="008A6B5A" w:rsidRPr="0035582B">
          <w:rPr>
            <w:rStyle w:val="Hyperlink"/>
            <w:rFonts w:ascii="David" w:hAnsi="David" w:cs="David"/>
            <w:rtl/>
          </w:rPr>
          <w:t>כללי</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_Toc256000056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50</w:t>
        </w:r>
        <w:r w:rsidR="008A6B5A" w:rsidRPr="0035582B">
          <w:rPr>
            <w:rFonts w:ascii="David" w:hAnsi="David" w:cs="David"/>
          </w:rPr>
          <w:fldChar w:fldCharType="end"/>
        </w:r>
      </w:hyperlink>
    </w:p>
    <w:p w14:paraId="5E3D335A" w14:textId="77777777" w:rsidR="004946ED" w:rsidRPr="0035582B" w:rsidRDefault="00F80DE2">
      <w:pPr>
        <w:pStyle w:val="TOC2"/>
        <w:tabs>
          <w:tab w:val="left" w:pos="480"/>
          <w:tab w:val="right" w:leader="dot" w:pos="8270"/>
        </w:tabs>
        <w:ind w:left="740" w:hanging="400"/>
        <w:rPr>
          <w:rFonts w:ascii="David" w:hAnsi="David" w:cs="David"/>
          <w:sz w:val="22"/>
        </w:rPr>
      </w:pPr>
      <w:hyperlink w:anchor="_Toc256000057" w:history="1">
        <w:r w:rsidR="008A6B5A" w:rsidRPr="0035582B">
          <w:rPr>
            <w:rStyle w:val="Hyperlink"/>
            <w:rFonts w:ascii="David" w:eastAsia="Times New Roman" w:hAnsi="David" w:cs="David"/>
            <w:rtl/>
          </w:rPr>
          <w:t>2.</w:t>
        </w:r>
        <w:r w:rsidR="008A6B5A" w:rsidRPr="0035582B">
          <w:rPr>
            <w:rFonts w:ascii="David" w:eastAsia="Times New Roman" w:hAnsi="David" w:cs="David"/>
            <w:sz w:val="22"/>
            <w:rtl/>
          </w:rPr>
          <w:tab/>
        </w:r>
        <w:r w:rsidR="0053411D" w:rsidRPr="0035582B">
          <w:rPr>
            <w:rStyle w:val="Hyperlink"/>
            <w:rFonts w:ascii="David" w:hAnsi="David" w:cs="David"/>
            <w:rtl/>
          </w:rPr>
          <w:t>תקופת ההתקשרות</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_Toc256000057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50</w:t>
        </w:r>
        <w:r w:rsidR="008A6B5A" w:rsidRPr="0035582B">
          <w:rPr>
            <w:rFonts w:ascii="David" w:hAnsi="David" w:cs="David"/>
          </w:rPr>
          <w:fldChar w:fldCharType="end"/>
        </w:r>
      </w:hyperlink>
    </w:p>
    <w:p w14:paraId="6CE7F3A3" w14:textId="77777777" w:rsidR="004946ED" w:rsidRPr="0035582B" w:rsidRDefault="00F80DE2">
      <w:pPr>
        <w:pStyle w:val="TOC2"/>
        <w:tabs>
          <w:tab w:val="left" w:pos="480"/>
          <w:tab w:val="right" w:leader="dot" w:pos="8270"/>
        </w:tabs>
        <w:ind w:left="740" w:hanging="400"/>
        <w:rPr>
          <w:rFonts w:ascii="David" w:hAnsi="David" w:cs="David"/>
          <w:sz w:val="22"/>
        </w:rPr>
      </w:pPr>
      <w:hyperlink w:anchor="_Toc256000058" w:history="1">
        <w:r w:rsidR="008A6B5A" w:rsidRPr="0035582B">
          <w:rPr>
            <w:rStyle w:val="Hyperlink"/>
            <w:rFonts w:ascii="David" w:eastAsia="Times New Roman" w:hAnsi="David" w:cs="David"/>
            <w:rtl/>
          </w:rPr>
          <w:t>3.</w:t>
        </w:r>
        <w:r w:rsidR="008A6B5A" w:rsidRPr="0035582B">
          <w:rPr>
            <w:rFonts w:ascii="David" w:eastAsia="Times New Roman" w:hAnsi="David" w:cs="David"/>
            <w:sz w:val="22"/>
            <w:rtl/>
          </w:rPr>
          <w:tab/>
        </w:r>
        <w:r w:rsidR="008A6B5A" w:rsidRPr="0035582B">
          <w:rPr>
            <w:rStyle w:val="Hyperlink"/>
            <w:rFonts w:ascii="David" w:hAnsi="David" w:cs="David"/>
            <w:rtl/>
          </w:rPr>
          <w:t>התחייבויות והצהרות הספק</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_Toc256000058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50</w:t>
        </w:r>
        <w:r w:rsidR="008A6B5A" w:rsidRPr="0035582B">
          <w:rPr>
            <w:rFonts w:ascii="David" w:hAnsi="David" w:cs="David"/>
          </w:rPr>
          <w:fldChar w:fldCharType="end"/>
        </w:r>
      </w:hyperlink>
    </w:p>
    <w:p w14:paraId="197A9C4B" w14:textId="77777777" w:rsidR="004946ED" w:rsidRPr="0035582B" w:rsidRDefault="00F80DE2">
      <w:pPr>
        <w:pStyle w:val="TOC2"/>
        <w:tabs>
          <w:tab w:val="left" w:pos="480"/>
          <w:tab w:val="right" w:leader="dot" w:pos="8270"/>
        </w:tabs>
        <w:ind w:left="740" w:hanging="400"/>
        <w:rPr>
          <w:rFonts w:ascii="David" w:hAnsi="David" w:cs="David"/>
          <w:sz w:val="22"/>
        </w:rPr>
      </w:pPr>
      <w:hyperlink w:anchor="_Toc256000059" w:history="1">
        <w:r w:rsidR="008A6B5A" w:rsidRPr="0035582B">
          <w:rPr>
            <w:rStyle w:val="Hyperlink"/>
            <w:rFonts w:ascii="David" w:eastAsia="Times New Roman" w:hAnsi="David" w:cs="David"/>
            <w:rtl/>
          </w:rPr>
          <w:t>4.</w:t>
        </w:r>
        <w:r w:rsidR="008A6B5A" w:rsidRPr="0035582B">
          <w:rPr>
            <w:rFonts w:ascii="David" w:eastAsia="Times New Roman" w:hAnsi="David" w:cs="David"/>
            <w:sz w:val="22"/>
            <w:rtl/>
          </w:rPr>
          <w:tab/>
        </w:r>
        <w:r w:rsidR="008A6B5A" w:rsidRPr="0035582B">
          <w:rPr>
            <w:rStyle w:val="Hyperlink"/>
            <w:rFonts w:ascii="David" w:hAnsi="David" w:cs="David"/>
            <w:rtl/>
          </w:rPr>
          <w:t>סודיות</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_Toc256000059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51</w:t>
        </w:r>
        <w:r w:rsidR="008A6B5A" w:rsidRPr="0035582B">
          <w:rPr>
            <w:rFonts w:ascii="David" w:hAnsi="David" w:cs="David"/>
          </w:rPr>
          <w:fldChar w:fldCharType="end"/>
        </w:r>
      </w:hyperlink>
    </w:p>
    <w:p w14:paraId="0FCAA844" w14:textId="77777777" w:rsidR="004946ED" w:rsidRPr="0035582B" w:rsidRDefault="00F80DE2">
      <w:pPr>
        <w:pStyle w:val="TOC2"/>
        <w:tabs>
          <w:tab w:val="left" w:pos="480"/>
          <w:tab w:val="right" w:leader="dot" w:pos="8270"/>
        </w:tabs>
        <w:ind w:left="740" w:hanging="400"/>
        <w:rPr>
          <w:rFonts w:ascii="David" w:hAnsi="David" w:cs="David"/>
          <w:sz w:val="22"/>
        </w:rPr>
      </w:pPr>
      <w:hyperlink w:anchor="_Toc256000060" w:history="1">
        <w:r w:rsidR="008A6B5A" w:rsidRPr="0035582B">
          <w:rPr>
            <w:rStyle w:val="Hyperlink"/>
            <w:rFonts w:ascii="David" w:eastAsia="Times New Roman" w:hAnsi="David" w:cs="David"/>
            <w:rtl/>
          </w:rPr>
          <w:t>5.</w:t>
        </w:r>
        <w:r w:rsidR="008A6B5A" w:rsidRPr="0035582B">
          <w:rPr>
            <w:rFonts w:ascii="David" w:eastAsia="Times New Roman" w:hAnsi="David" w:cs="David"/>
            <w:sz w:val="22"/>
            <w:rtl/>
          </w:rPr>
          <w:tab/>
        </w:r>
        <w:r w:rsidR="008A6B5A" w:rsidRPr="0035582B">
          <w:rPr>
            <w:rStyle w:val="Hyperlink"/>
            <w:rFonts w:ascii="David" w:hAnsi="David" w:cs="David"/>
            <w:rtl/>
          </w:rPr>
          <w:t>אבטחת מידע</w:t>
        </w:r>
        <w:r w:rsidR="00B66427" w:rsidRPr="0035582B">
          <w:rPr>
            <w:rStyle w:val="Hyperlink"/>
            <w:rFonts w:ascii="David" w:hAnsi="David" w:cs="David"/>
            <w:rtl/>
          </w:rPr>
          <w:t xml:space="preserve"> והגנות סייבר</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_Toc256000060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51</w:t>
        </w:r>
        <w:r w:rsidR="008A6B5A" w:rsidRPr="0035582B">
          <w:rPr>
            <w:rFonts w:ascii="David" w:hAnsi="David" w:cs="David"/>
          </w:rPr>
          <w:fldChar w:fldCharType="end"/>
        </w:r>
      </w:hyperlink>
    </w:p>
    <w:p w14:paraId="6CA5E2F6" w14:textId="77777777" w:rsidR="004946ED" w:rsidRPr="0035582B" w:rsidRDefault="00F80DE2">
      <w:pPr>
        <w:pStyle w:val="TOC2"/>
        <w:tabs>
          <w:tab w:val="left" w:pos="480"/>
          <w:tab w:val="right" w:leader="dot" w:pos="8270"/>
        </w:tabs>
        <w:ind w:left="740" w:hanging="400"/>
        <w:rPr>
          <w:rFonts w:ascii="David" w:hAnsi="David" w:cs="David"/>
          <w:sz w:val="22"/>
        </w:rPr>
      </w:pPr>
      <w:hyperlink w:anchor="_Toc256000061" w:history="1">
        <w:r w:rsidR="008A6B5A" w:rsidRPr="0035582B">
          <w:rPr>
            <w:rStyle w:val="Hyperlink"/>
            <w:rFonts w:ascii="David" w:eastAsia="Times New Roman" w:hAnsi="David" w:cs="David"/>
            <w:rtl/>
          </w:rPr>
          <w:t>6.</w:t>
        </w:r>
        <w:r w:rsidR="008A6B5A" w:rsidRPr="0035582B">
          <w:rPr>
            <w:rFonts w:ascii="David" w:eastAsia="Times New Roman" w:hAnsi="David" w:cs="David"/>
            <w:sz w:val="22"/>
            <w:rtl/>
          </w:rPr>
          <w:tab/>
        </w:r>
        <w:r w:rsidR="008A6B5A" w:rsidRPr="0035582B">
          <w:rPr>
            <w:rStyle w:val="Hyperlink"/>
            <w:rFonts w:ascii="David" w:hAnsi="David" w:cs="David"/>
            <w:rtl/>
          </w:rPr>
          <w:t>ניגוד עניינים</w:t>
        </w:r>
        <w:r w:rsidR="0053062D" w:rsidRPr="0035582B">
          <w:rPr>
            <w:rStyle w:val="Hyperlink"/>
            <w:rFonts w:ascii="David" w:hAnsi="David" w:cs="David"/>
            <w:rtl/>
          </w:rPr>
          <w:t xml:space="preserve"> בביצוע ההסכם</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_Toc256000061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52</w:t>
        </w:r>
        <w:r w:rsidR="008A6B5A" w:rsidRPr="0035582B">
          <w:rPr>
            <w:rFonts w:ascii="David" w:hAnsi="David" w:cs="David"/>
          </w:rPr>
          <w:fldChar w:fldCharType="end"/>
        </w:r>
      </w:hyperlink>
    </w:p>
    <w:p w14:paraId="3300E24A" w14:textId="77777777" w:rsidR="004946ED" w:rsidRPr="0035582B" w:rsidRDefault="00F80DE2">
      <w:pPr>
        <w:pStyle w:val="TOC2"/>
        <w:tabs>
          <w:tab w:val="left" w:pos="480"/>
          <w:tab w:val="right" w:leader="dot" w:pos="8270"/>
        </w:tabs>
        <w:ind w:left="740" w:hanging="400"/>
        <w:rPr>
          <w:rFonts w:ascii="David" w:hAnsi="David" w:cs="David"/>
          <w:sz w:val="22"/>
        </w:rPr>
      </w:pPr>
      <w:hyperlink w:anchor="_Toc256000062" w:history="1">
        <w:r w:rsidR="008A6B5A" w:rsidRPr="0035582B">
          <w:rPr>
            <w:rStyle w:val="Hyperlink"/>
            <w:rFonts w:ascii="David" w:eastAsia="Times New Roman" w:hAnsi="David" w:cs="David"/>
            <w:rtl/>
          </w:rPr>
          <w:t>7.</w:t>
        </w:r>
        <w:r w:rsidR="008A6B5A" w:rsidRPr="0035582B">
          <w:rPr>
            <w:rFonts w:ascii="David" w:eastAsia="Times New Roman" w:hAnsi="David" w:cs="David"/>
            <w:sz w:val="22"/>
            <w:rtl/>
          </w:rPr>
          <w:tab/>
        </w:r>
        <w:r w:rsidR="008A6B5A" w:rsidRPr="0035582B">
          <w:rPr>
            <w:rStyle w:val="Hyperlink"/>
            <w:rFonts w:ascii="David" w:hAnsi="David" w:cs="David"/>
            <w:rtl/>
          </w:rPr>
          <w:t>קניין רוחני וזכויות יוצרים</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_Toc256000062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52</w:t>
        </w:r>
        <w:r w:rsidR="008A6B5A" w:rsidRPr="0035582B">
          <w:rPr>
            <w:rFonts w:ascii="David" w:hAnsi="David" w:cs="David"/>
          </w:rPr>
          <w:fldChar w:fldCharType="end"/>
        </w:r>
      </w:hyperlink>
    </w:p>
    <w:p w14:paraId="43F61284" w14:textId="77777777" w:rsidR="004946ED" w:rsidRPr="0035582B" w:rsidRDefault="00F80DE2">
      <w:pPr>
        <w:pStyle w:val="TOC2"/>
        <w:tabs>
          <w:tab w:val="left" w:pos="480"/>
          <w:tab w:val="right" w:leader="dot" w:pos="8270"/>
        </w:tabs>
        <w:ind w:left="740" w:hanging="400"/>
        <w:rPr>
          <w:rFonts w:ascii="David" w:hAnsi="David" w:cs="David"/>
          <w:sz w:val="22"/>
        </w:rPr>
      </w:pPr>
      <w:hyperlink w:anchor="_Toc256000063" w:history="1">
        <w:r w:rsidR="008A6B5A" w:rsidRPr="0035582B">
          <w:rPr>
            <w:rStyle w:val="Hyperlink"/>
            <w:rFonts w:ascii="David" w:eastAsia="Times New Roman" w:hAnsi="David" w:cs="David"/>
            <w:rtl/>
          </w:rPr>
          <w:t>8.</w:t>
        </w:r>
        <w:r w:rsidR="008A6B5A" w:rsidRPr="0035582B">
          <w:rPr>
            <w:rFonts w:ascii="David" w:eastAsia="Times New Roman" w:hAnsi="David" w:cs="David"/>
            <w:sz w:val="22"/>
            <w:rtl/>
          </w:rPr>
          <w:tab/>
        </w:r>
        <w:r w:rsidR="008A6B5A" w:rsidRPr="0035582B">
          <w:rPr>
            <w:rStyle w:val="Hyperlink"/>
            <w:rFonts w:ascii="David" w:hAnsi="David" w:cs="David"/>
            <w:rtl/>
          </w:rPr>
          <w:t>קבלני משנה</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_Toc256000063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53</w:t>
        </w:r>
        <w:r w:rsidR="008A6B5A" w:rsidRPr="0035582B">
          <w:rPr>
            <w:rFonts w:ascii="David" w:hAnsi="David" w:cs="David"/>
          </w:rPr>
          <w:fldChar w:fldCharType="end"/>
        </w:r>
      </w:hyperlink>
    </w:p>
    <w:p w14:paraId="52311F6E" w14:textId="77777777" w:rsidR="004946ED" w:rsidRPr="0035582B" w:rsidRDefault="00F80DE2">
      <w:pPr>
        <w:pStyle w:val="TOC2"/>
        <w:tabs>
          <w:tab w:val="left" w:pos="480"/>
          <w:tab w:val="right" w:leader="dot" w:pos="8270"/>
        </w:tabs>
        <w:ind w:left="740" w:hanging="400"/>
        <w:rPr>
          <w:rFonts w:ascii="David" w:hAnsi="David" w:cs="David"/>
          <w:sz w:val="22"/>
        </w:rPr>
      </w:pPr>
      <w:hyperlink w:anchor="_Toc256000064" w:history="1">
        <w:r w:rsidR="008A6B5A" w:rsidRPr="0035582B">
          <w:rPr>
            <w:rStyle w:val="Hyperlink"/>
            <w:rFonts w:ascii="David" w:eastAsia="Times New Roman" w:hAnsi="David" w:cs="David"/>
            <w:rtl/>
          </w:rPr>
          <w:t>9.</w:t>
        </w:r>
        <w:r w:rsidR="008A6B5A" w:rsidRPr="0035582B">
          <w:rPr>
            <w:rFonts w:ascii="David" w:eastAsia="Times New Roman" w:hAnsi="David" w:cs="David"/>
            <w:sz w:val="22"/>
            <w:rtl/>
          </w:rPr>
          <w:tab/>
        </w:r>
        <w:r w:rsidR="008A6B5A" w:rsidRPr="0035582B">
          <w:rPr>
            <w:rStyle w:val="Hyperlink"/>
            <w:rFonts w:ascii="David" w:hAnsi="David" w:cs="David"/>
            <w:rtl/>
          </w:rPr>
          <w:t>יחסים בין הצדדים</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_Toc256000064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53</w:t>
        </w:r>
        <w:r w:rsidR="008A6B5A" w:rsidRPr="0035582B">
          <w:rPr>
            <w:rFonts w:ascii="David" w:hAnsi="David" w:cs="David"/>
          </w:rPr>
          <w:fldChar w:fldCharType="end"/>
        </w:r>
      </w:hyperlink>
    </w:p>
    <w:p w14:paraId="418F91C2" w14:textId="77777777" w:rsidR="004946ED" w:rsidRPr="0035582B" w:rsidRDefault="00F80DE2">
      <w:pPr>
        <w:pStyle w:val="TOC2"/>
        <w:tabs>
          <w:tab w:val="left" w:pos="480"/>
          <w:tab w:val="right" w:leader="dot" w:pos="8270"/>
        </w:tabs>
        <w:ind w:left="740" w:hanging="400"/>
        <w:rPr>
          <w:rFonts w:ascii="David" w:hAnsi="David" w:cs="David"/>
          <w:sz w:val="22"/>
        </w:rPr>
      </w:pPr>
      <w:hyperlink w:anchor="_Toc256000065" w:history="1">
        <w:r w:rsidR="008A6B5A" w:rsidRPr="0035582B">
          <w:rPr>
            <w:rStyle w:val="Hyperlink"/>
            <w:rFonts w:ascii="David" w:eastAsia="Times New Roman" w:hAnsi="David" w:cs="David"/>
            <w:rtl/>
          </w:rPr>
          <w:t>10.</w:t>
        </w:r>
        <w:r w:rsidR="008A6B5A" w:rsidRPr="0035582B">
          <w:rPr>
            <w:rFonts w:ascii="David" w:eastAsia="Times New Roman" w:hAnsi="David" w:cs="David"/>
            <w:sz w:val="22"/>
            <w:rtl/>
          </w:rPr>
          <w:tab/>
        </w:r>
        <w:r w:rsidR="008A6B5A" w:rsidRPr="0035582B">
          <w:rPr>
            <w:rStyle w:val="Hyperlink"/>
            <w:rFonts w:ascii="David" w:hAnsi="David" w:cs="David"/>
            <w:rtl/>
          </w:rPr>
          <w:t>תמורה</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_Toc256000065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54</w:t>
        </w:r>
        <w:r w:rsidR="008A6B5A" w:rsidRPr="0035582B">
          <w:rPr>
            <w:rFonts w:ascii="David" w:hAnsi="David" w:cs="David"/>
          </w:rPr>
          <w:fldChar w:fldCharType="end"/>
        </w:r>
      </w:hyperlink>
    </w:p>
    <w:p w14:paraId="3BD78E4D" w14:textId="77777777" w:rsidR="004946ED" w:rsidRPr="0035582B" w:rsidRDefault="00F80DE2">
      <w:pPr>
        <w:pStyle w:val="TOC2"/>
        <w:tabs>
          <w:tab w:val="left" w:pos="480"/>
          <w:tab w:val="right" w:leader="dot" w:pos="8270"/>
        </w:tabs>
        <w:ind w:left="740" w:hanging="400"/>
        <w:rPr>
          <w:rFonts w:ascii="David" w:hAnsi="David" w:cs="David"/>
          <w:sz w:val="22"/>
        </w:rPr>
      </w:pPr>
      <w:hyperlink w:anchor="_Toc256000066" w:history="1">
        <w:r w:rsidR="008A6B5A" w:rsidRPr="0035582B">
          <w:rPr>
            <w:rStyle w:val="Hyperlink"/>
            <w:rFonts w:ascii="David" w:eastAsia="Times New Roman" w:hAnsi="David" w:cs="David"/>
            <w:rtl/>
          </w:rPr>
          <w:t>11.</w:t>
        </w:r>
        <w:r w:rsidR="008A6B5A" w:rsidRPr="0035582B">
          <w:rPr>
            <w:rFonts w:ascii="David" w:eastAsia="Times New Roman" w:hAnsi="David" w:cs="David"/>
            <w:sz w:val="22"/>
            <w:rtl/>
          </w:rPr>
          <w:tab/>
        </w:r>
        <w:r w:rsidR="008A6B5A" w:rsidRPr="0035582B">
          <w:rPr>
            <w:rStyle w:val="Hyperlink"/>
            <w:rFonts w:ascii="David" w:hAnsi="David" w:cs="David"/>
            <w:rtl/>
          </w:rPr>
          <w:t>כללי תשלום</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_Toc256000066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54</w:t>
        </w:r>
        <w:r w:rsidR="008A6B5A" w:rsidRPr="0035582B">
          <w:rPr>
            <w:rFonts w:ascii="David" w:hAnsi="David" w:cs="David"/>
          </w:rPr>
          <w:fldChar w:fldCharType="end"/>
        </w:r>
      </w:hyperlink>
    </w:p>
    <w:p w14:paraId="577AFD1B" w14:textId="77777777" w:rsidR="004946ED" w:rsidRPr="0035582B" w:rsidRDefault="00F80DE2">
      <w:pPr>
        <w:pStyle w:val="TOC2"/>
        <w:tabs>
          <w:tab w:val="left" w:pos="480"/>
          <w:tab w:val="right" w:leader="dot" w:pos="8270"/>
        </w:tabs>
        <w:ind w:left="740" w:hanging="400"/>
        <w:rPr>
          <w:rFonts w:ascii="David" w:hAnsi="David" w:cs="David"/>
          <w:sz w:val="22"/>
        </w:rPr>
      </w:pPr>
      <w:hyperlink w:anchor="_Toc256000067" w:history="1">
        <w:r w:rsidR="008A6B5A" w:rsidRPr="0035582B">
          <w:rPr>
            <w:rStyle w:val="Hyperlink"/>
            <w:rFonts w:ascii="David" w:eastAsia="Times New Roman" w:hAnsi="David" w:cs="David"/>
            <w:rtl/>
          </w:rPr>
          <w:t>12.</w:t>
        </w:r>
        <w:r w:rsidR="008A6B5A" w:rsidRPr="0035582B">
          <w:rPr>
            <w:rFonts w:ascii="David" w:eastAsia="Times New Roman" w:hAnsi="David" w:cs="David"/>
            <w:sz w:val="22"/>
            <w:rtl/>
          </w:rPr>
          <w:tab/>
        </w:r>
        <w:r w:rsidR="008A6B5A" w:rsidRPr="0035582B">
          <w:rPr>
            <w:rStyle w:val="Hyperlink"/>
            <w:rFonts w:ascii="David" w:hAnsi="David" w:cs="David"/>
            <w:rtl/>
          </w:rPr>
          <w:t>אחריות בנזיקין</w:t>
        </w:r>
        <w:r w:rsidR="00BC62A8" w:rsidRPr="0035582B">
          <w:rPr>
            <w:rStyle w:val="Hyperlink"/>
            <w:rFonts w:ascii="David" w:hAnsi="David" w:cs="David"/>
            <w:rtl/>
          </w:rPr>
          <w:t xml:space="preserve"> וחובת שיפוי</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_Toc256000067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55</w:t>
        </w:r>
        <w:r w:rsidR="008A6B5A" w:rsidRPr="0035582B">
          <w:rPr>
            <w:rFonts w:ascii="David" w:hAnsi="David" w:cs="David"/>
          </w:rPr>
          <w:fldChar w:fldCharType="end"/>
        </w:r>
      </w:hyperlink>
    </w:p>
    <w:p w14:paraId="244CEC8C" w14:textId="77777777" w:rsidR="004946ED" w:rsidRPr="0035582B" w:rsidRDefault="00F80DE2">
      <w:pPr>
        <w:pStyle w:val="TOC2"/>
        <w:tabs>
          <w:tab w:val="left" w:pos="480"/>
          <w:tab w:val="right" w:leader="dot" w:pos="8270"/>
        </w:tabs>
        <w:ind w:left="740" w:hanging="400"/>
        <w:rPr>
          <w:rFonts w:ascii="David" w:hAnsi="David" w:cs="David"/>
          <w:sz w:val="22"/>
        </w:rPr>
      </w:pPr>
      <w:hyperlink w:anchor="_Toc256000068" w:history="1">
        <w:r w:rsidR="008A6B5A" w:rsidRPr="0035582B">
          <w:rPr>
            <w:rStyle w:val="Hyperlink"/>
            <w:rFonts w:ascii="David" w:eastAsia="Times New Roman" w:hAnsi="David" w:cs="David"/>
            <w:rtl/>
          </w:rPr>
          <w:t>13.</w:t>
        </w:r>
        <w:r w:rsidR="008A6B5A" w:rsidRPr="0035582B">
          <w:rPr>
            <w:rFonts w:ascii="David" w:eastAsia="Times New Roman" w:hAnsi="David" w:cs="David"/>
            <w:sz w:val="22"/>
            <w:rtl/>
          </w:rPr>
          <w:tab/>
        </w:r>
        <w:r w:rsidR="008A6B5A" w:rsidRPr="0035582B">
          <w:rPr>
            <w:rStyle w:val="Hyperlink"/>
            <w:rFonts w:ascii="David" w:hAnsi="David" w:cs="David"/>
            <w:rtl/>
          </w:rPr>
          <w:t>ביטוח</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_Toc256000068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56</w:t>
        </w:r>
        <w:r w:rsidR="008A6B5A" w:rsidRPr="0035582B">
          <w:rPr>
            <w:rFonts w:ascii="David" w:hAnsi="David" w:cs="David"/>
          </w:rPr>
          <w:fldChar w:fldCharType="end"/>
        </w:r>
      </w:hyperlink>
    </w:p>
    <w:p w14:paraId="361B7460" w14:textId="77777777" w:rsidR="004946ED" w:rsidRPr="0035582B" w:rsidRDefault="00F80DE2">
      <w:pPr>
        <w:pStyle w:val="TOC2"/>
        <w:tabs>
          <w:tab w:val="left" w:pos="480"/>
          <w:tab w:val="right" w:leader="dot" w:pos="8270"/>
        </w:tabs>
        <w:ind w:left="740" w:hanging="400"/>
        <w:rPr>
          <w:rFonts w:ascii="David" w:hAnsi="David" w:cs="David"/>
          <w:sz w:val="22"/>
        </w:rPr>
      </w:pPr>
      <w:hyperlink w:anchor="_Toc256000069" w:history="1">
        <w:r w:rsidR="008A6B5A" w:rsidRPr="0035582B">
          <w:rPr>
            <w:rStyle w:val="Hyperlink"/>
            <w:rFonts w:ascii="David" w:eastAsia="Times New Roman" w:hAnsi="David" w:cs="David"/>
            <w:rtl/>
          </w:rPr>
          <w:t>14.</w:t>
        </w:r>
        <w:r w:rsidR="008A6B5A" w:rsidRPr="0035582B">
          <w:rPr>
            <w:rFonts w:ascii="David" w:eastAsia="Times New Roman" w:hAnsi="David" w:cs="David"/>
            <w:sz w:val="22"/>
            <w:rtl/>
          </w:rPr>
          <w:tab/>
        </w:r>
        <w:r w:rsidR="008A6B5A" w:rsidRPr="0035582B">
          <w:rPr>
            <w:rStyle w:val="Hyperlink"/>
            <w:rFonts w:ascii="David" w:hAnsi="David" w:cs="David"/>
            <w:rtl/>
          </w:rPr>
          <w:t xml:space="preserve">המחאת זכויות או חובות על פי </w:t>
        </w:r>
        <w:r w:rsidR="00CC7B9D" w:rsidRPr="0035582B">
          <w:rPr>
            <w:rStyle w:val="Hyperlink"/>
            <w:rFonts w:ascii="David" w:hAnsi="David" w:cs="David"/>
            <w:rtl/>
          </w:rPr>
          <w:t>ה</w:t>
        </w:r>
        <w:r w:rsidR="008A6B5A" w:rsidRPr="0035582B">
          <w:rPr>
            <w:rStyle w:val="Hyperlink"/>
            <w:rFonts w:ascii="David" w:hAnsi="David" w:cs="David"/>
            <w:rtl/>
          </w:rPr>
          <w:t>הסכם</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_Toc256000069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57</w:t>
        </w:r>
        <w:r w:rsidR="008A6B5A" w:rsidRPr="0035582B">
          <w:rPr>
            <w:rFonts w:ascii="David" w:hAnsi="David" w:cs="David"/>
          </w:rPr>
          <w:fldChar w:fldCharType="end"/>
        </w:r>
      </w:hyperlink>
    </w:p>
    <w:p w14:paraId="564C6595" w14:textId="77777777" w:rsidR="004946ED" w:rsidRPr="0035582B" w:rsidRDefault="00F80DE2">
      <w:pPr>
        <w:pStyle w:val="TOC2"/>
        <w:tabs>
          <w:tab w:val="left" w:pos="480"/>
          <w:tab w:val="right" w:leader="dot" w:pos="8270"/>
        </w:tabs>
        <w:ind w:left="740" w:hanging="400"/>
        <w:rPr>
          <w:rFonts w:ascii="David" w:hAnsi="David" w:cs="David"/>
          <w:sz w:val="22"/>
        </w:rPr>
      </w:pPr>
      <w:hyperlink w:anchor="_Toc256000070" w:history="1">
        <w:r w:rsidR="008A6B5A" w:rsidRPr="0035582B">
          <w:rPr>
            <w:rStyle w:val="Hyperlink"/>
            <w:rFonts w:ascii="David" w:eastAsia="Times New Roman" w:hAnsi="David" w:cs="David"/>
            <w:rtl/>
          </w:rPr>
          <w:t>15.</w:t>
        </w:r>
        <w:r w:rsidR="008A6B5A" w:rsidRPr="0035582B">
          <w:rPr>
            <w:rFonts w:ascii="David" w:eastAsia="Times New Roman" w:hAnsi="David" w:cs="David"/>
            <w:sz w:val="22"/>
            <w:rtl/>
          </w:rPr>
          <w:tab/>
        </w:r>
        <w:r w:rsidR="008A6B5A" w:rsidRPr="0035582B">
          <w:rPr>
            <w:rStyle w:val="Hyperlink"/>
            <w:rFonts w:ascii="David" w:hAnsi="David" w:cs="David"/>
            <w:rtl/>
          </w:rPr>
          <w:t>הפסקת ההתקשרות</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_Toc256000070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57</w:t>
        </w:r>
        <w:r w:rsidR="008A6B5A" w:rsidRPr="0035582B">
          <w:rPr>
            <w:rFonts w:ascii="David" w:hAnsi="David" w:cs="David"/>
          </w:rPr>
          <w:fldChar w:fldCharType="end"/>
        </w:r>
      </w:hyperlink>
    </w:p>
    <w:p w14:paraId="4BE1F5BF" w14:textId="77777777" w:rsidR="004946ED" w:rsidRPr="0035582B" w:rsidRDefault="00F80DE2">
      <w:pPr>
        <w:pStyle w:val="TOC2"/>
        <w:tabs>
          <w:tab w:val="left" w:pos="480"/>
          <w:tab w:val="right" w:leader="dot" w:pos="8270"/>
        </w:tabs>
        <w:ind w:left="740" w:hanging="400"/>
        <w:rPr>
          <w:rFonts w:ascii="David" w:hAnsi="David" w:cs="David"/>
          <w:sz w:val="22"/>
        </w:rPr>
      </w:pPr>
      <w:hyperlink w:anchor="_Toc256000071" w:history="1">
        <w:r w:rsidR="008A6B5A" w:rsidRPr="0035582B">
          <w:rPr>
            <w:rStyle w:val="Hyperlink"/>
            <w:rFonts w:ascii="David" w:eastAsia="Times New Roman" w:hAnsi="David" w:cs="David"/>
            <w:rtl/>
          </w:rPr>
          <w:t>16.</w:t>
        </w:r>
        <w:r w:rsidR="008A6B5A" w:rsidRPr="0035582B">
          <w:rPr>
            <w:rFonts w:ascii="David" w:eastAsia="Times New Roman" w:hAnsi="David" w:cs="David"/>
            <w:sz w:val="22"/>
            <w:rtl/>
          </w:rPr>
          <w:tab/>
        </w:r>
        <w:r w:rsidR="008A6B5A" w:rsidRPr="0035582B">
          <w:rPr>
            <w:rStyle w:val="Hyperlink"/>
            <w:rFonts w:ascii="David" w:hAnsi="David" w:cs="David"/>
            <w:rtl/>
          </w:rPr>
          <w:t>הפרת ההסכם</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_Toc256000071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58</w:t>
        </w:r>
        <w:r w:rsidR="008A6B5A" w:rsidRPr="0035582B">
          <w:rPr>
            <w:rFonts w:ascii="David" w:hAnsi="David" w:cs="David"/>
          </w:rPr>
          <w:fldChar w:fldCharType="end"/>
        </w:r>
      </w:hyperlink>
    </w:p>
    <w:p w14:paraId="369D7A74" w14:textId="77777777" w:rsidR="004946ED" w:rsidRPr="0035582B" w:rsidRDefault="00F80DE2">
      <w:pPr>
        <w:pStyle w:val="TOC2"/>
        <w:tabs>
          <w:tab w:val="left" w:pos="480"/>
          <w:tab w:val="right" w:leader="dot" w:pos="8270"/>
        </w:tabs>
        <w:ind w:left="740" w:hanging="400"/>
        <w:rPr>
          <w:rFonts w:ascii="David" w:hAnsi="David" w:cs="David"/>
          <w:sz w:val="22"/>
        </w:rPr>
      </w:pPr>
      <w:hyperlink w:anchor="_Toc256000072" w:history="1">
        <w:r w:rsidR="008A6B5A" w:rsidRPr="0035582B">
          <w:rPr>
            <w:rStyle w:val="Hyperlink"/>
            <w:rFonts w:ascii="David" w:eastAsia="Times New Roman" w:hAnsi="David" w:cs="David"/>
            <w:rtl/>
          </w:rPr>
          <w:t>17.</w:t>
        </w:r>
        <w:r w:rsidR="008A6B5A" w:rsidRPr="0035582B">
          <w:rPr>
            <w:rFonts w:ascii="David" w:eastAsia="Times New Roman" w:hAnsi="David" w:cs="David"/>
            <w:sz w:val="22"/>
            <w:rtl/>
          </w:rPr>
          <w:tab/>
        </w:r>
        <w:r w:rsidR="008A6B5A" w:rsidRPr="0035582B">
          <w:rPr>
            <w:rStyle w:val="Hyperlink"/>
            <w:rFonts w:ascii="David" w:hAnsi="David" w:cs="David"/>
            <w:rtl/>
          </w:rPr>
          <w:t>תרופות מצטברות</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_Toc256000072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60</w:t>
        </w:r>
        <w:r w:rsidR="008A6B5A" w:rsidRPr="0035582B">
          <w:rPr>
            <w:rFonts w:ascii="David" w:hAnsi="David" w:cs="David"/>
          </w:rPr>
          <w:fldChar w:fldCharType="end"/>
        </w:r>
      </w:hyperlink>
    </w:p>
    <w:p w14:paraId="526F745A" w14:textId="77777777" w:rsidR="004946ED" w:rsidRPr="0035582B" w:rsidRDefault="00F80DE2">
      <w:pPr>
        <w:pStyle w:val="TOC2"/>
        <w:tabs>
          <w:tab w:val="left" w:pos="480"/>
          <w:tab w:val="right" w:leader="dot" w:pos="8270"/>
        </w:tabs>
        <w:ind w:left="740" w:hanging="400"/>
        <w:rPr>
          <w:rFonts w:ascii="David" w:hAnsi="David" w:cs="David"/>
          <w:sz w:val="22"/>
        </w:rPr>
      </w:pPr>
      <w:hyperlink w:anchor="_Toc256000073" w:history="1">
        <w:r w:rsidR="008A6B5A" w:rsidRPr="0035582B">
          <w:rPr>
            <w:rStyle w:val="Hyperlink"/>
            <w:rFonts w:ascii="David" w:eastAsia="Times New Roman" w:hAnsi="David" w:cs="David"/>
            <w:rtl/>
          </w:rPr>
          <w:t>18.</w:t>
        </w:r>
        <w:r w:rsidR="008A6B5A" w:rsidRPr="0035582B">
          <w:rPr>
            <w:rFonts w:ascii="David" w:eastAsia="Times New Roman" w:hAnsi="David" w:cs="David"/>
            <w:sz w:val="22"/>
            <w:rtl/>
          </w:rPr>
          <w:tab/>
        </w:r>
        <w:r w:rsidR="008A6B5A" w:rsidRPr="0035582B">
          <w:rPr>
            <w:rStyle w:val="Hyperlink"/>
            <w:rFonts w:ascii="David" w:hAnsi="David" w:cs="David"/>
            <w:rtl/>
          </w:rPr>
          <w:t>סיום התקשרות</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_Toc256000073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60</w:t>
        </w:r>
        <w:r w:rsidR="008A6B5A" w:rsidRPr="0035582B">
          <w:rPr>
            <w:rFonts w:ascii="David" w:hAnsi="David" w:cs="David"/>
          </w:rPr>
          <w:fldChar w:fldCharType="end"/>
        </w:r>
      </w:hyperlink>
    </w:p>
    <w:p w14:paraId="18CF9416" w14:textId="77777777" w:rsidR="004946ED" w:rsidRPr="0035582B" w:rsidRDefault="00F80DE2">
      <w:pPr>
        <w:pStyle w:val="TOC2"/>
        <w:tabs>
          <w:tab w:val="left" w:pos="480"/>
          <w:tab w:val="right" w:leader="dot" w:pos="8270"/>
        </w:tabs>
        <w:ind w:left="740" w:hanging="400"/>
        <w:rPr>
          <w:rFonts w:ascii="David" w:hAnsi="David" w:cs="David"/>
          <w:sz w:val="22"/>
        </w:rPr>
      </w:pPr>
      <w:hyperlink w:anchor="_Toc256000074" w:history="1">
        <w:r w:rsidR="008A6B5A" w:rsidRPr="0035582B">
          <w:rPr>
            <w:rStyle w:val="Hyperlink"/>
            <w:rFonts w:ascii="David" w:eastAsia="Times New Roman" w:hAnsi="David" w:cs="David"/>
            <w:rtl/>
          </w:rPr>
          <w:t>19.</w:t>
        </w:r>
        <w:r w:rsidR="008A6B5A" w:rsidRPr="0035582B">
          <w:rPr>
            <w:rFonts w:ascii="David" w:eastAsia="Times New Roman" w:hAnsi="David" w:cs="David"/>
            <w:sz w:val="22"/>
            <w:rtl/>
          </w:rPr>
          <w:tab/>
        </w:r>
        <w:r w:rsidR="008A6B5A" w:rsidRPr="0035582B">
          <w:rPr>
            <w:rStyle w:val="Hyperlink"/>
            <w:rFonts w:ascii="David" w:hAnsi="David" w:cs="David"/>
            <w:rtl/>
          </w:rPr>
          <w:t>כתובות הצדדים והודעות</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_Toc256000074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61</w:t>
        </w:r>
        <w:r w:rsidR="008A6B5A" w:rsidRPr="0035582B">
          <w:rPr>
            <w:rFonts w:ascii="David" w:hAnsi="David" w:cs="David"/>
          </w:rPr>
          <w:fldChar w:fldCharType="end"/>
        </w:r>
      </w:hyperlink>
    </w:p>
    <w:p w14:paraId="6E70DF57" w14:textId="77777777" w:rsidR="004946ED" w:rsidRPr="0035582B" w:rsidRDefault="00F80DE2">
      <w:pPr>
        <w:pStyle w:val="TOC2"/>
        <w:tabs>
          <w:tab w:val="left" w:pos="480"/>
          <w:tab w:val="right" w:leader="dot" w:pos="8270"/>
        </w:tabs>
        <w:ind w:left="740" w:hanging="400"/>
        <w:rPr>
          <w:rFonts w:ascii="David" w:hAnsi="David" w:cs="David"/>
          <w:sz w:val="22"/>
        </w:rPr>
      </w:pPr>
      <w:hyperlink w:anchor="_Toc256000075" w:history="1">
        <w:r w:rsidR="008A6B5A" w:rsidRPr="0035582B">
          <w:rPr>
            <w:rStyle w:val="Hyperlink"/>
            <w:rFonts w:ascii="David" w:eastAsia="Times New Roman" w:hAnsi="David" w:cs="David"/>
            <w:rtl/>
          </w:rPr>
          <w:t>20.</w:t>
        </w:r>
        <w:r w:rsidR="008A6B5A" w:rsidRPr="0035582B">
          <w:rPr>
            <w:rFonts w:ascii="David" w:eastAsia="Times New Roman" w:hAnsi="David" w:cs="David"/>
            <w:sz w:val="22"/>
            <w:rtl/>
          </w:rPr>
          <w:tab/>
        </w:r>
        <w:r w:rsidR="008A6B5A" w:rsidRPr="0035582B">
          <w:rPr>
            <w:rStyle w:val="Hyperlink"/>
            <w:rFonts w:ascii="David" w:hAnsi="David" w:cs="David"/>
            <w:rtl/>
          </w:rPr>
          <w:t>שונות</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_Toc256000075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61</w:t>
        </w:r>
        <w:r w:rsidR="008A6B5A" w:rsidRPr="0035582B">
          <w:rPr>
            <w:rFonts w:ascii="David" w:hAnsi="David" w:cs="David"/>
          </w:rPr>
          <w:fldChar w:fldCharType="end"/>
        </w:r>
      </w:hyperlink>
    </w:p>
    <w:p w14:paraId="7B34F427" w14:textId="77777777" w:rsidR="00717FE4" w:rsidRPr="0035582B" w:rsidRDefault="008A6B5A" w:rsidP="00EF0EE2">
      <w:pPr>
        <w:pStyle w:val="TOC2"/>
        <w:ind w:left="740" w:hanging="400"/>
        <w:rPr>
          <w:rStyle w:val="Hyperlink"/>
          <w:rFonts w:ascii="David" w:hAnsi="David" w:cs="David"/>
          <w:color w:val="auto"/>
          <w:u w:val="none"/>
          <w:rtl/>
        </w:rPr>
      </w:pPr>
      <w:r w:rsidRPr="0035582B">
        <w:rPr>
          <w:rFonts w:ascii="David" w:hAnsi="David" w:cs="David"/>
          <w:rtl/>
        </w:rPr>
        <w:fldChar w:fldCharType="end"/>
      </w:r>
    </w:p>
    <w:p w14:paraId="39877D92" w14:textId="77777777" w:rsidR="00717FE4" w:rsidRPr="0035582B" w:rsidRDefault="00717FE4" w:rsidP="00717FE4">
      <w:pPr>
        <w:tabs>
          <w:tab w:val="left" w:pos="504"/>
        </w:tabs>
        <w:spacing w:line="360" w:lineRule="auto"/>
        <w:rPr>
          <w:b/>
          <w:bCs/>
          <w:sz w:val="22"/>
          <w:szCs w:val="22"/>
          <w:rtl/>
        </w:rPr>
      </w:pPr>
    </w:p>
    <w:p w14:paraId="1DE91831" w14:textId="77777777" w:rsidR="00B01EC3" w:rsidRPr="0035582B" w:rsidRDefault="00B01EC3" w:rsidP="00E0309B">
      <w:pPr>
        <w:rPr>
          <w:rtl/>
        </w:rPr>
        <w:sectPr w:rsidR="00B01EC3" w:rsidRPr="0035582B" w:rsidSect="003236F8">
          <w:footerReference w:type="default" r:id="rId8"/>
          <w:footerReference w:type="first" r:id="rId9"/>
          <w:pgSz w:w="11906" w:h="16838" w:code="9"/>
          <w:pgMar w:top="1616" w:right="1826" w:bottom="1440" w:left="1800" w:header="709" w:footer="709" w:gutter="0"/>
          <w:cols w:space="708"/>
          <w:bidi/>
          <w:rtlGutter/>
          <w:docGrid w:linePitch="360"/>
        </w:sectPr>
      </w:pPr>
    </w:p>
    <w:p w14:paraId="1251D497" w14:textId="77777777" w:rsidR="00B01EC3" w:rsidRPr="0035582B" w:rsidRDefault="00B01EC3" w:rsidP="00E0309B">
      <w:pPr>
        <w:rPr>
          <w:rtl/>
        </w:rPr>
        <w:sectPr w:rsidR="00B01EC3" w:rsidRPr="0035582B" w:rsidSect="003D6B71">
          <w:type w:val="continuous"/>
          <w:pgSz w:w="11906" w:h="16838" w:code="9"/>
          <w:pgMar w:top="1616" w:right="1826" w:bottom="1440" w:left="1800" w:header="709" w:footer="709" w:gutter="0"/>
          <w:cols w:space="708"/>
          <w:titlePg/>
          <w:bidi/>
          <w:rtlGutter/>
          <w:docGrid w:linePitch="360"/>
        </w:sectPr>
      </w:pPr>
    </w:p>
    <w:p w14:paraId="68554E97" w14:textId="77777777" w:rsidR="005E3856" w:rsidRPr="0035582B" w:rsidRDefault="005E3856" w:rsidP="005E3856">
      <w:pPr>
        <w:rPr>
          <w:sz w:val="36"/>
          <w:szCs w:val="36"/>
          <w:rtl/>
        </w:rPr>
      </w:pPr>
    </w:p>
    <w:p w14:paraId="2BB4D75D" w14:textId="77777777" w:rsidR="00652684" w:rsidRPr="0035582B" w:rsidRDefault="00652684" w:rsidP="005E3856">
      <w:pPr>
        <w:rPr>
          <w:sz w:val="36"/>
          <w:szCs w:val="36"/>
          <w:rtl/>
        </w:rPr>
      </w:pPr>
    </w:p>
    <w:p w14:paraId="53B6E2D3" w14:textId="77777777" w:rsidR="00652684" w:rsidRPr="0035582B" w:rsidRDefault="00652684" w:rsidP="005E3856">
      <w:pPr>
        <w:rPr>
          <w:sz w:val="36"/>
          <w:szCs w:val="36"/>
          <w:rtl/>
        </w:rPr>
      </w:pPr>
    </w:p>
    <w:p w14:paraId="2A28A2E7" w14:textId="77777777" w:rsidR="005327F4" w:rsidRPr="0035582B" w:rsidRDefault="005327F4" w:rsidP="005327F4">
      <w:pPr>
        <w:rPr>
          <w:sz w:val="28"/>
          <w:szCs w:val="28"/>
          <w:rtl/>
        </w:rPr>
      </w:pPr>
    </w:p>
    <w:p w14:paraId="73FE411F" w14:textId="77777777" w:rsidR="005327F4" w:rsidRPr="0035582B" w:rsidRDefault="005327F4" w:rsidP="005327F4">
      <w:pPr>
        <w:rPr>
          <w:sz w:val="36"/>
          <w:szCs w:val="36"/>
          <w:rtl/>
        </w:rPr>
      </w:pPr>
    </w:p>
    <w:p w14:paraId="7C152DDB" w14:textId="77777777" w:rsidR="005327F4" w:rsidRPr="0035582B" w:rsidRDefault="005327F4" w:rsidP="005327F4">
      <w:pPr>
        <w:tabs>
          <w:tab w:val="left" w:pos="504"/>
        </w:tabs>
        <w:spacing w:line="360" w:lineRule="auto"/>
        <w:rPr>
          <w:b/>
          <w:bCs/>
          <w:sz w:val="22"/>
          <w:szCs w:val="22"/>
          <w:rtl/>
        </w:rPr>
      </w:pPr>
    </w:p>
    <w:p w14:paraId="538D2477" w14:textId="77777777" w:rsidR="005D0A83" w:rsidRPr="0035582B" w:rsidRDefault="005D0A83" w:rsidP="005D0A83">
      <w:pPr>
        <w:rPr>
          <w:rtl/>
        </w:rPr>
      </w:pPr>
    </w:p>
    <w:p w14:paraId="68BCD773" w14:textId="77777777" w:rsidR="005D0A83" w:rsidRPr="0035582B" w:rsidRDefault="005D0A83" w:rsidP="005D0A83">
      <w:pPr>
        <w:rPr>
          <w:rtl/>
        </w:rPr>
      </w:pPr>
    </w:p>
    <w:p w14:paraId="2FA23809" w14:textId="77777777" w:rsidR="002A3E64" w:rsidRPr="0035582B" w:rsidRDefault="008A6B5A" w:rsidP="0057259E">
      <w:pPr>
        <w:pStyle w:val="afffffff9"/>
        <w:rPr>
          <w:rtl/>
        </w:rPr>
      </w:pPr>
      <w:bookmarkStart w:id="29" w:name="_Toc256000040"/>
      <w:bookmarkStart w:id="30" w:name="_Toc32477896"/>
      <w:bookmarkStart w:id="31" w:name="_Toc173823717"/>
      <w:bookmarkStart w:id="32" w:name="_Toc173825525"/>
      <w:r w:rsidRPr="0035582B">
        <w:rPr>
          <w:rtl/>
        </w:rPr>
        <w:t>פרק א'- הליך המכרז</w:t>
      </w:r>
      <w:bookmarkEnd w:id="29"/>
      <w:bookmarkEnd w:id="30"/>
      <w:bookmarkEnd w:id="31"/>
      <w:bookmarkEnd w:id="32"/>
    </w:p>
    <w:p w14:paraId="7D4C8243" w14:textId="77777777" w:rsidR="005D0A83" w:rsidRPr="0035582B" w:rsidRDefault="005D0A83" w:rsidP="005D0A83">
      <w:pPr>
        <w:rPr>
          <w:rtl/>
        </w:rPr>
      </w:pPr>
    </w:p>
    <w:p w14:paraId="7B2E521A" w14:textId="77777777" w:rsidR="005D0A83" w:rsidRPr="0035582B" w:rsidRDefault="005D0A83" w:rsidP="005D0A83">
      <w:pPr>
        <w:rPr>
          <w:rtl/>
        </w:rPr>
      </w:pPr>
    </w:p>
    <w:p w14:paraId="3B10A2C3" w14:textId="77777777" w:rsidR="005D0A83" w:rsidRPr="0035582B" w:rsidRDefault="005D0A83" w:rsidP="005D0A83">
      <w:pPr>
        <w:rPr>
          <w:rtl/>
        </w:rPr>
      </w:pPr>
    </w:p>
    <w:p w14:paraId="0840DB4D" w14:textId="77777777" w:rsidR="005D0A83" w:rsidRPr="0035582B" w:rsidRDefault="005D0A83" w:rsidP="005D0A83">
      <w:pPr>
        <w:rPr>
          <w:rtl/>
        </w:rPr>
      </w:pPr>
    </w:p>
    <w:p w14:paraId="3B29BEE3" w14:textId="77777777" w:rsidR="005D0A83" w:rsidRPr="0035582B" w:rsidRDefault="005D0A83" w:rsidP="005D0A83">
      <w:pPr>
        <w:rPr>
          <w:rtl/>
        </w:rPr>
      </w:pPr>
    </w:p>
    <w:p w14:paraId="4B8CE0DB" w14:textId="77777777" w:rsidR="005D0A83" w:rsidRPr="0035582B" w:rsidRDefault="005D0A83" w:rsidP="005D0A83">
      <w:pPr>
        <w:rPr>
          <w:rtl/>
        </w:rPr>
        <w:sectPr w:rsidR="005D0A83" w:rsidRPr="0035582B" w:rsidSect="00654526">
          <w:footerReference w:type="first" r:id="rId10"/>
          <w:pgSz w:w="11906" w:h="16838" w:code="9"/>
          <w:pgMar w:top="1616" w:right="1826" w:bottom="1440" w:left="1800" w:header="709" w:footer="709" w:gutter="0"/>
          <w:cols w:space="708"/>
          <w:titlePg/>
          <w:bidi/>
          <w:rtlGutter/>
          <w:docGrid w:linePitch="360"/>
        </w:sectPr>
      </w:pPr>
    </w:p>
    <w:p w14:paraId="769B1BF4" w14:textId="77777777" w:rsidR="002658E9" w:rsidRPr="0035582B" w:rsidRDefault="008A6B5A" w:rsidP="002B53EA">
      <w:pPr>
        <w:pStyle w:val="1fe"/>
        <w:rPr>
          <w:rtl/>
        </w:rPr>
      </w:pPr>
      <w:bookmarkStart w:id="33" w:name="_Toc256000041"/>
      <w:bookmarkStart w:id="34" w:name="_Toc173823718"/>
      <w:bookmarkStart w:id="35" w:name="_Toc173825526"/>
      <w:bookmarkStart w:id="36" w:name="_Toc53331328"/>
      <w:r w:rsidRPr="0035582B">
        <w:rPr>
          <w:rtl/>
        </w:rPr>
        <w:t>עקרונות המכרז</w:t>
      </w:r>
      <w:bookmarkEnd w:id="33"/>
      <w:bookmarkEnd w:id="34"/>
      <w:bookmarkEnd w:id="35"/>
    </w:p>
    <w:p w14:paraId="378C5D25" w14:textId="77777777" w:rsidR="002658E9" w:rsidRPr="0035582B" w:rsidRDefault="008A6B5A" w:rsidP="002B53EA">
      <w:pPr>
        <w:pStyle w:val="2-0"/>
        <w:rPr>
          <w:rtl/>
        </w:rPr>
      </w:pPr>
      <w:bookmarkStart w:id="37" w:name="show_micrazpumbi"/>
      <w:r w:rsidRPr="0035582B">
        <w:rPr>
          <w:rtl/>
        </w:rPr>
        <w:t xml:space="preserve">מכרז זה הוא מכרז פומבי הנערך בהתאם לחוק חובת המכרזים, התשנ"ב-1992 </w:t>
      </w:r>
      <w:r w:rsidRPr="0035582B">
        <w:rPr>
          <w:b/>
          <w:bCs/>
          <w:rtl/>
        </w:rPr>
        <w:t>("חוק חובת המכרזים")</w:t>
      </w:r>
      <w:r w:rsidRPr="0035582B">
        <w:rPr>
          <w:rtl/>
        </w:rPr>
        <w:t xml:space="preserve"> ותקנותיו, ובכלל זה תקנות חובת המכרזים, התשנ"ג-1993 </w:t>
      </w:r>
      <w:r w:rsidRPr="0035582B">
        <w:rPr>
          <w:b/>
          <w:bCs/>
          <w:rtl/>
        </w:rPr>
        <w:t>("תקנות חובת המכרזים")</w:t>
      </w:r>
      <w:r w:rsidRPr="0035582B">
        <w:rPr>
          <w:rtl/>
        </w:rPr>
        <w:t xml:space="preserve">.  </w:t>
      </w:r>
    </w:p>
    <w:bookmarkEnd w:id="37"/>
    <w:p w14:paraId="1EDE37E0" w14:textId="77777777" w:rsidR="002658E9" w:rsidRPr="0035582B" w:rsidRDefault="008A6B5A" w:rsidP="00973BC2">
      <w:pPr>
        <w:pStyle w:val="2-0"/>
        <w:rPr>
          <w:rtl/>
        </w:rPr>
      </w:pPr>
      <w:r w:rsidRPr="0035582B">
        <w:rPr>
          <w:rtl/>
        </w:rPr>
        <w:t xml:space="preserve">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 </w:t>
      </w:r>
    </w:p>
    <w:p w14:paraId="4E124146" w14:textId="77777777" w:rsidR="002658E9" w:rsidRPr="0035582B" w:rsidRDefault="008A6B5A" w:rsidP="00973BC2">
      <w:pPr>
        <w:pStyle w:val="2-0"/>
        <w:rPr>
          <w:rtl/>
        </w:rPr>
      </w:pPr>
      <w:bookmarkStart w:id="38" w:name="show_numZohim_1"/>
      <w:r w:rsidRPr="0035582B">
        <w:rPr>
          <w:rtl/>
        </w:rPr>
        <w:t xml:space="preserve">בתום הליך המכרז, המזמין </w:t>
      </w:r>
      <w:r w:rsidR="00BB475E" w:rsidRPr="0035582B">
        <w:rPr>
          <w:rtl/>
        </w:rPr>
        <w:t xml:space="preserve">רשאי לבחור עד </w:t>
      </w:r>
      <w:bookmarkStart w:id="39" w:name="NumZohim_2"/>
      <w:r w:rsidR="00BB475E" w:rsidRPr="0035582B">
        <w:rPr>
          <w:rtl/>
        </w:rPr>
        <w:t>4</w:t>
      </w:r>
      <w:bookmarkEnd w:id="39"/>
      <w:r w:rsidR="00BB475E" w:rsidRPr="0035582B">
        <w:rPr>
          <w:rtl/>
        </w:rPr>
        <w:t xml:space="preserve"> </w:t>
      </w:r>
      <w:r w:rsidRPr="0035582B">
        <w:rPr>
          <w:rtl/>
        </w:rPr>
        <w:t>מציעים שהגישו את ההצעות בעלות הניקוד הגבוה ביותר כזוכים במכרז ויחתום עימם על הסכם התקשרות, הכל כמפורט להלן.</w:t>
      </w:r>
    </w:p>
    <w:bookmarkEnd w:id="38"/>
    <w:p w14:paraId="2D5EFD69" w14:textId="77777777" w:rsidR="003E2E58" w:rsidRPr="0035582B" w:rsidRDefault="008A6B5A" w:rsidP="002B0AAF">
      <w:pPr>
        <w:pStyle w:val="2-0"/>
        <w:rPr>
          <w:b/>
          <w:bCs/>
          <w:spacing w:val="15"/>
          <w:sz w:val="32"/>
          <w:szCs w:val="32"/>
          <w:rtl/>
        </w:rPr>
      </w:pPr>
      <w:r w:rsidRPr="0035582B">
        <w:rPr>
          <w:rtl/>
        </w:rPr>
        <w:t>המכרז יתנהל בהתאם לדין, ולפי כללי המכרז המפורטים במסמכי המכרז</w:t>
      </w:r>
      <w:r w:rsidR="00BB475E" w:rsidRPr="0035582B">
        <w:rPr>
          <w:rtl/>
        </w:rPr>
        <w:t xml:space="preserve"> ולהלן</w:t>
      </w:r>
      <w:r w:rsidRPr="0035582B">
        <w:rPr>
          <w:rtl/>
        </w:rPr>
        <w:t xml:space="preserve">. </w:t>
      </w:r>
      <w:bookmarkStart w:id="40" w:name="_Toc32477899"/>
      <w:bookmarkStart w:id="41" w:name="_Toc43400588"/>
      <w:bookmarkStart w:id="42" w:name="_Toc44931897"/>
      <w:bookmarkStart w:id="43" w:name="_Toc44931984"/>
      <w:bookmarkStart w:id="44" w:name="_Toc53331329"/>
      <w:bookmarkEnd w:id="36"/>
    </w:p>
    <w:p w14:paraId="302C7CF6" w14:textId="77777777" w:rsidR="008E6C99" w:rsidRPr="0035582B" w:rsidRDefault="008A6B5A" w:rsidP="00973BC2">
      <w:pPr>
        <w:pStyle w:val="1fe"/>
        <w:rPr>
          <w:rtl/>
        </w:rPr>
      </w:pPr>
      <w:bookmarkStart w:id="45" w:name="_Toc256000042"/>
      <w:bookmarkStart w:id="46" w:name="_Toc173823719"/>
      <w:bookmarkStart w:id="47" w:name="_Toc173825527"/>
      <w:r w:rsidRPr="0035582B">
        <w:rPr>
          <w:rtl/>
        </w:rPr>
        <w:t>תנאי</w:t>
      </w:r>
      <w:r w:rsidR="00035712" w:rsidRPr="0035582B">
        <w:rPr>
          <w:rtl/>
        </w:rPr>
        <w:t>ם להשתתפות במכרז</w:t>
      </w:r>
      <w:bookmarkEnd w:id="45"/>
      <w:bookmarkEnd w:id="46"/>
      <w:bookmarkEnd w:id="47"/>
      <w:r w:rsidRPr="0035582B">
        <w:rPr>
          <w:rtl/>
        </w:rPr>
        <w:t xml:space="preserve"> </w:t>
      </w:r>
      <w:bookmarkEnd w:id="40"/>
      <w:bookmarkEnd w:id="41"/>
      <w:bookmarkEnd w:id="42"/>
      <w:bookmarkEnd w:id="43"/>
      <w:bookmarkEnd w:id="44"/>
    </w:p>
    <w:p w14:paraId="35C2BEB6" w14:textId="77777777" w:rsidR="00F43C9A" w:rsidRPr="0035582B" w:rsidRDefault="008A6B5A" w:rsidP="007B01DE">
      <w:pPr>
        <w:pStyle w:val="2-"/>
        <w:rPr>
          <w:rtl/>
        </w:rPr>
      </w:pPr>
      <w:bookmarkStart w:id="48" w:name="_Toc43400589"/>
      <w:bookmarkStart w:id="49" w:name="_Toc44931898"/>
      <w:bookmarkStart w:id="50" w:name="_Toc44931985"/>
      <w:r w:rsidRPr="0035582B">
        <w:rPr>
          <w:rtl/>
        </w:rPr>
        <w:t>תנאי סף להשתתפות במכרז</w:t>
      </w:r>
      <w:bookmarkEnd w:id="48"/>
      <w:bookmarkEnd w:id="49"/>
      <w:bookmarkEnd w:id="50"/>
    </w:p>
    <w:p w14:paraId="0B1B21B0" w14:textId="77777777" w:rsidR="00A900DD" w:rsidRPr="0035582B" w:rsidRDefault="008A6B5A" w:rsidP="00A0392D">
      <w:pPr>
        <w:pStyle w:val="3-"/>
        <w:rPr>
          <w:rtl/>
        </w:rPr>
      </w:pPr>
      <w:r w:rsidRPr="0035582B">
        <w:rPr>
          <w:rtl/>
        </w:rPr>
        <w:t>רשאי להשתתף במכרז מציע אשר עומד, במועד</w:t>
      </w:r>
      <w:r w:rsidR="008A2C04" w:rsidRPr="0035582B">
        <w:rPr>
          <w:rtl/>
        </w:rPr>
        <w:t xml:space="preserve"> </w:t>
      </w:r>
      <w:r w:rsidR="00C411C5" w:rsidRPr="0035582B">
        <w:rPr>
          <w:rtl/>
        </w:rPr>
        <w:t>ה</w:t>
      </w:r>
      <w:r w:rsidR="008A2C04" w:rsidRPr="0035582B">
        <w:rPr>
          <w:rtl/>
        </w:rPr>
        <w:t>אחרון ל</w:t>
      </w:r>
      <w:r w:rsidRPr="0035582B">
        <w:rPr>
          <w:rtl/>
        </w:rPr>
        <w:t>הגשת ההצע</w:t>
      </w:r>
      <w:r w:rsidR="008A2C04" w:rsidRPr="0035582B">
        <w:rPr>
          <w:rtl/>
        </w:rPr>
        <w:t>ות</w:t>
      </w:r>
      <w:r w:rsidRPr="0035582B">
        <w:rPr>
          <w:rtl/>
        </w:rPr>
        <w:t xml:space="preserve">, </w:t>
      </w:r>
      <w:r w:rsidR="0047693B" w:rsidRPr="0035582B">
        <w:rPr>
          <w:rtl/>
        </w:rPr>
        <w:t>בתנאי הסף להשתתפות במכרז המנו</w:t>
      </w:r>
      <w:r w:rsidRPr="0035582B">
        <w:rPr>
          <w:rtl/>
        </w:rPr>
        <w:t>י</w:t>
      </w:r>
      <w:r w:rsidR="0047693B" w:rsidRPr="0035582B">
        <w:rPr>
          <w:rtl/>
        </w:rPr>
        <w:t>ים להלן</w:t>
      </w:r>
      <w:r w:rsidR="00144132" w:rsidRPr="0035582B">
        <w:rPr>
          <w:rtl/>
        </w:rPr>
        <w:t xml:space="preserve">. </w:t>
      </w:r>
    </w:p>
    <w:p w14:paraId="2AE8210D" w14:textId="77777777" w:rsidR="00F43C9A" w:rsidRPr="0035582B" w:rsidRDefault="008A6B5A" w:rsidP="00A0392D">
      <w:pPr>
        <w:pStyle w:val="3-"/>
        <w:rPr>
          <w:rtl/>
        </w:rPr>
      </w:pPr>
      <w:r w:rsidRPr="0035582B">
        <w:rPr>
          <w:rtl/>
        </w:rPr>
        <w:t>הוכחת העמידה בתנאי הסף המנויים להלן, תתבצע בהתאם להוראות חוברת ההצעה (</w:t>
      </w:r>
      <w:r w:rsidRPr="0035582B">
        <w:rPr>
          <w:b/>
          <w:bCs/>
          <w:rtl/>
        </w:rPr>
        <w:t>פרק ב</w:t>
      </w:r>
      <w:r w:rsidRPr="0035582B">
        <w:rPr>
          <w:rtl/>
        </w:rPr>
        <w:t>)</w:t>
      </w:r>
      <w:r w:rsidR="00A900DD" w:rsidRPr="0035582B">
        <w:rPr>
          <w:rtl/>
        </w:rPr>
        <w:t>.</w:t>
      </w:r>
    </w:p>
    <w:p w14:paraId="2648A779" w14:textId="77777777" w:rsidR="00390B5E" w:rsidRPr="0035582B" w:rsidRDefault="008A6B5A" w:rsidP="007B01DE">
      <w:pPr>
        <w:pStyle w:val="2-"/>
        <w:rPr>
          <w:rtl/>
        </w:rPr>
      </w:pPr>
      <w:bookmarkStart w:id="51" w:name="_Toc43400590"/>
      <w:bookmarkStart w:id="52" w:name="_Toc44931899"/>
      <w:bookmarkStart w:id="53" w:name="_Toc44931986"/>
      <w:r w:rsidRPr="0035582B">
        <w:rPr>
          <w:rtl/>
        </w:rPr>
        <w:t>תנאי סף מנהליים:</w:t>
      </w:r>
      <w:bookmarkEnd w:id="51"/>
      <w:bookmarkEnd w:id="52"/>
      <w:bookmarkEnd w:id="53"/>
    </w:p>
    <w:p w14:paraId="4C4D85D4" w14:textId="77777777" w:rsidR="00F81260" w:rsidRPr="0035582B" w:rsidRDefault="008A6B5A" w:rsidP="00A0392D">
      <w:pPr>
        <w:pStyle w:val="3-"/>
        <w:rPr>
          <w:rtl/>
        </w:rPr>
      </w:pPr>
      <w:bookmarkStart w:id="54" w:name="_Hlk211942833"/>
      <w:r w:rsidRPr="0035582B">
        <w:rPr>
          <w:rtl/>
        </w:rPr>
        <w:t xml:space="preserve">אם </w:t>
      </w:r>
      <w:r w:rsidR="004455F2" w:rsidRPr="0035582B">
        <w:rPr>
          <w:rtl/>
        </w:rPr>
        <w:t>חלה על המציע חובת רישום</w:t>
      </w:r>
      <w:r w:rsidR="000B70FD" w:rsidRPr="0035582B">
        <w:rPr>
          <w:rtl/>
        </w:rPr>
        <w:t>, על פי דין,</w:t>
      </w:r>
      <w:r w:rsidR="004455F2" w:rsidRPr="0035582B">
        <w:rPr>
          <w:rtl/>
        </w:rPr>
        <w:t xml:space="preserve"> בישראל, </w:t>
      </w:r>
      <w:r w:rsidR="00652E81" w:rsidRPr="0035582B">
        <w:rPr>
          <w:rtl/>
        </w:rPr>
        <w:t>על</w:t>
      </w:r>
      <w:r w:rsidR="004455F2" w:rsidRPr="0035582B">
        <w:rPr>
          <w:rtl/>
        </w:rPr>
        <w:t>יו</w:t>
      </w:r>
      <w:r w:rsidR="00652E81" w:rsidRPr="0035582B">
        <w:rPr>
          <w:rtl/>
        </w:rPr>
        <w:t xml:space="preserve"> להיות</w:t>
      </w:r>
      <w:r w:rsidRPr="0035582B">
        <w:rPr>
          <w:rtl/>
        </w:rPr>
        <w:t xml:space="preserve"> רשום כדין.</w:t>
      </w:r>
    </w:p>
    <w:p w14:paraId="5513EAAF" w14:textId="77777777" w:rsidR="00F43C9A" w:rsidRPr="0035582B" w:rsidRDefault="008A6B5A" w:rsidP="00A0392D">
      <w:pPr>
        <w:pStyle w:val="3-"/>
        <w:rPr>
          <w:rtl/>
        </w:rPr>
      </w:pPr>
      <w:bookmarkStart w:id="55" w:name="_Hlk211942864"/>
      <w:bookmarkEnd w:id="54"/>
      <w:r w:rsidRPr="0035582B">
        <w:rPr>
          <w:rtl/>
        </w:rPr>
        <w:t>המציע עומד</w:t>
      </w:r>
      <w:r w:rsidR="004F1288" w:rsidRPr="0035582B">
        <w:rPr>
          <w:rtl/>
        </w:rPr>
        <w:t xml:space="preserve"> בדרישות </w:t>
      </w:r>
      <w:r w:rsidR="006B64EF" w:rsidRPr="0035582B">
        <w:rPr>
          <w:rtl/>
        </w:rPr>
        <w:t xml:space="preserve">חוק עסקאות גופים ציבוריים, </w:t>
      </w:r>
      <w:proofErr w:type="spellStart"/>
      <w:r w:rsidR="006B64EF" w:rsidRPr="0035582B">
        <w:rPr>
          <w:rtl/>
        </w:rPr>
        <w:t>התשל"ו</w:t>
      </w:r>
      <w:proofErr w:type="spellEnd"/>
      <w:r w:rsidR="006B64EF" w:rsidRPr="0035582B">
        <w:rPr>
          <w:rtl/>
        </w:rPr>
        <w:t>- 1976</w:t>
      </w:r>
      <w:r w:rsidR="006B64EF" w:rsidRPr="0035582B">
        <w:t xml:space="preserve"> </w:t>
      </w:r>
      <w:r w:rsidR="006B64EF" w:rsidRPr="0035582B">
        <w:rPr>
          <w:rtl/>
        </w:rPr>
        <w:t>("</w:t>
      </w:r>
      <w:r w:rsidR="006B64EF" w:rsidRPr="0035582B">
        <w:rPr>
          <w:b/>
          <w:bCs/>
          <w:rtl/>
        </w:rPr>
        <w:t>חוק עסקאות גופים ציבוריים</w:t>
      </w:r>
      <w:r w:rsidR="006B64EF" w:rsidRPr="0035582B">
        <w:rPr>
          <w:rtl/>
        </w:rPr>
        <w:t>")</w:t>
      </w:r>
      <w:r w:rsidRPr="0035582B">
        <w:rPr>
          <w:rtl/>
        </w:rPr>
        <w:t>.</w:t>
      </w:r>
    </w:p>
    <w:p w14:paraId="781F1F27" w14:textId="77777777" w:rsidR="00390B5E" w:rsidRPr="0035582B" w:rsidRDefault="008A6B5A" w:rsidP="007B01DE">
      <w:pPr>
        <w:pStyle w:val="2-"/>
        <w:rPr>
          <w:rtl/>
        </w:rPr>
      </w:pPr>
      <w:bookmarkStart w:id="56" w:name="_Toc32477196"/>
      <w:bookmarkStart w:id="57" w:name="_Toc43400591"/>
      <w:bookmarkStart w:id="58" w:name="_Toc44931900"/>
      <w:bookmarkStart w:id="59" w:name="_Toc44931987"/>
      <w:bookmarkEnd w:id="55"/>
      <w:bookmarkEnd w:id="56"/>
      <w:r w:rsidRPr="0035582B">
        <w:rPr>
          <w:rtl/>
        </w:rPr>
        <w:t>תנאי סף מקצועיים:</w:t>
      </w:r>
      <w:bookmarkEnd w:id="57"/>
      <w:bookmarkEnd w:id="58"/>
      <w:bookmarkEnd w:id="59"/>
    </w:p>
    <w:p w14:paraId="5CFB045E" w14:textId="10645D80" w:rsidR="00CC3072" w:rsidRPr="0035582B" w:rsidRDefault="008A6B5A" w:rsidP="00A0392D">
      <w:pPr>
        <w:pStyle w:val="3-5"/>
        <w:rPr>
          <w:rtl/>
        </w:rPr>
      </w:pPr>
      <w:r w:rsidRPr="0035582B">
        <w:rPr>
          <w:rtl/>
        </w:rPr>
        <w:t>ה</w:t>
      </w:r>
      <w:r w:rsidR="0035582B">
        <w:rPr>
          <w:rFonts w:hint="cs"/>
          <w:rtl/>
        </w:rPr>
        <w:t>יועץ</w:t>
      </w:r>
      <w:r w:rsidR="0047693B" w:rsidRPr="0035582B">
        <w:rPr>
          <w:rtl/>
        </w:rPr>
        <w:t xml:space="preserve"> עומד בתנאים המפורטים להלן</w:t>
      </w:r>
      <w:r w:rsidRPr="0035582B">
        <w:rPr>
          <w:rtl/>
        </w:rPr>
        <w:t>:</w:t>
      </w:r>
    </w:p>
    <w:p w14:paraId="24E364E3" w14:textId="77777777" w:rsidR="004946ED" w:rsidRPr="0035582B" w:rsidRDefault="008A6B5A" w:rsidP="009F79FE">
      <w:pPr>
        <w:pStyle w:val="4-3"/>
        <w:rPr>
          <w:rFonts w:eastAsia="David"/>
          <w:rtl/>
        </w:rPr>
      </w:pPr>
      <w:r w:rsidRPr="0035582B">
        <w:rPr>
          <w:rFonts w:eastAsia="David"/>
          <w:b/>
          <w:bCs/>
          <w:rtl/>
        </w:rPr>
        <w:t>השכלה</w:t>
      </w:r>
    </w:p>
    <w:p w14:paraId="42A23108" w14:textId="77777777" w:rsidR="004946ED" w:rsidRPr="0035582B" w:rsidRDefault="008A6B5A">
      <w:pPr>
        <w:pStyle w:val="5-"/>
        <w:rPr>
          <w:rFonts w:eastAsia="David"/>
          <w:sz w:val="28"/>
          <w:szCs w:val="28"/>
          <w:rtl/>
        </w:rPr>
      </w:pPr>
      <w:r w:rsidRPr="0035582B">
        <w:rPr>
          <w:rFonts w:eastAsia="Arial"/>
          <w:color w:val="000000"/>
          <w:rtl/>
        </w:rPr>
        <w:t>בעל תואר ראשון במשפטים ממוסד אקדמי המוכר על ידי המועצה להשכלה גבוהה  </w:t>
      </w:r>
    </w:p>
    <w:p w14:paraId="633FCE34" w14:textId="43BBC5E7" w:rsidR="004946ED" w:rsidRPr="0035582B" w:rsidRDefault="0035582B">
      <w:pPr>
        <w:pStyle w:val="4-3"/>
        <w:rPr>
          <w:rtl/>
        </w:rPr>
      </w:pPr>
      <w:r>
        <w:rPr>
          <w:rFonts w:eastAsia="David" w:hint="cs"/>
          <w:b/>
          <w:bCs/>
          <w:rtl/>
        </w:rPr>
        <w:t>רישיון עו"ד</w:t>
      </w:r>
    </w:p>
    <w:p w14:paraId="21D699FA" w14:textId="2F9BDA19" w:rsidR="004946ED" w:rsidRPr="0035582B" w:rsidRDefault="0035582B">
      <w:pPr>
        <w:pStyle w:val="5-"/>
        <w:rPr>
          <w:rtl/>
        </w:rPr>
      </w:pPr>
      <w:r>
        <w:rPr>
          <w:rStyle w:val="restricted-editing-exception"/>
          <w:rFonts w:eastAsia="David" w:hint="cs"/>
          <w:rtl/>
        </w:rPr>
        <w:t>בעל</w:t>
      </w:r>
      <w:r w:rsidR="008A6B5A" w:rsidRPr="0035582B">
        <w:rPr>
          <w:rStyle w:val="restricted-editing-exception"/>
          <w:rFonts w:eastAsia="David"/>
          <w:rtl/>
        </w:rPr>
        <w:t xml:space="preserve"> רישיון תקף מסוג </w:t>
      </w:r>
      <w:r w:rsidR="008A6B5A" w:rsidRPr="0035582B">
        <w:rPr>
          <w:rStyle w:val="not-editableparam-bluefieldlicensetype"/>
          <w:rFonts w:eastAsia="David"/>
          <w:rtl/>
        </w:rPr>
        <w:t>עו"ד</w:t>
      </w:r>
      <w:r>
        <w:rPr>
          <w:rStyle w:val="not-editableparam-bluefieldlicensetype"/>
          <w:rFonts w:eastAsia="David" w:hint="cs"/>
          <w:rtl/>
        </w:rPr>
        <w:t xml:space="preserve"> </w:t>
      </w:r>
      <w:r w:rsidR="008A6B5A" w:rsidRPr="0035582B">
        <w:rPr>
          <w:rStyle w:val="restricted-editing-exception"/>
          <w:rFonts w:eastAsia="David"/>
          <w:rtl/>
        </w:rPr>
        <w:t xml:space="preserve">מטעם </w:t>
      </w:r>
      <w:r w:rsidR="008A6B5A" w:rsidRPr="0035582B">
        <w:rPr>
          <w:rStyle w:val="not-editableparam-bluefieldlicenseissuer"/>
          <w:rFonts w:eastAsia="David"/>
          <w:rtl/>
        </w:rPr>
        <w:t>לשכת עורכי הדין בישראל </w:t>
      </w:r>
      <w:r w:rsidR="008A6B5A" w:rsidRPr="0035582B">
        <w:rPr>
          <w:rFonts w:eastAsia="David"/>
          <w:rtl/>
        </w:rPr>
        <w:t>.</w:t>
      </w:r>
    </w:p>
    <w:p w14:paraId="40DDD3AD" w14:textId="44076625" w:rsidR="004946ED" w:rsidRPr="0035582B" w:rsidRDefault="008A6B5A">
      <w:pPr>
        <w:pStyle w:val="4-3"/>
        <w:rPr>
          <w:rFonts w:eastAsia="David"/>
          <w:b/>
          <w:bCs/>
          <w:rtl/>
        </w:rPr>
      </w:pPr>
      <w:r w:rsidRPr="0035582B">
        <w:rPr>
          <w:rFonts w:eastAsia="David"/>
          <w:b/>
          <w:bCs/>
          <w:rtl/>
        </w:rPr>
        <w:t>ניסיון מקצועי</w:t>
      </w:r>
      <w:r w:rsidR="0035582B">
        <w:rPr>
          <w:rFonts w:eastAsia="David" w:hint="cs"/>
          <w:b/>
          <w:bCs/>
          <w:rtl/>
        </w:rPr>
        <w:t xml:space="preserve"> </w:t>
      </w:r>
      <w:r w:rsidR="0035582B">
        <w:rPr>
          <w:rFonts w:eastAsia="David"/>
          <w:b/>
          <w:bCs/>
          <w:rtl/>
        </w:rPr>
        <w:t>–</w:t>
      </w:r>
      <w:r w:rsidR="0035582B">
        <w:rPr>
          <w:rFonts w:eastAsia="David" w:hint="cs"/>
          <w:b/>
          <w:bCs/>
          <w:rtl/>
        </w:rPr>
        <w:t xml:space="preserve"> </w:t>
      </w:r>
    </w:p>
    <w:p w14:paraId="190E751B" w14:textId="4056D086" w:rsidR="004946ED" w:rsidRPr="0035582B" w:rsidRDefault="00E80492">
      <w:pPr>
        <w:pStyle w:val="5-"/>
        <w:rPr>
          <w:rFonts w:eastAsia="David"/>
          <w:rtl/>
        </w:rPr>
      </w:pPr>
      <w:r>
        <w:rPr>
          <w:rFonts w:eastAsia="David" w:hint="cs"/>
          <w:b/>
          <w:bCs/>
          <w:rtl/>
        </w:rPr>
        <w:t>שנות ניסיון בהבניית חקיקה</w:t>
      </w:r>
      <w:r w:rsidRPr="0035582B">
        <w:rPr>
          <w:rFonts w:eastAsia="Arial"/>
          <w:color w:val="000000"/>
          <w:sz w:val="22"/>
          <w:szCs w:val="22"/>
          <w:rtl/>
        </w:rPr>
        <w:t xml:space="preserve"> </w:t>
      </w:r>
      <w:r>
        <w:rPr>
          <w:rFonts w:eastAsia="Arial" w:hint="cs"/>
          <w:color w:val="000000"/>
          <w:sz w:val="22"/>
          <w:szCs w:val="22"/>
          <w:rtl/>
        </w:rPr>
        <w:t xml:space="preserve">- </w:t>
      </w:r>
      <w:r w:rsidR="008A6B5A" w:rsidRPr="0035582B">
        <w:rPr>
          <w:rFonts w:eastAsia="Arial"/>
          <w:color w:val="000000"/>
          <w:sz w:val="22"/>
          <w:szCs w:val="22"/>
          <w:rtl/>
        </w:rPr>
        <w:t>בעל ניסיון של 5 שנים לפחות בעבודת בקרה, הבנייה וניסוח של חקיקה</w:t>
      </w:r>
      <w:r w:rsidR="006C049E">
        <w:rPr>
          <w:rFonts w:eastAsia="David" w:hint="cs"/>
          <w:rtl/>
        </w:rPr>
        <w:t>.</w:t>
      </w:r>
    </w:p>
    <w:p w14:paraId="5AAF5DCE" w14:textId="1A7668D8" w:rsidR="004946ED" w:rsidRPr="0035582B" w:rsidRDefault="008A6B5A" w:rsidP="0035582B">
      <w:pPr>
        <w:pStyle w:val="5-"/>
        <w:numPr>
          <w:ilvl w:val="0"/>
          <w:numId w:val="0"/>
        </w:numPr>
        <w:ind w:left="2970"/>
        <w:rPr>
          <w:rFonts w:eastAsia="David"/>
          <w:rtl/>
        </w:rPr>
      </w:pPr>
      <w:r w:rsidRPr="0035582B">
        <w:rPr>
          <w:rFonts w:eastAsia="Arial"/>
          <w:color w:val="000000"/>
          <w:sz w:val="22"/>
          <w:szCs w:val="22"/>
          <w:rtl/>
        </w:rPr>
        <w:t>לעניין תנאי סף זה "עבודת בקרה, הבנייה וניסוח של חקיקה" – עבודה עבור היחידה להבניית חקיקה או מחלקת נוסח החוק בכנסת בבקרה</w:t>
      </w:r>
      <w:r w:rsidR="00E80492">
        <w:rPr>
          <w:rFonts w:eastAsia="Arial" w:hint="cs"/>
          <w:color w:val="000000"/>
          <w:sz w:val="22"/>
          <w:szCs w:val="22"/>
          <w:rtl/>
        </w:rPr>
        <w:t>,</w:t>
      </w:r>
      <w:r w:rsidRPr="0035582B">
        <w:rPr>
          <w:rFonts w:eastAsia="Arial"/>
          <w:color w:val="000000"/>
          <w:sz w:val="22"/>
          <w:szCs w:val="22"/>
          <w:rtl/>
        </w:rPr>
        <w:t xml:space="preserve"> הבנייה וניסוח של טיוטות חקיקה שהגיעו לבדיקת היחידה או המחלקה כאמור. </w:t>
      </w:r>
    </w:p>
    <w:p w14:paraId="14AE8F3D" w14:textId="4BA0DCB7" w:rsidR="004946ED" w:rsidRPr="0035582B" w:rsidRDefault="008A6B5A" w:rsidP="0035582B">
      <w:pPr>
        <w:pStyle w:val="5-"/>
        <w:numPr>
          <w:ilvl w:val="0"/>
          <w:numId w:val="0"/>
        </w:numPr>
        <w:ind w:left="2970"/>
        <w:rPr>
          <w:rFonts w:eastAsia="David"/>
          <w:rtl/>
        </w:rPr>
      </w:pPr>
      <w:r w:rsidRPr="0035582B">
        <w:rPr>
          <w:rFonts w:eastAsia="Arial"/>
          <w:color w:val="000000"/>
          <w:sz w:val="22"/>
          <w:szCs w:val="22"/>
          <w:rtl/>
        </w:rPr>
        <w:t>למען הסר ספק כתיבה של חקיקה עבור משרד ממשלתי אינה עונה על הגדרה זו</w:t>
      </w:r>
      <w:r w:rsidR="00E80492">
        <w:rPr>
          <w:rFonts w:eastAsia="David" w:hint="cs"/>
          <w:rtl/>
        </w:rPr>
        <w:t>.</w:t>
      </w:r>
    </w:p>
    <w:p w14:paraId="0170F4EC" w14:textId="6D4ECFC7" w:rsidR="004946ED" w:rsidRPr="0035582B" w:rsidRDefault="00E80492">
      <w:pPr>
        <w:pStyle w:val="5-"/>
        <w:rPr>
          <w:rFonts w:eastAsia="David"/>
          <w:rtl/>
        </w:rPr>
      </w:pPr>
      <w:r w:rsidRPr="00BD7F8D">
        <w:rPr>
          <w:rFonts w:eastAsia="Arial" w:hint="eastAsia"/>
          <w:b/>
          <w:bCs/>
          <w:color w:val="000000"/>
          <w:sz w:val="22"/>
          <w:szCs w:val="22"/>
          <w:rtl/>
        </w:rPr>
        <w:t>היקף</w:t>
      </w:r>
      <w:r w:rsidRPr="00BD7F8D">
        <w:rPr>
          <w:rFonts w:eastAsia="Arial"/>
          <w:b/>
          <w:bCs/>
          <w:color w:val="000000"/>
          <w:sz w:val="22"/>
          <w:szCs w:val="22"/>
          <w:rtl/>
        </w:rPr>
        <w:t xml:space="preserve"> טיוטות חקיקה שטופלו במסגרת הבניית החקיקה -</w:t>
      </w:r>
      <w:r>
        <w:rPr>
          <w:rFonts w:eastAsia="Arial" w:hint="cs"/>
          <w:color w:val="000000"/>
          <w:sz w:val="22"/>
          <w:szCs w:val="22"/>
          <w:rtl/>
        </w:rPr>
        <w:t xml:space="preserve"> </w:t>
      </w:r>
      <w:r w:rsidR="008A6B5A" w:rsidRPr="0035582B">
        <w:rPr>
          <w:rFonts w:eastAsia="Arial"/>
          <w:color w:val="000000"/>
          <w:sz w:val="22"/>
          <w:szCs w:val="22"/>
          <w:rtl/>
        </w:rPr>
        <w:t xml:space="preserve">במסגרת הניסיון האמור בסעיף </w:t>
      </w:r>
      <w:r w:rsidR="0035582B">
        <w:rPr>
          <w:rFonts w:eastAsia="Arial"/>
          <w:color w:val="000000"/>
          <w:sz w:val="22"/>
          <w:szCs w:val="22"/>
        </w:rPr>
        <w:t>4.3.1.3.1</w:t>
      </w:r>
      <w:r w:rsidR="008A6B5A" w:rsidRPr="0035582B">
        <w:rPr>
          <w:rFonts w:eastAsia="Arial"/>
          <w:color w:val="000000"/>
          <w:sz w:val="22"/>
          <w:szCs w:val="22"/>
          <w:rtl/>
        </w:rPr>
        <w:t>, ה</w:t>
      </w:r>
      <w:r w:rsidR="0035582B">
        <w:rPr>
          <w:rFonts w:eastAsia="Arial" w:hint="cs"/>
          <w:color w:val="000000"/>
          <w:sz w:val="22"/>
          <w:szCs w:val="22"/>
          <w:rtl/>
        </w:rPr>
        <w:t>יועץ</w:t>
      </w:r>
      <w:r w:rsidR="008A6B5A" w:rsidRPr="0035582B">
        <w:rPr>
          <w:rFonts w:eastAsia="Arial"/>
          <w:color w:val="000000"/>
          <w:sz w:val="22"/>
          <w:szCs w:val="22"/>
          <w:rtl/>
        </w:rPr>
        <w:t xml:space="preserve"> </w:t>
      </w:r>
      <w:r>
        <w:rPr>
          <w:rFonts w:eastAsia="Arial" w:hint="cs"/>
          <w:color w:val="000000"/>
          <w:sz w:val="22"/>
          <w:szCs w:val="22"/>
          <w:rtl/>
        </w:rPr>
        <w:t>טיפל ב-</w:t>
      </w:r>
      <w:r w:rsidR="0035582B">
        <w:rPr>
          <w:rFonts w:eastAsia="Arial" w:hint="cs"/>
          <w:color w:val="000000"/>
          <w:sz w:val="22"/>
          <w:szCs w:val="22"/>
          <w:rtl/>
        </w:rPr>
        <w:t>7</w:t>
      </w:r>
      <w:r w:rsidR="008A6B5A" w:rsidRPr="0035582B">
        <w:rPr>
          <w:rFonts w:eastAsia="Arial"/>
          <w:color w:val="000000"/>
          <w:sz w:val="22"/>
          <w:szCs w:val="22"/>
          <w:rtl/>
        </w:rPr>
        <w:t xml:space="preserve"> </w:t>
      </w:r>
      <w:r w:rsidR="0035582B">
        <w:rPr>
          <w:rFonts w:eastAsia="Arial" w:hint="cs"/>
          <w:color w:val="000000"/>
          <w:sz w:val="22"/>
          <w:szCs w:val="22"/>
          <w:rtl/>
        </w:rPr>
        <w:t xml:space="preserve">טיוטות חקיקה </w:t>
      </w:r>
      <w:r>
        <w:rPr>
          <w:rFonts w:eastAsia="Arial" w:hint="cs"/>
          <w:color w:val="000000"/>
          <w:sz w:val="22"/>
          <w:szCs w:val="22"/>
          <w:rtl/>
        </w:rPr>
        <w:t>לפחות ש</w:t>
      </w:r>
      <w:r w:rsidRPr="0035582B">
        <w:rPr>
          <w:rFonts w:eastAsia="Arial"/>
          <w:color w:val="000000"/>
          <w:sz w:val="22"/>
          <w:szCs w:val="22"/>
          <w:rtl/>
        </w:rPr>
        <w:t xml:space="preserve">היקף כל אחת מהן </w:t>
      </w:r>
      <w:r>
        <w:rPr>
          <w:rFonts w:eastAsia="Arial" w:hint="cs"/>
          <w:color w:val="000000"/>
          <w:sz w:val="22"/>
          <w:szCs w:val="22"/>
          <w:rtl/>
        </w:rPr>
        <w:t>5</w:t>
      </w:r>
      <w:r w:rsidRPr="0035582B">
        <w:rPr>
          <w:rFonts w:eastAsia="Arial"/>
          <w:color w:val="000000"/>
          <w:sz w:val="22"/>
          <w:szCs w:val="22"/>
          <w:rtl/>
        </w:rPr>
        <w:t xml:space="preserve"> עמודי </w:t>
      </w:r>
      <w:r>
        <w:rPr>
          <w:rFonts w:eastAsia="Arial" w:hint="cs"/>
          <w:color w:val="000000"/>
          <w:sz w:val="22"/>
          <w:szCs w:val="22"/>
        </w:rPr>
        <w:t>WORD</w:t>
      </w:r>
      <w:r>
        <w:rPr>
          <w:rFonts w:eastAsia="Arial" w:hint="cs"/>
          <w:color w:val="000000"/>
          <w:sz w:val="22"/>
          <w:szCs w:val="22"/>
          <w:rtl/>
        </w:rPr>
        <w:t xml:space="preserve"> ומעלה (לא כולל דברי הסבר)</w:t>
      </w:r>
    </w:p>
    <w:p w14:paraId="6570A0AE" w14:textId="77777777" w:rsidR="004946ED" w:rsidRPr="0035582B" w:rsidRDefault="008A6B5A">
      <w:pPr>
        <w:rPr>
          <w:rtl/>
        </w:rPr>
        <w:sectPr w:rsidR="004946ED" w:rsidRPr="0035582B" w:rsidSect="00654526">
          <w:pgSz w:w="11906" w:h="16838" w:code="9"/>
          <w:pgMar w:top="1616" w:right="1826" w:bottom="1440" w:left="1800" w:header="709" w:footer="709" w:gutter="0"/>
          <w:cols w:space="708"/>
          <w:titlePg/>
          <w:bidi/>
          <w:rtlGutter/>
          <w:docGrid w:linePitch="360"/>
        </w:sectPr>
      </w:pPr>
      <w:r w:rsidRPr="0035582B">
        <w:rPr>
          <w:rtl/>
        </w:rPr>
        <w:t xml:space="preserve"> </w:t>
      </w:r>
    </w:p>
    <w:p w14:paraId="2CD10DBA" w14:textId="77777777" w:rsidR="00391993" w:rsidRPr="0035582B" w:rsidRDefault="008A6B5A" w:rsidP="00973BC2">
      <w:pPr>
        <w:pStyle w:val="1fe"/>
        <w:rPr>
          <w:rtl/>
        </w:rPr>
      </w:pPr>
      <w:bookmarkStart w:id="60" w:name="_Toc256000043"/>
      <w:bookmarkStart w:id="61" w:name="_Toc173823720"/>
      <w:bookmarkStart w:id="62" w:name="_Toc173825528"/>
      <w:r w:rsidRPr="0035582B">
        <w:rPr>
          <w:rtl/>
        </w:rPr>
        <w:t>ניקוד ה</w:t>
      </w:r>
      <w:r w:rsidR="008E27B7" w:rsidRPr="0035582B">
        <w:rPr>
          <w:rtl/>
        </w:rPr>
        <w:t>הצעות</w:t>
      </w:r>
      <w:bookmarkEnd w:id="60"/>
      <w:bookmarkEnd w:id="61"/>
      <w:bookmarkEnd w:id="62"/>
    </w:p>
    <w:p w14:paraId="6B0867B1" w14:textId="77777777" w:rsidR="00C10C50" w:rsidRPr="0035582B" w:rsidRDefault="008A6B5A" w:rsidP="007B01DE">
      <w:pPr>
        <w:pStyle w:val="2-"/>
        <w:rPr>
          <w:rtl/>
        </w:rPr>
      </w:pPr>
      <w:bookmarkStart w:id="63" w:name="_Toc43400593"/>
      <w:bookmarkStart w:id="64" w:name="_Toc44931902"/>
      <w:bookmarkStart w:id="65" w:name="_Toc44931989"/>
      <w:bookmarkStart w:id="66" w:name="_Toc516503348"/>
      <w:r w:rsidRPr="0035582B">
        <w:rPr>
          <w:rtl/>
        </w:rPr>
        <w:t>אמות מידה ל</w:t>
      </w:r>
      <w:r w:rsidR="009153BE" w:rsidRPr="0035582B">
        <w:rPr>
          <w:rtl/>
        </w:rPr>
        <w:t>ניקוד ה</w:t>
      </w:r>
      <w:r w:rsidRPr="0035582B">
        <w:rPr>
          <w:rtl/>
        </w:rPr>
        <w:t>צעות במכרז</w:t>
      </w:r>
      <w:bookmarkEnd w:id="63"/>
      <w:bookmarkEnd w:id="64"/>
      <w:bookmarkEnd w:id="65"/>
    </w:p>
    <w:p w14:paraId="3C7EEA4F" w14:textId="77777777" w:rsidR="00C10C50" w:rsidRPr="0035582B" w:rsidRDefault="008A6B5A" w:rsidP="00A0392D">
      <w:pPr>
        <w:pStyle w:val="3-"/>
        <w:rPr>
          <w:rtl/>
        </w:rPr>
      </w:pPr>
      <w:r w:rsidRPr="0035582B">
        <w:rPr>
          <w:rtl/>
        </w:rPr>
        <w:t>ה</w:t>
      </w:r>
      <w:r w:rsidR="005A5E72" w:rsidRPr="0035582B">
        <w:rPr>
          <w:rtl/>
        </w:rPr>
        <w:t>ניקוד</w:t>
      </w:r>
      <w:r w:rsidRPr="0035582B">
        <w:rPr>
          <w:rtl/>
        </w:rPr>
        <w:t xml:space="preserve"> של כל הצעה</w:t>
      </w:r>
      <w:r w:rsidR="005A5E72" w:rsidRPr="0035582B">
        <w:rPr>
          <w:rtl/>
        </w:rPr>
        <w:t xml:space="preserve"> במכרז</w:t>
      </w:r>
      <w:r w:rsidRPr="0035582B">
        <w:rPr>
          <w:rtl/>
        </w:rPr>
        <w:t xml:space="preserve"> יהיה בהתאם ל</w:t>
      </w:r>
      <w:r w:rsidR="0089216B" w:rsidRPr="0035582B">
        <w:rPr>
          <w:rtl/>
        </w:rPr>
        <w:t>אמות המידה</w:t>
      </w:r>
      <w:r w:rsidRPr="0035582B">
        <w:rPr>
          <w:rtl/>
        </w:rPr>
        <w:t xml:space="preserve"> הבא</w:t>
      </w:r>
      <w:r w:rsidR="008D6B53" w:rsidRPr="0035582B">
        <w:rPr>
          <w:rtl/>
        </w:rPr>
        <w:t>ות</w:t>
      </w:r>
      <w:r w:rsidRPr="0035582B">
        <w:rPr>
          <w:rtl/>
        </w:rPr>
        <w:t xml:space="preserve">: </w:t>
      </w:r>
    </w:p>
    <w:p w14:paraId="6BEFC006" w14:textId="77777777" w:rsidR="00C10C50" w:rsidRPr="0035582B" w:rsidRDefault="008A6B5A" w:rsidP="000C2347">
      <w:pPr>
        <w:pStyle w:val="4-3"/>
        <w:rPr>
          <w:rtl/>
        </w:rPr>
      </w:pPr>
      <w:bookmarkStart w:id="67" w:name="show_MishkalIchut"/>
      <w:r w:rsidRPr="0035582B">
        <w:rPr>
          <w:rtl/>
        </w:rPr>
        <w:t>איכות –</w:t>
      </w:r>
      <w:bookmarkStart w:id="68" w:name="MishkalIchut"/>
      <w:r w:rsidR="00E451C7" w:rsidRPr="0035582B">
        <w:rPr>
          <w:rtl/>
        </w:rPr>
        <w:t>100</w:t>
      </w:r>
      <w:bookmarkEnd w:id="68"/>
      <w:r w:rsidRPr="0035582B">
        <w:rPr>
          <w:rtl/>
        </w:rPr>
        <w:t xml:space="preserve">%; </w:t>
      </w:r>
      <w:bookmarkEnd w:id="67"/>
    </w:p>
    <w:p w14:paraId="67A69286" w14:textId="77777777" w:rsidR="0091559C" w:rsidRPr="0035582B" w:rsidRDefault="008A6B5A" w:rsidP="007B01DE">
      <w:pPr>
        <w:pStyle w:val="2-"/>
        <w:rPr>
          <w:rtl/>
        </w:rPr>
      </w:pPr>
      <w:bookmarkStart w:id="69" w:name="show_isMarkivIchut_1"/>
      <w:r w:rsidRPr="0035582B">
        <w:rPr>
          <w:rtl/>
        </w:rPr>
        <w:t>מדדי איכות</w:t>
      </w:r>
    </w:p>
    <w:p w14:paraId="7C5011B1" w14:textId="77777777" w:rsidR="0091559C" w:rsidRPr="0035582B" w:rsidRDefault="008A6B5A" w:rsidP="00A0392D">
      <w:pPr>
        <w:pStyle w:val="3-"/>
        <w:rPr>
          <w:rtl/>
        </w:rPr>
      </w:pPr>
      <w:bookmarkStart w:id="70" w:name="show_TavhinTBL"/>
      <w:r w:rsidRPr="0035582B">
        <w:rPr>
          <w:rtl/>
        </w:rPr>
        <w:t xml:space="preserve">הערכת איכות ההצעות תיעשה לפי המשקלות הבאים: </w:t>
      </w:r>
    </w:p>
    <w:tbl>
      <w:tblPr>
        <w:bidiVisual/>
        <w:tblW w:w="8788" w:type="dxa"/>
        <w:tblInd w:w="317" w:type="dxa"/>
        <w:tblLayout w:type="fixed"/>
        <w:tblLook w:val="04A0" w:firstRow="1" w:lastRow="0" w:firstColumn="1" w:lastColumn="0" w:noHBand="0" w:noVBand="1"/>
      </w:tblPr>
      <w:tblGrid>
        <w:gridCol w:w="700"/>
        <w:gridCol w:w="992"/>
        <w:gridCol w:w="3118"/>
        <w:gridCol w:w="3978"/>
      </w:tblGrid>
      <w:tr w:rsidR="004946ED" w:rsidRPr="0035582B" w14:paraId="6A1D251A" w14:textId="77777777" w:rsidTr="002E0824">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26C3AC89" w14:textId="77777777" w:rsidR="00580353" w:rsidRPr="0035582B" w:rsidRDefault="008A6B5A" w:rsidP="00580353">
            <w:pPr>
              <w:tabs>
                <w:tab w:val="left" w:pos="509"/>
              </w:tabs>
              <w:jc w:val="center"/>
              <w:rPr>
                <w:b/>
                <w:color w:val="000000"/>
                <w:rtl/>
              </w:rPr>
            </w:pPr>
            <w:r w:rsidRPr="0035582B">
              <w:rPr>
                <w:b/>
                <w:bCs/>
                <w:color w:val="000000"/>
                <w:rtl/>
              </w:rPr>
              <w:t># מס</w:t>
            </w:r>
            <w:r w:rsidRPr="0035582B">
              <w:rPr>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3BBED9B6" w14:textId="77777777" w:rsidR="00580353" w:rsidRPr="0035582B" w:rsidRDefault="008A6B5A" w:rsidP="00580353">
            <w:pPr>
              <w:tabs>
                <w:tab w:val="left" w:pos="509"/>
              </w:tabs>
              <w:jc w:val="center"/>
              <w:rPr>
                <w:b/>
                <w:color w:val="000000"/>
                <w:rtl/>
              </w:rPr>
            </w:pPr>
            <w:r w:rsidRPr="0035582B">
              <w:rPr>
                <w:b/>
                <w:bCs/>
                <w:color w:val="000000"/>
                <w:rtl/>
              </w:rPr>
              <w:t>משקל</w:t>
            </w:r>
          </w:p>
        </w:tc>
        <w:tc>
          <w:tcPr>
            <w:tcW w:w="3118" w:type="dxa"/>
            <w:tcBorders>
              <w:top w:val="single" w:sz="4" w:space="0" w:color="auto"/>
              <w:left w:val="single" w:sz="4" w:space="0" w:color="auto"/>
              <w:bottom w:val="single" w:sz="4" w:space="0" w:color="auto"/>
              <w:right w:val="single" w:sz="4" w:space="0" w:color="auto"/>
            </w:tcBorders>
            <w:shd w:val="clear" w:color="000000" w:fill="D9D9D9"/>
            <w:vAlign w:val="center"/>
          </w:tcPr>
          <w:p w14:paraId="23B30212" w14:textId="77777777" w:rsidR="00580353" w:rsidRPr="0035582B" w:rsidRDefault="008A6B5A" w:rsidP="00580353">
            <w:pPr>
              <w:tabs>
                <w:tab w:val="left" w:pos="509"/>
              </w:tabs>
              <w:jc w:val="center"/>
              <w:rPr>
                <w:b/>
                <w:color w:val="000000"/>
                <w:rtl/>
              </w:rPr>
            </w:pPr>
            <w:r w:rsidRPr="0035582B">
              <w:rPr>
                <w:b/>
                <w:bCs/>
                <w:color w:val="000000"/>
                <w:rtl/>
              </w:rPr>
              <w:t>תיאור תנאי</w:t>
            </w:r>
          </w:p>
        </w:tc>
        <w:tc>
          <w:tcPr>
            <w:tcW w:w="3978"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563360C" w14:textId="77777777" w:rsidR="00580353" w:rsidRPr="0035582B" w:rsidRDefault="008A6B5A" w:rsidP="00580353">
            <w:pPr>
              <w:tabs>
                <w:tab w:val="left" w:pos="509"/>
              </w:tabs>
              <w:jc w:val="both"/>
              <w:rPr>
                <w:b/>
                <w:color w:val="000000"/>
                <w:rtl/>
              </w:rPr>
            </w:pPr>
            <w:r w:rsidRPr="0035582B">
              <w:rPr>
                <w:b/>
                <w:bCs/>
                <w:color w:val="000000"/>
                <w:rtl/>
              </w:rPr>
              <w:t>המפתח לחישוב</w:t>
            </w:r>
          </w:p>
        </w:tc>
      </w:tr>
      <w:tr w:rsidR="004946ED" w:rsidRPr="0035582B" w14:paraId="04643979" w14:textId="77777777" w:rsidTr="002E0824">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7B253FDE" w14:textId="77777777" w:rsidR="00580353" w:rsidRPr="0035582B" w:rsidRDefault="008A6B5A" w:rsidP="00580353">
            <w:pPr>
              <w:bidi w:val="0"/>
              <w:jc w:val="center"/>
              <w:rPr>
                <w:color w:val="000000"/>
                <w:rtl/>
              </w:rPr>
            </w:pPr>
            <w:bookmarkStart w:id="71" w:name="show_TavhinimAcher1" w:colFirst="0" w:colLast="3"/>
            <w:r w:rsidRPr="0035582B">
              <w:rPr>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5F10174A" w14:textId="6AB34271" w:rsidR="00580353" w:rsidRPr="0035582B" w:rsidRDefault="0017743D" w:rsidP="00580353">
            <w:pPr>
              <w:bidi w:val="0"/>
              <w:jc w:val="center"/>
              <w:rPr>
                <w:color w:val="000000"/>
                <w:rtl/>
              </w:rPr>
            </w:pPr>
            <w:bookmarkStart w:id="72" w:name="MishkalTavhinimAcher1"/>
            <w:r>
              <w:rPr>
                <w:color w:val="000000"/>
              </w:rPr>
              <w:t>4</w:t>
            </w:r>
            <w:r w:rsidR="008A6B5A" w:rsidRPr="0035582B">
              <w:rPr>
                <w:color w:val="000000"/>
              </w:rPr>
              <w:t>5</w:t>
            </w:r>
            <w:bookmarkEnd w:id="72"/>
            <w:r w:rsidR="008A6B5A" w:rsidRPr="0035582B">
              <w:rPr>
                <w:color w:val="000000"/>
              </w:rPr>
              <w:t>%</w:t>
            </w:r>
          </w:p>
        </w:tc>
        <w:tc>
          <w:tcPr>
            <w:tcW w:w="3118" w:type="dxa"/>
            <w:tcBorders>
              <w:top w:val="single" w:sz="4" w:space="0" w:color="auto"/>
              <w:left w:val="single" w:sz="4" w:space="0" w:color="auto"/>
              <w:bottom w:val="single" w:sz="4" w:space="0" w:color="auto"/>
              <w:right w:val="single" w:sz="4" w:space="0" w:color="auto"/>
            </w:tcBorders>
            <w:vAlign w:val="center"/>
          </w:tcPr>
          <w:p w14:paraId="075A649A" w14:textId="30EDBC0E" w:rsidR="00580353" w:rsidRPr="0035582B" w:rsidRDefault="008A6B5A" w:rsidP="00580353">
            <w:pPr>
              <w:jc w:val="center"/>
              <w:rPr>
                <w:rtl/>
              </w:rPr>
            </w:pPr>
            <w:bookmarkStart w:id="73" w:name="TiurTnaiTavhinimAcher1"/>
            <w:r w:rsidRPr="0035582B">
              <w:rPr>
                <w:rtl/>
              </w:rPr>
              <w:t>ראיון</w:t>
            </w:r>
            <w:bookmarkEnd w:id="73"/>
            <w:r w:rsidR="00E80492">
              <w:rPr>
                <w:rFonts w:hint="cs"/>
                <w:rtl/>
              </w:rPr>
              <w:t xml:space="preserve"> וקורות חיים</w:t>
            </w:r>
          </w:p>
        </w:tc>
        <w:tc>
          <w:tcPr>
            <w:tcW w:w="3978" w:type="dxa"/>
            <w:tcBorders>
              <w:top w:val="single" w:sz="4" w:space="0" w:color="auto"/>
              <w:left w:val="single" w:sz="4" w:space="0" w:color="auto"/>
              <w:bottom w:val="single" w:sz="4" w:space="0" w:color="auto"/>
              <w:right w:val="single" w:sz="4" w:space="0" w:color="auto"/>
            </w:tcBorders>
            <w:vAlign w:val="center"/>
          </w:tcPr>
          <w:p w14:paraId="31D21EF2" w14:textId="754045CC" w:rsidR="00580353" w:rsidRPr="00BD7F8D" w:rsidRDefault="008A6B5A" w:rsidP="00580353">
            <w:pPr>
              <w:jc w:val="both"/>
              <w:rPr>
                <w:color w:val="000000"/>
                <w:rtl/>
              </w:rPr>
            </w:pPr>
            <w:bookmarkStart w:id="74" w:name="MafteachLechisuvTavhinimAcher1"/>
            <w:r w:rsidRPr="0035582B">
              <w:rPr>
                <w:color w:val="000000"/>
                <w:rtl/>
              </w:rPr>
              <w:t xml:space="preserve">במסגרת </w:t>
            </w:r>
            <w:r w:rsidRPr="00BD7F8D">
              <w:rPr>
                <w:color w:val="000000"/>
                <w:rtl/>
              </w:rPr>
              <w:t>הראיון ת</w:t>
            </w:r>
            <w:r w:rsidR="00E80492" w:rsidRPr="00BD7F8D">
              <w:rPr>
                <w:rFonts w:hint="cs"/>
                <w:color w:val="000000"/>
                <w:rtl/>
              </w:rPr>
              <w:t>י</w:t>
            </w:r>
            <w:r w:rsidRPr="00BD7F8D">
              <w:rPr>
                <w:color w:val="000000"/>
                <w:rtl/>
              </w:rPr>
              <w:t>בחן ההתאמה של היועץ  לדרישות המכרז ויכולותיו וידיעותיו המקצועיות, כמו כן ישמש הריאיון להתרשמות כללית מהיועץ.</w:t>
            </w:r>
          </w:p>
          <w:p w14:paraId="64F9E9D3" w14:textId="77777777" w:rsidR="004946ED" w:rsidRPr="00BD7F8D" w:rsidRDefault="004946ED" w:rsidP="00580353">
            <w:pPr>
              <w:jc w:val="both"/>
              <w:rPr>
                <w:color w:val="000000"/>
                <w:rtl/>
              </w:rPr>
            </w:pPr>
          </w:p>
          <w:p w14:paraId="628C4188" w14:textId="77777777" w:rsidR="004946ED" w:rsidRPr="00BD7F8D" w:rsidRDefault="008A6B5A" w:rsidP="00580353">
            <w:pPr>
              <w:jc w:val="both"/>
              <w:rPr>
                <w:color w:val="000000"/>
                <w:rtl/>
              </w:rPr>
            </w:pPr>
            <w:r w:rsidRPr="00BD7F8D">
              <w:rPr>
                <w:color w:val="000000"/>
                <w:rtl/>
              </w:rPr>
              <w:t>המשרד יתרשם מהיועץ בראיון, ומקורות החיים שצירף, על פי הקריטריונים הבאים:</w:t>
            </w:r>
          </w:p>
          <w:p w14:paraId="3BC3A5CE" w14:textId="77777777" w:rsidR="002E0824" w:rsidRPr="00BD7F8D" w:rsidRDefault="002E0824" w:rsidP="00580353">
            <w:pPr>
              <w:jc w:val="both"/>
              <w:rPr>
                <w:color w:val="000000"/>
                <w:rtl/>
              </w:rPr>
            </w:pPr>
          </w:p>
          <w:p w14:paraId="4FBF03B2" w14:textId="5BE47FC8" w:rsidR="002E0824" w:rsidRPr="00BD7F8D" w:rsidRDefault="008A6B5A" w:rsidP="0066684A">
            <w:pPr>
              <w:pStyle w:val="af4"/>
              <w:numPr>
                <w:ilvl w:val="0"/>
                <w:numId w:val="80"/>
              </w:numPr>
              <w:jc w:val="both"/>
              <w:rPr>
                <w:color w:val="000000"/>
              </w:rPr>
            </w:pPr>
            <w:r w:rsidRPr="00BD7F8D">
              <w:rPr>
                <w:color w:val="000000"/>
                <w:rtl/>
              </w:rPr>
              <w:t xml:space="preserve">התרשמות מרמתו המקצועית וניסיונו  בתחום הבקרה, </w:t>
            </w:r>
            <w:proofErr w:type="spellStart"/>
            <w:r w:rsidRPr="00BD7F8D">
              <w:rPr>
                <w:color w:val="000000"/>
                <w:rtl/>
              </w:rPr>
              <w:t>ההבנייה</w:t>
            </w:r>
            <w:proofErr w:type="spellEnd"/>
            <w:r w:rsidRPr="00BD7F8D">
              <w:rPr>
                <w:color w:val="000000"/>
                <w:rtl/>
              </w:rPr>
              <w:t xml:space="preserve"> והניסוח של חקיקה  (15).</w:t>
            </w:r>
          </w:p>
          <w:p w14:paraId="036AC4F1" w14:textId="77777777" w:rsidR="002E0824" w:rsidRPr="00BD7F8D" w:rsidRDefault="008A6B5A" w:rsidP="0066684A">
            <w:pPr>
              <w:pStyle w:val="af4"/>
              <w:numPr>
                <w:ilvl w:val="0"/>
                <w:numId w:val="80"/>
              </w:numPr>
              <w:jc w:val="both"/>
              <w:rPr>
                <w:color w:val="000000"/>
              </w:rPr>
            </w:pPr>
            <w:r w:rsidRPr="00BD7F8D">
              <w:rPr>
                <w:color w:val="000000"/>
                <w:rtl/>
              </w:rPr>
              <w:t>התרשמות מהיקף דברי החקיקה שטופלו בידי היועץ לאורך השנים וממורכבותם (10)</w:t>
            </w:r>
          </w:p>
          <w:p w14:paraId="40371798" w14:textId="77777777" w:rsidR="002E0824" w:rsidRPr="00BD7F8D" w:rsidRDefault="008A6B5A" w:rsidP="0066684A">
            <w:pPr>
              <w:pStyle w:val="af4"/>
              <w:numPr>
                <w:ilvl w:val="0"/>
                <w:numId w:val="80"/>
              </w:numPr>
              <w:jc w:val="both"/>
              <w:rPr>
                <w:color w:val="000000"/>
              </w:rPr>
            </w:pPr>
            <w:r w:rsidRPr="00BD7F8D">
              <w:rPr>
                <w:color w:val="000000"/>
                <w:rtl/>
              </w:rPr>
              <w:t>התרשמות משליטת היועץ בתבנית החקיקה שבה נכתבים דברי החקיקה ומועברים להכנה ברשומות ומהיכרותו את ההנחיות, החיקוקים והמסמכים המלווים את עבודת הבניית החקיקה (10)</w:t>
            </w:r>
          </w:p>
          <w:p w14:paraId="616E3094" w14:textId="6D58F905" w:rsidR="002E0824" w:rsidRPr="00BD7F8D" w:rsidRDefault="008A6B5A" w:rsidP="0066684A">
            <w:pPr>
              <w:pStyle w:val="af4"/>
              <w:numPr>
                <w:ilvl w:val="0"/>
                <w:numId w:val="80"/>
              </w:numPr>
              <w:jc w:val="both"/>
              <w:rPr>
                <w:color w:val="000000"/>
              </w:rPr>
            </w:pPr>
            <w:r w:rsidRPr="00BD7F8D">
              <w:rPr>
                <w:color w:val="000000"/>
                <w:rtl/>
              </w:rPr>
              <w:t xml:space="preserve">התרשמות מזמינות </w:t>
            </w:r>
            <w:r w:rsidR="008F55DD" w:rsidRPr="00BD7F8D">
              <w:rPr>
                <w:color w:val="000000"/>
                <w:rtl/>
              </w:rPr>
              <w:t>היועץ</w:t>
            </w:r>
            <w:r w:rsidRPr="00BD7F8D">
              <w:rPr>
                <w:color w:val="000000"/>
                <w:rtl/>
              </w:rPr>
              <w:t xml:space="preserve"> (</w:t>
            </w:r>
            <w:r w:rsidR="0017743D">
              <w:rPr>
                <w:rFonts w:hint="cs"/>
                <w:color w:val="000000"/>
                <w:rtl/>
              </w:rPr>
              <w:t>5</w:t>
            </w:r>
            <w:r w:rsidRPr="00BD7F8D">
              <w:rPr>
                <w:color w:val="000000"/>
                <w:rtl/>
              </w:rPr>
              <w:t>)</w:t>
            </w:r>
          </w:p>
          <w:p w14:paraId="6A65656B" w14:textId="426D99D9" w:rsidR="004946ED" w:rsidRPr="00BD7F8D" w:rsidRDefault="008A6B5A" w:rsidP="0066684A">
            <w:pPr>
              <w:pStyle w:val="af4"/>
              <w:numPr>
                <w:ilvl w:val="0"/>
                <w:numId w:val="80"/>
              </w:numPr>
              <w:jc w:val="both"/>
              <w:rPr>
                <w:color w:val="000000"/>
                <w:rtl/>
              </w:rPr>
            </w:pPr>
            <w:r w:rsidRPr="00BD7F8D">
              <w:rPr>
                <w:color w:val="000000"/>
                <w:rtl/>
              </w:rPr>
              <w:t>התרשמות כללית (</w:t>
            </w:r>
            <w:r w:rsidR="0017743D">
              <w:rPr>
                <w:rFonts w:hint="cs"/>
                <w:color w:val="000000"/>
                <w:rtl/>
              </w:rPr>
              <w:t>5</w:t>
            </w:r>
            <w:r w:rsidRPr="00BD7F8D">
              <w:rPr>
                <w:color w:val="000000"/>
                <w:rtl/>
              </w:rPr>
              <w:t>)</w:t>
            </w:r>
          </w:p>
          <w:bookmarkEnd w:id="74"/>
          <w:p w14:paraId="4EF0BBDF" w14:textId="77777777" w:rsidR="004946ED" w:rsidRPr="0035582B" w:rsidRDefault="004946ED" w:rsidP="00580353">
            <w:pPr>
              <w:jc w:val="both"/>
              <w:rPr>
                <w:color w:val="000000"/>
                <w:rtl/>
              </w:rPr>
            </w:pPr>
          </w:p>
        </w:tc>
      </w:tr>
      <w:tr w:rsidR="004946ED" w:rsidRPr="0035582B" w14:paraId="4154D19D" w14:textId="77777777" w:rsidTr="002E0824">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13FD9A2C" w14:textId="77777777" w:rsidR="00580353" w:rsidRPr="0035582B" w:rsidRDefault="008A6B5A" w:rsidP="00580353">
            <w:pPr>
              <w:bidi w:val="0"/>
              <w:jc w:val="center"/>
              <w:rPr>
                <w:color w:val="000000"/>
                <w:rtl/>
              </w:rPr>
            </w:pPr>
            <w:bookmarkStart w:id="75" w:name="show_TavhinimAcher2" w:colFirst="0" w:colLast="3"/>
            <w:bookmarkEnd w:id="71"/>
            <w:r w:rsidRPr="0035582B">
              <w:rPr>
                <w:color w:val="000000"/>
              </w:rPr>
              <w:t>2</w:t>
            </w:r>
          </w:p>
        </w:tc>
        <w:tc>
          <w:tcPr>
            <w:tcW w:w="992" w:type="dxa"/>
            <w:tcBorders>
              <w:top w:val="single" w:sz="4" w:space="0" w:color="auto"/>
              <w:left w:val="single" w:sz="4" w:space="0" w:color="auto"/>
              <w:bottom w:val="single" w:sz="4" w:space="0" w:color="auto"/>
              <w:right w:val="single" w:sz="4" w:space="0" w:color="auto"/>
            </w:tcBorders>
            <w:vAlign w:val="center"/>
          </w:tcPr>
          <w:p w14:paraId="03103AD7" w14:textId="2A516E01" w:rsidR="00580353" w:rsidRPr="0035582B" w:rsidRDefault="008A6B5A" w:rsidP="00580353">
            <w:pPr>
              <w:bidi w:val="0"/>
              <w:jc w:val="center"/>
              <w:rPr>
                <w:color w:val="000000"/>
                <w:rtl/>
              </w:rPr>
            </w:pPr>
            <w:bookmarkStart w:id="76" w:name="MishkalTavhinimAcher2"/>
            <w:r w:rsidRPr="0035582B">
              <w:rPr>
                <w:color w:val="000000"/>
              </w:rPr>
              <w:t>1</w:t>
            </w:r>
            <w:bookmarkEnd w:id="76"/>
            <w:r w:rsidR="0017743D">
              <w:rPr>
                <w:color w:val="000000"/>
              </w:rPr>
              <w:t>0</w:t>
            </w:r>
            <w:r w:rsidRPr="0035582B">
              <w:rPr>
                <w:color w:val="000000"/>
              </w:rPr>
              <w:t>%</w:t>
            </w:r>
          </w:p>
        </w:tc>
        <w:tc>
          <w:tcPr>
            <w:tcW w:w="3118" w:type="dxa"/>
            <w:tcBorders>
              <w:top w:val="single" w:sz="4" w:space="0" w:color="auto"/>
              <w:left w:val="single" w:sz="4" w:space="0" w:color="auto"/>
              <w:bottom w:val="single" w:sz="4" w:space="0" w:color="auto"/>
              <w:right w:val="single" w:sz="4" w:space="0" w:color="auto"/>
            </w:tcBorders>
            <w:vAlign w:val="center"/>
          </w:tcPr>
          <w:p w14:paraId="20AE0E11" w14:textId="77777777" w:rsidR="00580353" w:rsidRPr="0035582B" w:rsidRDefault="008A6B5A" w:rsidP="00580353">
            <w:pPr>
              <w:jc w:val="center"/>
              <w:rPr>
                <w:rtl/>
              </w:rPr>
            </w:pPr>
            <w:bookmarkStart w:id="77" w:name="TiurTnaiTavhinimAcher2"/>
            <w:r w:rsidRPr="0035582B">
              <w:rPr>
                <w:rtl/>
              </w:rPr>
              <w:t>ניסיון מעבר לתנאי הסף - שנות ניסיון</w:t>
            </w:r>
            <w:bookmarkEnd w:id="77"/>
            <w:r w:rsidRPr="0035582B">
              <w:rPr>
                <w:rtl/>
              </w:rPr>
              <w:t xml:space="preserve"> </w:t>
            </w:r>
          </w:p>
        </w:tc>
        <w:tc>
          <w:tcPr>
            <w:tcW w:w="3978" w:type="dxa"/>
            <w:tcBorders>
              <w:top w:val="single" w:sz="4" w:space="0" w:color="auto"/>
              <w:left w:val="single" w:sz="4" w:space="0" w:color="auto"/>
              <w:bottom w:val="single" w:sz="4" w:space="0" w:color="auto"/>
              <w:right w:val="single" w:sz="4" w:space="0" w:color="auto"/>
            </w:tcBorders>
            <w:vAlign w:val="center"/>
          </w:tcPr>
          <w:p w14:paraId="505E725A" w14:textId="3306FB93" w:rsidR="00580353" w:rsidRPr="003325D0" w:rsidRDefault="008A6B5A" w:rsidP="00580353">
            <w:pPr>
              <w:jc w:val="both"/>
              <w:rPr>
                <w:color w:val="000000"/>
                <w:rtl/>
              </w:rPr>
            </w:pPr>
            <w:bookmarkStart w:id="78" w:name="MafteachLechisuvTavhinimAcher2"/>
            <w:r w:rsidRPr="0035582B">
              <w:rPr>
                <w:color w:val="000000"/>
                <w:rtl/>
              </w:rPr>
              <w:t xml:space="preserve">עבור כל שנת ותק נוספת מעבר לנדרש בתנאי  הסף שבסעיף </w:t>
            </w:r>
            <w:r w:rsidR="002E0824">
              <w:rPr>
                <w:color w:val="000000"/>
              </w:rPr>
              <w:t>4.3.1.3.1</w:t>
            </w:r>
            <w:r w:rsidRPr="0035582B">
              <w:rPr>
                <w:color w:val="000000"/>
                <w:rtl/>
              </w:rPr>
              <w:t xml:space="preserve"> (מעל 5 שנים) יקבל המציע 2.5 </w:t>
            </w:r>
            <w:r w:rsidRPr="003325D0">
              <w:rPr>
                <w:color w:val="000000"/>
                <w:rtl/>
              </w:rPr>
              <w:t>נקודות ועד  1</w:t>
            </w:r>
            <w:r w:rsidR="0017743D">
              <w:rPr>
                <w:rFonts w:hint="cs"/>
                <w:color w:val="000000"/>
                <w:rtl/>
              </w:rPr>
              <w:t>0</w:t>
            </w:r>
            <w:r w:rsidRPr="003325D0">
              <w:rPr>
                <w:color w:val="000000"/>
                <w:rtl/>
              </w:rPr>
              <w:t xml:space="preserve"> נקודות.</w:t>
            </w:r>
          </w:p>
          <w:p w14:paraId="5255BECF" w14:textId="77777777" w:rsidR="004946ED" w:rsidRPr="003325D0" w:rsidRDefault="004946ED" w:rsidP="00580353">
            <w:pPr>
              <w:jc w:val="both"/>
              <w:rPr>
                <w:color w:val="000000"/>
                <w:rtl/>
              </w:rPr>
            </w:pPr>
          </w:p>
          <w:p w14:paraId="3E85FC6B" w14:textId="5BBEB02A" w:rsidR="004946ED" w:rsidRPr="0035582B" w:rsidRDefault="008A6B5A" w:rsidP="00580353">
            <w:pPr>
              <w:jc w:val="both"/>
              <w:rPr>
                <w:color w:val="000000"/>
                <w:rtl/>
              </w:rPr>
            </w:pPr>
            <w:r w:rsidRPr="003325D0">
              <w:rPr>
                <w:color w:val="000000"/>
                <w:rtl/>
              </w:rPr>
              <w:t xml:space="preserve">יובהר כי </w:t>
            </w:r>
            <w:r w:rsidR="006C243F" w:rsidRPr="003325D0">
              <w:rPr>
                <w:rFonts w:hint="eastAsia"/>
                <w:color w:val="000000"/>
                <w:rtl/>
              </w:rPr>
              <w:t>הניקוד</w:t>
            </w:r>
            <w:r w:rsidR="006C243F" w:rsidRPr="003325D0">
              <w:rPr>
                <w:color w:val="000000"/>
                <w:rtl/>
              </w:rPr>
              <w:t xml:space="preserve"> </w:t>
            </w:r>
            <w:r w:rsidR="006C243F" w:rsidRPr="003325D0">
              <w:rPr>
                <w:rFonts w:hint="eastAsia"/>
                <w:color w:val="000000"/>
                <w:rtl/>
              </w:rPr>
              <w:t>יינתן</w:t>
            </w:r>
            <w:r w:rsidR="006C243F" w:rsidRPr="003325D0">
              <w:rPr>
                <w:color w:val="000000"/>
                <w:rtl/>
              </w:rPr>
              <w:t xml:space="preserve"> </w:t>
            </w:r>
            <w:r w:rsidR="006C243F" w:rsidRPr="003325D0">
              <w:rPr>
                <w:rFonts w:hint="eastAsia"/>
                <w:color w:val="000000"/>
                <w:rtl/>
              </w:rPr>
              <w:t>לפי</w:t>
            </w:r>
            <w:r w:rsidR="006C243F" w:rsidRPr="003325D0">
              <w:rPr>
                <w:color w:val="000000"/>
                <w:rtl/>
              </w:rPr>
              <w:t xml:space="preserve"> </w:t>
            </w:r>
            <w:r w:rsidR="006C243F" w:rsidRPr="003325D0">
              <w:rPr>
                <w:rFonts w:hint="eastAsia"/>
                <w:color w:val="000000"/>
                <w:rtl/>
              </w:rPr>
              <w:t>שנים</w:t>
            </w:r>
            <w:r w:rsidR="006C243F" w:rsidRPr="003325D0">
              <w:rPr>
                <w:color w:val="000000"/>
                <w:rtl/>
              </w:rPr>
              <w:t xml:space="preserve"> </w:t>
            </w:r>
            <w:r w:rsidR="006C243F" w:rsidRPr="003325D0">
              <w:rPr>
                <w:rFonts w:hint="eastAsia"/>
                <w:color w:val="000000"/>
                <w:rtl/>
              </w:rPr>
              <w:t>מלאות</w:t>
            </w:r>
            <w:r w:rsidRPr="003325D0">
              <w:rPr>
                <w:color w:val="000000"/>
                <w:rtl/>
              </w:rPr>
              <w:t xml:space="preserve">. </w:t>
            </w:r>
            <w:r w:rsidR="006C243F" w:rsidRPr="003325D0">
              <w:rPr>
                <w:rFonts w:hint="eastAsia"/>
                <w:color w:val="000000"/>
                <w:rtl/>
              </w:rPr>
              <w:t>לדוג</w:t>
            </w:r>
            <w:r w:rsidR="006C243F" w:rsidRPr="003325D0">
              <w:rPr>
                <w:color w:val="000000"/>
                <w:rtl/>
              </w:rPr>
              <w:t xml:space="preserve">': ניסיון של 7 </w:t>
            </w:r>
            <w:r w:rsidR="006C243F" w:rsidRPr="003325D0">
              <w:rPr>
                <w:rFonts w:hint="eastAsia"/>
                <w:color w:val="000000"/>
                <w:rtl/>
              </w:rPr>
              <w:t>שנים</w:t>
            </w:r>
            <w:r w:rsidR="006C243F" w:rsidRPr="003325D0">
              <w:rPr>
                <w:color w:val="000000"/>
                <w:rtl/>
              </w:rPr>
              <w:t xml:space="preserve"> </w:t>
            </w:r>
            <w:r w:rsidR="006C243F" w:rsidRPr="003325D0">
              <w:rPr>
                <w:rFonts w:hint="eastAsia"/>
                <w:color w:val="000000"/>
                <w:rtl/>
              </w:rPr>
              <w:t>ושישה</w:t>
            </w:r>
            <w:r w:rsidR="006C243F" w:rsidRPr="003325D0">
              <w:rPr>
                <w:color w:val="000000"/>
                <w:rtl/>
              </w:rPr>
              <w:t xml:space="preserve"> חודשים, יחשבו כניסיון של 7 </w:t>
            </w:r>
            <w:r w:rsidR="006C243F" w:rsidRPr="003325D0">
              <w:rPr>
                <w:rFonts w:hint="eastAsia"/>
                <w:color w:val="000000"/>
                <w:rtl/>
              </w:rPr>
              <w:t>שנים</w:t>
            </w:r>
            <w:r w:rsidR="006C243F" w:rsidRPr="003325D0">
              <w:rPr>
                <w:color w:val="000000"/>
                <w:rtl/>
              </w:rPr>
              <w:t>. כך שהמציע יקבל 5 נקודות.</w:t>
            </w:r>
          </w:p>
          <w:bookmarkEnd w:id="78"/>
          <w:p w14:paraId="353159F5" w14:textId="77777777" w:rsidR="004946ED" w:rsidRPr="0035582B" w:rsidRDefault="004946ED" w:rsidP="00580353">
            <w:pPr>
              <w:jc w:val="both"/>
              <w:rPr>
                <w:color w:val="000000"/>
                <w:rtl/>
              </w:rPr>
            </w:pPr>
          </w:p>
        </w:tc>
      </w:tr>
      <w:tr w:rsidR="004946ED" w:rsidRPr="0035582B" w14:paraId="11C965B3" w14:textId="77777777" w:rsidTr="002E0824">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6DFA440E" w14:textId="77777777" w:rsidR="00580353" w:rsidRPr="0035582B" w:rsidRDefault="008A6B5A" w:rsidP="00580353">
            <w:pPr>
              <w:bidi w:val="0"/>
              <w:jc w:val="center"/>
              <w:rPr>
                <w:color w:val="000000"/>
                <w:rtl/>
              </w:rPr>
            </w:pPr>
            <w:bookmarkStart w:id="79" w:name="show_TavhinimAcher3" w:colFirst="0" w:colLast="3"/>
            <w:bookmarkEnd w:id="75"/>
            <w:r w:rsidRPr="0035582B">
              <w:rPr>
                <w:color w:val="000000"/>
              </w:rPr>
              <w:t>3</w:t>
            </w:r>
          </w:p>
        </w:tc>
        <w:tc>
          <w:tcPr>
            <w:tcW w:w="992" w:type="dxa"/>
            <w:tcBorders>
              <w:top w:val="single" w:sz="4" w:space="0" w:color="auto"/>
              <w:left w:val="single" w:sz="4" w:space="0" w:color="auto"/>
              <w:bottom w:val="single" w:sz="4" w:space="0" w:color="auto"/>
              <w:right w:val="single" w:sz="4" w:space="0" w:color="auto"/>
            </w:tcBorders>
            <w:vAlign w:val="center"/>
          </w:tcPr>
          <w:p w14:paraId="3511CCFD" w14:textId="44581891" w:rsidR="00580353" w:rsidRPr="0035582B" w:rsidRDefault="008A6B5A" w:rsidP="00580353">
            <w:pPr>
              <w:bidi w:val="0"/>
              <w:jc w:val="center"/>
              <w:rPr>
                <w:color w:val="000000"/>
                <w:rtl/>
              </w:rPr>
            </w:pPr>
            <w:bookmarkStart w:id="80" w:name="MishkalTavhinimAcher3"/>
            <w:r w:rsidRPr="0035582B">
              <w:rPr>
                <w:color w:val="000000"/>
              </w:rPr>
              <w:t>1</w:t>
            </w:r>
            <w:bookmarkEnd w:id="80"/>
            <w:r w:rsidR="0017743D">
              <w:rPr>
                <w:color w:val="000000"/>
              </w:rPr>
              <w:t>0</w:t>
            </w:r>
            <w:r w:rsidRPr="0035582B">
              <w:rPr>
                <w:color w:val="000000"/>
              </w:rPr>
              <w:t>%</w:t>
            </w:r>
          </w:p>
        </w:tc>
        <w:tc>
          <w:tcPr>
            <w:tcW w:w="3118" w:type="dxa"/>
            <w:tcBorders>
              <w:top w:val="single" w:sz="4" w:space="0" w:color="auto"/>
              <w:left w:val="single" w:sz="4" w:space="0" w:color="auto"/>
              <w:bottom w:val="single" w:sz="4" w:space="0" w:color="auto"/>
              <w:right w:val="single" w:sz="4" w:space="0" w:color="auto"/>
            </w:tcBorders>
            <w:vAlign w:val="center"/>
          </w:tcPr>
          <w:p w14:paraId="06F1E227" w14:textId="77777777" w:rsidR="00580353" w:rsidRPr="0035582B" w:rsidRDefault="008A6B5A" w:rsidP="00580353">
            <w:pPr>
              <w:jc w:val="center"/>
              <w:rPr>
                <w:rtl/>
              </w:rPr>
            </w:pPr>
            <w:bookmarkStart w:id="81" w:name="TiurTnaiTavhinimAcher3"/>
            <w:r w:rsidRPr="0035582B">
              <w:rPr>
                <w:rtl/>
              </w:rPr>
              <w:t>ניסיון מעבר לתנאי הסף - היקף טיוטות חקיקה שטופלו</w:t>
            </w:r>
            <w:bookmarkEnd w:id="81"/>
          </w:p>
        </w:tc>
        <w:tc>
          <w:tcPr>
            <w:tcW w:w="3978" w:type="dxa"/>
            <w:tcBorders>
              <w:top w:val="single" w:sz="4" w:space="0" w:color="auto"/>
              <w:left w:val="single" w:sz="4" w:space="0" w:color="auto"/>
              <w:bottom w:val="single" w:sz="4" w:space="0" w:color="auto"/>
              <w:right w:val="single" w:sz="4" w:space="0" w:color="auto"/>
            </w:tcBorders>
            <w:vAlign w:val="center"/>
          </w:tcPr>
          <w:p w14:paraId="087D964A" w14:textId="054480E4" w:rsidR="00580353" w:rsidRPr="0035582B" w:rsidRDefault="008A6B5A" w:rsidP="00580353">
            <w:pPr>
              <w:jc w:val="both"/>
              <w:rPr>
                <w:color w:val="000000"/>
                <w:rtl/>
              </w:rPr>
            </w:pPr>
            <w:bookmarkStart w:id="82" w:name="MafteachLechisuvTavhinimAcher3"/>
            <w:r w:rsidRPr="0035582B">
              <w:rPr>
                <w:color w:val="000000"/>
                <w:rtl/>
              </w:rPr>
              <w:t xml:space="preserve">עבור </w:t>
            </w:r>
            <w:r w:rsidRPr="00BD7F8D">
              <w:rPr>
                <w:color w:val="000000"/>
                <w:rtl/>
              </w:rPr>
              <w:t xml:space="preserve">כל טיוטת חקיקה נוספת מעבר לנדרש בתנאי הסף </w:t>
            </w:r>
            <w:r w:rsidR="00E80492" w:rsidRPr="00BD7F8D">
              <w:rPr>
                <w:color w:val="000000"/>
                <w:rtl/>
              </w:rPr>
              <w:t>ה</w:t>
            </w:r>
            <w:r w:rsidR="00E80492" w:rsidRPr="00BD7F8D">
              <w:rPr>
                <w:rFonts w:hint="cs"/>
                <w:color w:val="000000"/>
                <w:rtl/>
              </w:rPr>
              <w:t>עומד</w:t>
            </w:r>
            <w:r w:rsidR="00E80492" w:rsidRPr="00BD7F8D">
              <w:rPr>
                <w:color w:val="000000"/>
                <w:rtl/>
              </w:rPr>
              <w:t xml:space="preserve">ת </w:t>
            </w:r>
            <w:r w:rsidRPr="00BD7F8D">
              <w:rPr>
                <w:color w:val="000000"/>
                <w:rtl/>
              </w:rPr>
              <w:t xml:space="preserve">בדרישות תנאי הסף שבסעיף </w:t>
            </w:r>
            <w:r w:rsidR="002E0824" w:rsidRPr="00BD7F8D">
              <w:rPr>
                <w:color w:val="000000"/>
              </w:rPr>
              <w:t>4.3.1.4.1</w:t>
            </w:r>
            <w:r w:rsidRPr="00BD7F8D">
              <w:rPr>
                <w:color w:val="000000"/>
                <w:rtl/>
              </w:rPr>
              <w:t xml:space="preserve"> (מעל 7 טיוטות חקיקה</w:t>
            </w:r>
            <w:r w:rsidR="003667E5">
              <w:rPr>
                <w:rFonts w:hint="cs"/>
                <w:color w:val="000000"/>
                <w:rtl/>
              </w:rPr>
              <w:t xml:space="preserve"> בעלי 5 עמודי וורד לא כולל </w:t>
            </w:r>
            <w:r w:rsidR="0017743D">
              <w:rPr>
                <w:rFonts w:hint="cs"/>
                <w:color w:val="000000"/>
                <w:rtl/>
              </w:rPr>
              <w:t xml:space="preserve">דברי </w:t>
            </w:r>
            <w:r w:rsidR="003667E5">
              <w:rPr>
                <w:rFonts w:hint="cs"/>
                <w:color w:val="000000"/>
                <w:rtl/>
              </w:rPr>
              <w:t>הסבר</w:t>
            </w:r>
            <w:r w:rsidRPr="00BD7F8D">
              <w:rPr>
                <w:color w:val="000000"/>
                <w:rtl/>
              </w:rPr>
              <w:t>) יקבל המציע ניקוד בהתאם למדרגות הבאות:</w:t>
            </w:r>
          </w:p>
          <w:p w14:paraId="54FB3720" w14:textId="4B53B1F2" w:rsidR="004946ED" w:rsidRPr="0035582B" w:rsidRDefault="008A6B5A" w:rsidP="00580353">
            <w:pPr>
              <w:jc w:val="both"/>
              <w:rPr>
                <w:color w:val="000000"/>
                <w:rtl/>
              </w:rPr>
            </w:pPr>
            <w:r w:rsidRPr="0035582B">
              <w:rPr>
                <w:color w:val="000000"/>
                <w:rtl/>
              </w:rPr>
              <w:t>8 עד 10</w:t>
            </w:r>
            <w:r w:rsidR="006C243F">
              <w:rPr>
                <w:rFonts w:hint="cs"/>
                <w:color w:val="000000"/>
                <w:rtl/>
              </w:rPr>
              <w:t xml:space="preserve"> טיוטות- </w:t>
            </w:r>
            <w:r w:rsidRPr="0035582B">
              <w:rPr>
                <w:color w:val="000000"/>
                <w:rtl/>
              </w:rPr>
              <w:t xml:space="preserve"> </w:t>
            </w:r>
            <w:r w:rsidR="0017743D">
              <w:rPr>
                <w:rFonts w:hint="cs"/>
                <w:color w:val="000000"/>
                <w:rtl/>
              </w:rPr>
              <w:t>2.5</w:t>
            </w:r>
            <w:r w:rsidRPr="0035582B">
              <w:rPr>
                <w:color w:val="000000"/>
                <w:rtl/>
              </w:rPr>
              <w:t xml:space="preserve"> נק'</w:t>
            </w:r>
          </w:p>
          <w:p w14:paraId="447EA0D7" w14:textId="64DE685A" w:rsidR="004946ED" w:rsidRPr="0035582B" w:rsidRDefault="008A6B5A" w:rsidP="00580353">
            <w:pPr>
              <w:jc w:val="both"/>
              <w:rPr>
                <w:color w:val="000000"/>
                <w:rtl/>
              </w:rPr>
            </w:pPr>
            <w:r w:rsidRPr="0035582B">
              <w:rPr>
                <w:color w:val="000000"/>
                <w:rtl/>
              </w:rPr>
              <w:t>11 עד 13</w:t>
            </w:r>
            <w:r w:rsidR="006C243F">
              <w:rPr>
                <w:rFonts w:hint="cs"/>
                <w:color w:val="000000"/>
                <w:rtl/>
              </w:rPr>
              <w:t xml:space="preserve"> טיוטות- </w:t>
            </w:r>
            <w:r w:rsidRPr="0035582B">
              <w:rPr>
                <w:color w:val="000000"/>
                <w:rtl/>
              </w:rPr>
              <w:t xml:space="preserve"> </w:t>
            </w:r>
            <w:r w:rsidR="0017743D">
              <w:rPr>
                <w:rFonts w:hint="cs"/>
                <w:color w:val="000000"/>
                <w:rtl/>
              </w:rPr>
              <w:t>5</w:t>
            </w:r>
            <w:r w:rsidRPr="0035582B">
              <w:rPr>
                <w:color w:val="000000"/>
                <w:rtl/>
              </w:rPr>
              <w:t xml:space="preserve"> נק'</w:t>
            </w:r>
          </w:p>
          <w:p w14:paraId="48ED2641" w14:textId="1BF5404E" w:rsidR="004946ED" w:rsidRPr="0035582B" w:rsidRDefault="008A6B5A" w:rsidP="00580353">
            <w:pPr>
              <w:jc w:val="both"/>
              <w:rPr>
                <w:color w:val="000000"/>
                <w:rtl/>
              </w:rPr>
            </w:pPr>
            <w:r w:rsidRPr="0035582B">
              <w:rPr>
                <w:color w:val="000000"/>
                <w:rtl/>
              </w:rPr>
              <w:t xml:space="preserve">14 עד 16 </w:t>
            </w:r>
            <w:r w:rsidR="006C243F">
              <w:rPr>
                <w:rFonts w:hint="cs"/>
                <w:color w:val="000000"/>
                <w:rtl/>
              </w:rPr>
              <w:t xml:space="preserve">טיוטות </w:t>
            </w:r>
            <w:r w:rsidR="0017743D">
              <w:rPr>
                <w:color w:val="000000"/>
                <w:rtl/>
              </w:rPr>
              <w:t>–</w:t>
            </w:r>
            <w:r w:rsidR="006C243F">
              <w:rPr>
                <w:rFonts w:hint="cs"/>
                <w:color w:val="000000"/>
                <w:rtl/>
              </w:rPr>
              <w:t xml:space="preserve"> </w:t>
            </w:r>
            <w:r w:rsidR="0017743D">
              <w:rPr>
                <w:rFonts w:hint="cs"/>
                <w:color w:val="000000"/>
                <w:rtl/>
              </w:rPr>
              <w:t>7.5</w:t>
            </w:r>
            <w:r w:rsidRPr="0035582B">
              <w:rPr>
                <w:color w:val="000000"/>
                <w:rtl/>
              </w:rPr>
              <w:t xml:space="preserve"> נק'</w:t>
            </w:r>
          </w:p>
          <w:p w14:paraId="4CE176C3" w14:textId="5507DA0E" w:rsidR="004946ED" w:rsidRPr="0035582B" w:rsidRDefault="008A6B5A" w:rsidP="00580353">
            <w:pPr>
              <w:jc w:val="both"/>
              <w:rPr>
                <w:color w:val="000000"/>
                <w:rtl/>
              </w:rPr>
            </w:pPr>
            <w:r w:rsidRPr="0035582B">
              <w:rPr>
                <w:color w:val="000000"/>
                <w:rtl/>
              </w:rPr>
              <w:t xml:space="preserve">17 </w:t>
            </w:r>
            <w:r w:rsidR="006C243F">
              <w:rPr>
                <w:rFonts w:hint="cs"/>
                <w:color w:val="000000"/>
                <w:rtl/>
              </w:rPr>
              <w:t xml:space="preserve">טיוטות </w:t>
            </w:r>
            <w:r w:rsidRPr="0035582B">
              <w:rPr>
                <w:color w:val="000000"/>
                <w:rtl/>
              </w:rPr>
              <w:t>ומעלה</w:t>
            </w:r>
            <w:r w:rsidR="006C243F">
              <w:rPr>
                <w:rFonts w:hint="cs"/>
                <w:color w:val="000000"/>
                <w:rtl/>
              </w:rPr>
              <w:t xml:space="preserve"> -</w:t>
            </w:r>
            <w:r w:rsidRPr="0035582B">
              <w:rPr>
                <w:color w:val="000000"/>
                <w:rtl/>
              </w:rPr>
              <w:t xml:space="preserve"> </w:t>
            </w:r>
            <w:r w:rsidR="0017743D">
              <w:rPr>
                <w:rFonts w:hint="cs"/>
                <w:color w:val="000000"/>
                <w:rtl/>
              </w:rPr>
              <w:t>10</w:t>
            </w:r>
            <w:r w:rsidRPr="0035582B">
              <w:rPr>
                <w:color w:val="000000"/>
                <w:rtl/>
              </w:rPr>
              <w:t xml:space="preserve"> נק'</w:t>
            </w:r>
          </w:p>
          <w:bookmarkEnd w:id="82"/>
          <w:p w14:paraId="0095E6F1" w14:textId="77777777" w:rsidR="004946ED" w:rsidRPr="0035582B" w:rsidRDefault="004946ED" w:rsidP="00580353">
            <w:pPr>
              <w:jc w:val="both"/>
              <w:rPr>
                <w:color w:val="000000"/>
                <w:rtl/>
              </w:rPr>
            </w:pPr>
          </w:p>
        </w:tc>
      </w:tr>
      <w:tr w:rsidR="0017743D" w:rsidRPr="0035582B" w14:paraId="44A31D6E" w14:textId="77777777" w:rsidTr="002E0824">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1DBBEECD" w14:textId="40ACDDFA" w:rsidR="0017743D" w:rsidRPr="0035582B" w:rsidRDefault="0017743D" w:rsidP="00580353">
            <w:pPr>
              <w:bidi w:val="0"/>
              <w:jc w:val="center"/>
              <w:rPr>
                <w:color w:val="000000"/>
              </w:rPr>
            </w:pPr>
            <w:r>
              <w:rPr>
                <w:color w:val="000000"/>
              </w:rPr>
              <w:t>4</w:t>
            </w:r>
          </w:p>
        </w:tc>
        <w:tc>
          <w:tcPr>
            <w:tcW w:w="992" w:type="dxa"/>
            <w:tcBorders>
              <w:top w:val="single" w:sz="4" w:space="0" w:color="auto"/>
              <w:left w:val="single" w:sz="4" w:space="0" w:color="auto"/>
              <w:bottom w:val="single" w:sz="4" w:space="0" w:color="auto"/>
              <w:right w:val="single" w:sz="4" w:space="0" w:color="auto"/>
            </w:tcBorders>
            <w:vAlign w:val="center"/>
          </w:tcPr>
          <w:p w14:paraId="4DC4E34D" w14:textId="442CDFE8" w:rsidR="0017743D" w:rsidRPr="0035582B" w:rsidRDefault="0017743D" w:rsidP="00580353">
            <w:pPr>
              <w:bidi w:val="0"/>
              <w:jc w:val="center"/>
              <w:rPr>
                <w:color w:val="000000"/>
              </w:rPr>
            </w:pPr>
            <w:r>
              <w:rPr>
                <w:color w:val="000000"/>
              </w:rPr>
              <w:t>10%</w:t>
            </w:r>
          </w:p>
        </w:tc>
        <w:tc>
          <w:tcPr>
            <w:tcW w:w="3118" w:type="dxa"/>
            <w:tcBorders>
              <w:top w:val="single" w:sz="4" w:space="0" w:color="auto"/>
              <w:left w:val="single" w:sz="4" w:space="0" w:color="auto"/>
              <w:bottom w:val="single" w:sz="4" w:space="0" w:color="auto"/>
              <w:right w:val="single" w:sz="4" w:space="0" w:color="auto"/>
            </w:tcBorders>
            <w:vAlign w:val="center"/>
          </w:tcPr>
          <w:p w14:paraId="1550CDA1" w14:textId="6E61B26D" w:rsidR="0017743D" w:rsidRPr="0035582B" w:rsidRDefault="0017743D" w:rsidP="00580353">
            <w:pPr>
              <w:jc w:val="center"/>
              <w:rPr>
                <w:rtl/>
              </w:rPr>
            </w:pPr>
            <w:r>
              <w:rPr>
                <w:rFonts w:hint="cs"/>
                <w:rtl/>
              </w:rPr>
              <w:t>טיוטות חקיקה בעלות היקף משמעותי</w:t>
            </w:r>
          </w:p>
        </w:tc>
        <w:tc>
          <w:tcPr>
            <w:tcW w:w="3978" w:type="dxa"/>
            <w:tcBorders>
              <w:top w:val="single" w:sz="4" w:space="0" w:color="auto"/>
              <w:left w:val="single" w:sz="4" w:space="0" w:color="auto"/>
              <w:bottom w:val="single" w:sz="4" w:space="0" w:color="auto"/>
              <w:right w:val="single" w:sz="4" w:space="0" w:color="auto"/>
            </w:tcBorders>
            <w:vAlign w:val="center"/>
          </w:tcPr>
          <w:p w14:paraId="7E5B8BDC" w14:textId="77777777" w:rsidR="0017743D" w:rsidRDefault="0017743D" w:rsidP="00580353">
            <w:pPr>
              <w:jc w:val="both"/>
              <w:rPr>
                <w:color w:val="000000"/>
                <w:rtl/>
              </w:rPr>
            </w:pPr>
            <w:r>
              <w:rPr>
                <w:rFonts w:hint="cs"/>
                <w:color w:val="000000"/>
                <w:rtl/>
              </w:rPr>
              <w:t>על כל טיוטת חקיקה בעלת היקף משמעותי יקבל המציע 2.5 נק' ועד מקסימום 10 נק'</w:t>
            </w:r>
          </w:p>
          <w:p w14:paraId="57ED45FF" w14:textId="00D2538F" w:rsidR="0017743D" w:rsidRPr="00BD7F8D" w:rsidRDefault="0017743D" w:rsidP="00580353">
            <w:pPr>
              <w:jc w:val="both"/>
              <w:rPr>
                <w:color w:val="000000"/>
                <w:rtl/>
              </w:rPr>
            </w:pPr>
            <w:r>
              <w:rPr>
                <w:rFonts w:hint="cs"/>
                <w:color w:val="000000"/>
                <w:rtl/>
              </w:rPr>
              <w:t xml:space="preserve">"היקף משמעותי" לעניין סעיף זה: טיוטת חקיקה הכוללת </w:t>
            </w:r>
            <w:r w:rsidR="007C6561">
              <w:rPr>
                <w:rFonts w:hint="cs"/>
                <w:color w:val="000000"/>
                <w:rtl/>
              </w:rPr>
              <w:t>1</w:t>
            </w:r>
            <w:r>
              <w:rPr>
                <w:rFonts w:hint="cs"/>
                <w:color w:val="000000"/>
                <w:rtl/>
              </w:rPr>
              <w:t>0 עמודי וורד</w:t>
            </w:r>
            <w:r w:rsidR="007C6561">
              <w:rPr>
                <w:rFonts w:hint="cs"/>
                <w:color w:val="000000"/>
                <w:rtl/>
              </w:rPr>
              <w:t xml:space="preserve"> ומעלה</w:t>
            </w:r>
            <w:r>
              <w:rPr>
                <w:rFonts w:hint="cs"/>
                <w:color w:val="000000"/>
                <w:rtl/>
              </w:rPr>
              <w:t xml:space="preserve"> לא כולל דברי הסבר</w:t>
            </w:r>
          </w:p>
        </w:tc>
      </w:tr>
      <w:bookmarkEnd w:id="79"/>
      <w:tr w:rsidR="004946ED" w:rsidRPr="0035582B" w14:paraId="4AF2E593" w14:textId="77777777" w:rsidTr="002E0824">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764F35B4" w14:textId="3CF94809" w:rsidR="00580353" w:rsidRPr="0035582B" w:rsidRDefault="0017743D" w:rsidP="00580353">
            <w:pPr>
              <w:bidi w:val="0"/>
              <w:jc w:val="center"/>
              <w:rPr>
                <w:color w:val="000000"/>
                <w:rtl/>
              </w:rPr>
            </w:pPr>
            <w:r>
              <w:rPr>
                <w:color w:val="000000"/>
              </w:rPr>
              <w:t>5</w:t>
            </w:r>
          </w:p>
        </w:tc>
        <w:tc>
          <w:tcPr>
            <w:tcW w:w="992" w:type="dxa"/>
            <w:tcBorders>
              <w:top w:val="single" w:sz="4" w:space="0" w:color="auto"/>
              <w:left w:val="single" w:sz="4" w:space="0" w:color="auto"/>
              <w:bottom w:val="single" w:sz="4" w:space="0" w:color="auto"/>
              <w:right w:val="single" w:sz="4" w:space="0" w:color="auto"/>
            </w:tcBorders>
            <w:vAlign w:val="center"/>
          </w:tcPr>
          <w:p w14:paraId="57CC3024" w14:textId="77777777" w:rsidR="00580353" w:rsidRPr="0035582B" w:rsidRDefault="008A6B5A" w:rsidP="00580353">
            <w:pPr>
              <w:bidi w:val="0"/>
              <w:jc w:val="center"/>
              <w:rPr>
                <w:color w:val="000000"/>
                <w:rtl/>
              </w:rPr>
            </w:pPr>
            <w:bookmarkStart w:id="83" w:name="MishkalTavhinimAcher4"/>
            <w:r w:rsidRPr="0035582B">
              <w:rPr>
                <w:color w:val="000000"/>
              </w:rPr>
              <w:t>25</w:t>
            </w:r>
            <w:bookmarkEnd w:id="83"/>
            <w:r w:rsidRPr="0035582B">
              <w:rPr>
                <w:color w:val="000000"/>
              </w:rPr>
              <w:t>%</w:t>
            </w:r>
          </w:p>
        </w:tc>
        <w:tc>
          <w:tcPr>
            <w:tcW w:w="3118" w:type="dxa"/>
            <w:tcBorders>
              <w:top w:val="single" w:sz="4" w:space="0" w:color="auto"/>
              <w:left w:val="single" w:sz="4" w:space="0" w:color="auto"/>
              <w:bottom w:val="single" w:sz="4" w:space="0" w:color="auto"/>
              <w:right w:val="single" w:sz="4" w:space="0" w:color="auto"/>
            </w:tcBorders>
            <w:vAlign w:val="center"/>
          </w:tcPr>
          <w:p w14:paraId="4F5FACF8" w14:textId="77777777" w:rsidR="00580353" w:rsidRPr="0035582B" w:rsidRDefault="008A6B5A" w:rsidP="00580353">
            <w:pPr>
              <w:jc w:val="center"/>
              <w:rPr>
                <w:rtl/>
              </w:rPr>
            </w:pPr>
            <w:bookmarkStart w:id="84" w:name="TiurTnaiTavhinimAcher4"/>
            <w:r w:rsidRPr="0035582B">
              <w:rPr>
                <w:rtl/>
              </w:rPr>
              <w:t>דוגמאות חקיקה שטופלו בידי היועץ המוצע</w:t>
            </w:r>
            <w:bookmarkEnd w:id="84"/>
          </w:p>
        </w:tc>
        <w:tc>
          <w:tcPr>
            <w:tcW w:w="3978" w:type="dxa"/>
            <w:tcBorders>
              <w:top w:val="single" w:sz="4" w:space="0" w:color="auto"/>
              <w:left w:val="single" w:sz="4" w:space="0" w:color="auto"/>
              <w:bottom w:val="single" w:sz="4" w:space="0" w:color="auto"/>
              <w:right w:val="single" w:sz="4" w:space="0" w:color="auto"/>
            </w:tcBorders>
            <w:vAlign w:val="center"/>
          </w:tcPr>
          <w:p w14:paraId="1823F5D0" w14:textId="77777777" w:rsidR="00042BC2" w:rsidRPr="00BD7F8D" w:rsidRDefault="008A6B5A" w:rsidP="00580353">
            <w:pPr>
              <w:jc w:val="both"/>
              <w:rPr>
                <w:color w:val="000000"/>
                <w:rtl/>
              </w:rPr>
            </w:pPr>
            <w:bookmarkStart w:id="85" w:name="MafteachLechisuvTavhinimAcher4"/>
            <w:r w:rsidRPr="00BD7F8D">
              <w:rPr>
                <w:color w:val="000000"/>
                <w:rtl/>
              </w:rPr>
              <w:t>המזמין יתרשם מאיכות ומורכבות מקצועית של דברי חקיקה שטופלו בידי היועץ.</w:t>
            </w:r>
          </w:p>
          <w:p w14:paraId="5F1A08B0" w14:textId="77777777" w:rsidR="00042BC2" w:rsidRPr="00BD7F8D" w:rsidRDefault="00042BC2" w:rsidP="00580353">
            <w:pPr>
              <w:jc w:val="both"/>
              <w:rPr>
                <w:color w:val="000000"/>
                <w:rtl/>
              </w:rPr>
            </w:pPr>
          </w:p>
          <w:p w14:paraId="247B8268" w14:textId="4B7EEB69" w:rsidR="00580353" w:rsidRPr="00BD7F8D" w:rsidRDefault="008A6B5A" w:rsidP="00580353">
            <w:pPr>
              <w:jc w:val="both"/>
              <w:rPr>
                <w:color w:val="000000"/>
                <w:rtl/>
              </w:rPr>
            </w:pPr>
            <w:r w:rsidRPr="00BD7F8D">
              <w:rPr>
                <w:color w:val="000000"/>
                <w:rtl/>
              </w:rPr>
              <w:t>על המציעים לצרף להצעתם שתי דוגמאות לדברי חקיקה שבוצעו על ידם.</w:t>
            </w:r>
          </w:p>
          <w:p w14:paraId="296EBBFB" w14:textId="77777777" w:rsidR="00042BC2" w:rsidRPr="00BD7F8D" w:rsidRDefault="00042BC2" w:rsidP="00580353">
            <w:pPr>
              <w:jc w:val="both"/>
              <w:rPr>
                <w:color w:val="000000"/>
                <w:rtl/>
              </w:rPr>
            </w:pPr>
          </w:p>
          <w:p w14:paraId="3146A13B" w14:textId="77777777" w:rsidR="004946ED" w:rsidRPr="00BD7F8D" w:rsidRDefault="008A6B5A" w:rsidP="00580353">
            <w:pPr>
              <w:jc w:val="both"/>
              <w:rPr>
                <w:color w:val="000000"/>
                <w:rtl/>
              </w:rPr>
            </w:pPr>
            <w:r w:rsidRPr="00BD7F8D">
              <w:rPr>
                <w:color w:val="000000"/>
                <w:rtl/>
              </w:rPr>
              <w:t>ניקוד הדוגמאות יהיה בהתאם לרכיבים שלהלן:</w:t>
            </w:r>
          </w:p>
          <w:p w14:paraId="7DA418EA" w14:textId="15A61D7B" w:rsidR="004946ED" w:rsidRPr="0035582B" w:rsidRDefault="008A6B5A" w:rsidP="00580353">
            <w:pPr>
              <w:jc w:val="both"/>
              <w:rPr>
                <w:color w:val="000000"/>
                <w:rtl/>
              </w:rPr>
            </w:pPr>
            <w:r w:rsidRPr="00BD7F8D">
              <w:rPr>
                <w:color w:val="000000"/>
                <w:rtl/>
              </w:rPr>
              <w:t>1. המורכבות המשפטית</w:t>
            </w:r>
            <w:r w:rsidRPr="0035582B">
              <w:rPr>
                <w:color w:val="000000"/>
                <w:rtl/>
              </w:rPr>
              <w:t xml:space="preserve"> של דבר החקיקה (10 נק' סך הכל)</w:t>
            </w:r>
          </w:p>
          <w:p w14:paraId="1B5CC9F6" w14:textId="77777777" w:rsidR="004946ED" w:rsidRPr="0035582B" w:rsidRDefault="008A6B5A" w:rsidP="00580353">
            <w:pPr>
              <w:jc w:val="both"/>
              <w:rPr>
                <w:color w:val="000000"/>
                <w:rtl/>
              </w:rPr>
            </w:pPr>
            <w:r w:rsidRPr="0035582B">
              <w:rPr>
                <w:color w:val="000000"/>
                <w:rtl/>
              </w:rPr>
              <w:t xml:space="preserve">2. ניסוח ראוי וקוהרנטי בהתאם לעקרונות הכתיבה והבנייה של חקיקה (10 נק' סך הכל) </w:t>
            </w:r>
          </w:p>
          <w:p w14:paraId="51BCAD12" w14:textId="77777777" w:rsidR="004946ED" w:rsidRPr="0035582B" w:rsidRDefault="008A6B5A" w:rsidP="00580353">
            <w:pPr>
              <w:jc w:val="both"/>
              <w:rPr>
                <w:color w:val="000000"/>
                <w:rtl/>
              </w:rPr>
            </w:pPr>
            <w:r w:rsidRPr="0035582B">
              <w:rPr>
                <w:color w:val="000000"/>
                <w:rtl/>
              </w:rPr>
              <w:t>3. התרשמות כללית (5 נק' סך הכל)</w:t>
            </w:r>
          </w:p>
          <w:bookmarkEnd w:id="85"/>
          <w:p w14:paraId="4E48690D" w14:textId="77777777" w:rsidR="004946ED" w:rsidRPr="0035582B" w:rsidRDefault="004946ED" w:rsidP="00580353">
            <w:pPr>
              <w:jc w:val="both"/>
              <w:rPr>
                <w:color w:val="000000"/>
                <w:rtl/>
              </w:rPr>
            </w:pPr>
          </w:p>
        </w:tc>
      </w:tr>
    </w:tbl>
    <w:p w14:paraId="635E07AD" w14:textId="77777777" w:rsidR="00580353" w:rsidRPr="0035582B" w:rsidRDefault="00580353" w:rsidP="00580353">
      <w:pPr>
        <w:rPr>
          <w:rtl/>
        </w:rPr>
      </w:pPr>
    </w:p>
    <w:bookmarkEnd w:id="69"/>
    <w:bookmarkEnd w:id="70"/>
    <w:p w14:paraId="2959586F" w14:textId="77777777" w:rsidR="0091559C" w:rsidRPr="0035582B" w:rsidRDefault="0091559C" w:rsidP="00E0309B">
      <w:pPr>
        <w:rPr>
          <w:rtl/>
        </w:rPr>
      </w:pPr>
    </w:p>
    <w:p w14:paraId="63A252F8" w14:textId="77777777" w:rsidR="0091559C" w:rsidRPr="0035582B" w:rsidRDefault="003A5975" w:rsidP="007B01DE">
      <w:pPr>
        <w:pStyle w:val="2-"/>
        <w:rPr>
          <w:rtl/>
        </w:rPr>
      </w:pPr>
      <w:r w:rsidRPr="0035582B">
        <w:rPr>
          <w:rtl/>
        </w:rPr>
        <w:t xml:space="preserve">אופן </w:t>
      </w:r>
      <w:r w:rsidR="002D7FEE" w:rsidRPr="0035582B">
        <w:rPr>
          <w:rtl/>
        </w:rPr>
        <w:t>חישוב</w:t>
      </w:r>
      <w:r w:rsidRPr="0035582B">
        <w:rPr>
          <w:rtl/>
        </w:rPr>
        <w:t xml:space="preserve"> הניקוד</w:t>
      </w:r>
    </w:p>
    <w:p w14:paraId="34A98699" w14:textId="44EE6EFC" w:rsidR="004475C1" w:rsidRPr="00042BC2" w:rsidRDefault="008A6B5A" w:rsidP="00042BC2">
      <w:pPr>
        <w:pStyle w:val="3-"/>
        <w:rPr>
          <w:rtl/>
        </w:rPr>
      </w:pPr>
      <w:r w:rsidRPr="0035582B">
        <w:rPr>
          <w:rtl/>
        </w:rPr>
        <w:t xml:space="preserve"> </w:t>
      </w:r>
      <w:bookmarkStart w:id="86" w:name="show_isMarkivIchut_2"/>
      <w:r w:rsidR="008D68D8" w:rsidRPr="0035582B">
        <w:rPr>
          <w:b/>
          <w:bCs/>
          <w:rtl/>
        </w:rPr>
        <w:t>אופן</w:t>
      </w:r>
      <w:r w:rsidRPr="0035582B">
        <w:rPr>
          <w:b/>
          <w:bCs/>
          <w:rtl/>
        </w:rPr>
        <w:t xml:space="preserve"> חישוב</w:t>
      </w:r>
      <w:r w:rsidR="00704D89" w:rsidRPr="0035582B">
        <w:rPr>
          <w:b/>
          <w:bCs/>
          <w:rtl/>
        </w:rPr>
        <w:t xml:space="preserve"> ציון</w:t>
      </w:r>
      <w:r w:rsidRPr="0035582B">
        <w:rPr>
          <w:b/>
          <w:bCs/>
          <w:rtl/>
        </w:rPr>
        <w:t xml:space="preserve"> האיכות: </w:t>
      </w:r>
      <w:r w:rsidRPr="0035582B">
        <w:rPr>
          <w:rtl/>
        </w:rPr>
        <w:t xml:space="preserve">עבור כל מציע יחושב ציון איכות בהתאם </w:t>
      </w:r>
      <w:proofErr w:type="spellStart"/>
      <w:r w:rsidRPr="0035582B">
        <w:rPr>
          <w:rtl/>
        </w:rPr>
        <w:t>לסכימת</w:t>
      </w:r>
      <w:proofErr w:type="spellEnd"/>
      <w:r w:rsidRPr="0035582B">
        <w:rPr>
          <w:rtl/>
        </w:rPr>
        <w:t xml:space="preserve"> כלל הציונים שקיבל המציע בכל תבחין איכות בהתאם למשקל של אותו תבחין.</w:t>
      </w:r>
      <w:bookmarkEnd w:id="86"/>
    </w:p>
    <w:p w14:paraId="669D5A85" w14:textId="77777777" w:rsidR="00464ACD" w:rsidRPr="0035582B" w:rsidRDefault="008A6B5A" w:rsidP="00973BC2">
      <w:pPr>
        <w:pStyle w:val="1fe"/>
        <w:rPr>
          <w:rtl/>
        </w:rPr>
      </w:pPr>
      <w:bookmarkStart w:id="87" w:name="_Toc256000044"/>
      <w:bookmarkStart w:id="88" w:name="_Toc32477901"/>
      <w:bookmarkStart w:id="89" w:name="_Toc43400596"/>
      <w:bookmarkStart w:id="90" w:name="_Toc44931905"/>
      <w:bookmarkStart w:id="91" w:name="_Toc44931992"/>
      <w:bookmarkStart w:id="92" w:name="_Toc53331331"/>
      <w:bookmarkStart w:id="93" w:name="_Toc173823721"/>
      <w:bookmarkStart w:id="94" w:name="_Toc173825529"/>
      <w:bookmarkEnd w:id="66"/>
      <w:r w:rsidRPr="0035582B">
        <w:rPr>
          <w:rtl/>
        </w:rPr>
        <w:t>בחירת זוכה</w:t>
      </w:r>
      <w:bookmarkEnd w:id="87"/>
      <w:bookmarkEnd w:id="88"/>
      <w:bookmarkEnd w:id="89"/>
      <w:bookmarkEnd w:id="90"/>
      <w:bookmarkEnd w:id="91"/>
      <w:bookmarkEnd w:id="92"/>
      <w:bookmarkEnd w:id="93"/>
      <w:bookmarkEnd w:id="94"/>
    </w:p>
    <w:p w14:paraId="3DA69056" w14:textId="77777777" w:rsidR="00B41858" w:rsidRPr="0035582B" w:rsidRDefault="008A6B5A" w:rsidP="007B01DE">
      <w:pPr>
        <w:pStyle w:val="2-"/>
        <w:rPr>
          <w:rtl/>
        </w:rPr>
      </w:pPr>
      <w:bookmarkStart w:id="95" w:name="_Toc43400597"/>
      <w:bookmarkStart w:id="96" w:name="_Toc44931906"/>
      <w:bookmarkStart w:id="97" w:name="_Toc44931993"/>
      <w:r w:rsidRPr="0035582B">
        <w:rPr>
          <w:rtl/>
        </w:rPr>
        <w:t>דירוג ההצעות</w:t>
      </w:r>
      <w:bookmarkEnd w:id="95"/>
      <w:bookmarkEnd w:id="96"/>
      <w:bookmarkEnd w:id="97"/>
      <w:r w:rsidRPr="0035582B">
        <w:rPr>
          <w:rtl/>
        </w:rPr>
        <w:t xml:space="preserve"> </w:t>
      </w:r>
    </w:p>
    <w:p w14:paraId="39FBFBEC" w14:textId="77777777" w:rsidR="00327C31" w:rsidRPr="0035582B" w:rsidRDefault="008A6B5A" w:rsidP="00A0392D">
      <w:pPr>
        <w:pStyle w:val="3-"/>
        <w:rPr>
          <w:rtl/>
        </w:rPr>
      </w:pPr>
      <w:r w:rsidRPr="0035582B">
        <w:rPr>
          <w:rtl/>
        </w:rPr>
        <w:t xml:space="preserve">ההצעות ידורגו בהתאם לציון </w:t>
      </w:r>
      <w:r w:rsidR="005A3C01" w:rsidRPr="0035582B">
        <w:rPr>
          <w:rtl/>
        </w:rPr>
        <w:t>שהתקבל לאחר שקלול אמות המידה</w:t>
      </w:r>
      <w:r w:rsidR="007607D7" w:rsidRPr="0035582B">
        <w:rPr>
          <w:rtl/>
        </w:rPr>
        <w:t xml:space="preserve"> הקבוע</w:t>
      </w:r>
      <w:r w:rsidR="00BA3488" w:rsidRPr="0035582B">
        <w:rPr>
          <w:rtl/>
        </w:rPr>
        <w:t>ות</w:t>
      </w:r>
      <w:r w:rsidR="007607D7" w:rsidRPr="0035582B">
        <w:rPr>
          <w:rtl/>
        </w:rPr>
        <w:t xml:space="preserve"> במכרז,</w:t>
      </w:r>
      <w:r w:rsidRPr="0035582B">
        <w:rPr>
          <w:rtl/>
        </w:rPr>
        <w:t xml:space="preserve"> כאשר ההצעה בעלת הציון הגבוה ביותר תדורג ראשונה</w:t>
      </w:r>
      <w:r w:rsidR="00B56758" w:rsidRPr="0035582B">
        <w:rPr>
          <w:rtl/>
        </w:rPr>
        <w:t>, לאחר</w:t>
      </w:r>
      <w:r w:rsidR="00CC6A33" w:rsidRPr="0035582B">
        <w:rPr>
          <w:rtl/>
        </w:rPr>
        <w:t>י</w:t>
      </w:r>
      <w:r w:rsidR="00B56758" w:rsidRPr="0035582B">
        <w:rPr>
          <w:rtl/>
        </w:rPr>
        <w:t>ה ההצעה עם הניקוד השני בטיבו, וכן הלאה</w:t>
      </w:r>
      <w:r w:rsidR="00125AFD" w:rsidRPr="0035582B">
        <w:rPr>
          <w:rtl/>
        </w:rPr>
        <w:t>.</w:t>
      </w:r>
    </w:p>
    <w:p w14:paraId="12FC6DEB" w14:textId="77777777" w:rsidR="00681022" w:rsidRPr="0035582B" w:rsidRDefault="008A6B5A" w:rsidP="00A0392D">
      <w:pPr>
        <w:pStyle w:val="3-"/>
        <w:rPr>
          <w:rtl/>
        </w:rPr>
      </w:pPr>
      <w:bookmarkStart w:id="98" w:name="show_IsNotHumanResources_1"/>
      <w:r w:rsidRPr="0035582B">
        <w:rPr>
          <w:rtl/>
        </w:rPr>
        <w:t>אם ל</w:t>
      </w:r>
      <w:r w:rsidR="003E255E" w:rsidRPr="0035582B">
        <w:rPr>
          <w:rtl/>
        </w:rPr>
        <w:t xml:space="preserve">אחר שקלול ההצעות כמפורט לעיל, </w:t>
      </w:r>
      <w:r w:rsidR="00424667" w:rsidRPr="0035582B">
        <w:rPr>
          <w:rtl/>
        </w:rPr>
        <w:t>ה</w:t>
      </w:r>
      <w:r w:rsidRPr="0035582B">
        <w:rPr>
          <w:rtl/>
        </w:rPr>
        <w:t xml:space="preserve">הצעות </w:t>
      </w:r>
      <w:r w:rsidR="00424667" w:rsidRPr="0035582B">
        <w:rPr>
          <w:rtl/>
        </w:rPr>
        <w:t>בעלות הציון המשוקלל הגבוה ביותר קיבלו ציון זהה,</w:t>
      </w:r>
      <w:r w:rsidRPr="0035582B">
        <w:rPr>
          <w:rtl/>
        </w:rPr>
        <w:t xml:space="preserve"> יפעל </w:t>
      </w:r>
      <w:r w:rsidR="003E255E" w:rsidRPr="0035582B">
        <w:rPr>
          <w:rtl/>
        </w:rPr>
        <w:t>המזמין</w:t>
      </w:r>
      <w:r w:rsidRPr="0035582B">
        <w:rPr>
          <w:rtl/>
        </w:rPr>
        <w:t xml:space="preserve"> לפי סדר הפעולות הבא עד לבחירת זוכה:</w:t>
      </w:r>
    </w:p>
    <w:p w14:paraId="79119A66" w14:textId="77777777" w:rsidR="00125AFD" w:rsidRPr="0035582B" w:rsidRDefault="008A6B5A" w:rsidP="000C2347">
      <w:pPr>
        <w:pStyle w:val="4-3"/>
        <w:rPr>
          <w:rtl/>
        </w:rPr>
      </w:pPr>
      <w:r w:rsidRPr="0035582B">
        <w:rPr>
          <w:rtl/>
        </w:rPr>
        <w:t>יפעל בהתאם להוראות ס</w:t>
      </w:r>
      <w:r w:rsidR="00FE7747" w:rsidRPr="0035582B">
        <w:rPr>
          <w:rtl/>
        </w:rPr>
        <w:t>עיפים</w:t>
      </w:r>
      <w:r w:rsidRPr="0035582B">
        <w:rPr>
          <w:rtl/>
        </w:rPr>
        <w:t xml:space="preserve"> 2ב</w:t>
      </w:r>
      <w:r w:rsidR="00FE7747" w:rsidRPr="0035582B">
        <w:rPr>
          <w:rtl/>
        </w:rPr>
        <w:t xml:space="preserve"> ו-2ד</w:t>
      </w:r>
      <w:r w:rsidRPr="0035582B">
        <w:rPr>
          <w:rtl/>
        </w:rPr>
        <w:t xml:space="preserve"> לחוק חובת המכרזים, התשנ"ב-1992, בדבר "עסק בשליטת אישה" </w:t>
      </w:r>
      <w:r w:rsidR="00FE7747" w:rsidRPr="0035582B">
        <w:rPr>
          <w:rtl/>
        </w:rPr>
        <w:t xml:space="preserve">ובדבר "עידוד משרתי מילואים בעסקים זעירים, קטנים או בינוניים" </w:t>
      </w:r>
      <w:r w:rsidRPr="0035582B">
        <w:rPr>
          <w:rtl/>
        </w:rPr>
        <w:t>כהגדרת</w:t>
      </w:r>
      <w:r w:rsidR="00FE7747" w:rsidRPr="0035582B">
        <w:rPr>
          <w:rtl/>
        </w:rPr>
        <w:t>ם</w:t>
      </w:r>
      <w:r w:rsidRPr="0035582B">
        <w:rPr>
          <w:rtl/>
        </w:rPr>
        <w:t xml:space="preserve"> שם, וזאת בתנאי ש</w:t>
      </w:r>
      <w:r w:rsidR="00FE7747" w:rsidRPr="0035582B">
        <w:rPr>
          <w:rtl/>
        </w:rPr>
        <w:t>ה</w:t>
      </w:r>
      <w:r w:rsidRPr="0035582B">
        <w:rPr>
          <w:rtl/>
        </w:rPr>
        <w:t>מציע עומד בדרישות החוק.</w:t>
      </w:r>
    </w:p>
    <w:p w14:paraId="335D2694" w14:textId="573CD936" w:rsidR="00C23BCA" w:rsidRPr="0035582B" w:rsidRDefault="008A6B5A" w:rsidP="000C2347">
      <w:pPr>
        <w:pStyle w:val="4-3"/>
        <w:rPr>
          <w:rtl/>
        </w:rPr>
      </w:pPr>
      <w:bookmarkStart w:id="99" w:name="show_isMarkivIchut_3"/>
      <w:bookmarkStart w:id="100" w:name="show_isMarkivIchut_5"/>
      <w:r w:rsidRPr="0035582B">
        <w:rPr>
          <w:rtl/>
        </w:rPr>
        <w:t>אם עדיין אין</w:t>
      </w:r>
      <w:r w:rsidR="00254EE6" w:rsidRPr="0035582B">
        <w:rPr>
          <w:rtl/>
        </w:rPr>
        <w:t xml:space="preserve"> </w:t>
      </w:r>
      <w:r w:rsidRPr="0035582B">
        <w:rPr>
          <w:rtl/>
        </w:rPr>
        <w:t>הכרעה</w:t>
      </w:r>
      <w:r w:rsidR="00CA7ADB" w:rsidRPr="0035582B">
        <w:rPr>
          <w:rtl/>
        </w:rPr>
        <w:t>,</w:t>
      </w:r>
      <w:r w:rsidR="00254EE6" w:rsidRPr="0035582B">
        <w:rPr>
          <w:rtl/>
        </w:rPr>
        <w:t xml:space="preserve"> </w:t>
      </w:r>
      <w:r w:rsidR="00BB5D6A" w:rsidRPr="0035582B">
        <w:rPr>
          <w:rtl/>
        </w:rPr>
        <w:t xml:space="preserve">ההצעה בעלת ציון האיכות </w:t>
      </w:r>
      <w:r w:rsidR="006C243F">
        <w:rPr>
          <w:rFonts w:hint="cs"/>
          <w:rtl/>
        </w:rPr>
        <w:t xml:space="preserve">בריאיון </w:t>
      </w:r>
      <w:r w:rsidR="00BB5D6A" w:rsidRPr="0035582B">
        <w:rPr>
          <w:rtl/>
        </w:rPr>
        <w:t>הגבוה ביותר תדורג ראשונה.</w:t>
      </w:r>
      <w:bookmarkEnd w:id="99"/>
      <w:bookmarkEnd w:id="100"/>
      <w:r w:rsidR="00BB5D6A" w:rsidRPr="0035582B">
        <w:rPr>
          <w:rtl/>
        </w:rPr>
        <w:t xml:space="preserve"> </w:t>
      </w:r>
      <w:r w:rsidRPr="0035582B">
        <w:rPr>
          <w:rtl/>
        </w:rPr>
        <w:t xml:space="preserve"> </w:t>
      </w:r>
    </w:p>
    <w:p w14:paraId="179DC86C" w14:textId="09861416" w:rsidR="00C46AF5" w:rsidRPr="0035582B" w:rsidRDefault="008A6B5A" w:rsidP="000C2347">
      <w:pPr>
        <w:pStyle w:val="4-3"/>
        <w:rPr>
          <w:rtl/>
        </w:rPr>
      </w:pPr>
      <w:r w:rsidRPr="0035582B">
        <w:rPr>
          <w:rtl/>
        </w:rPr>
        <w:t xml:space="preserve">אם עדיין אין </w:t>
      </w:r>
      <w:r w:rsidR="001462DB" w:rsidRPr="0035582B">
        <w:rPr>
          <w:rtl/>
        </w:rPr>
        <w:t>הכרעה</w:t>
      </w:r>
      <w:r w:rsidR="00B14228" w:rsidRPr="0035582B">
        <w:rPr>
          <w:rtl/>
        </w:rPr>
        <w:t>,</w:t>
      </w:r>
      <w:r w:rsidR="001462DB" w:rsidRPr="0035582B">
        <w:rPr>
          <w:rtl/>
        </w:rPr>
        <w:t xml:space="preserve"> </w:t>
      </w:r>
      <w:r w:rsidR="006C243F">
        <w:rPr>
          <w:rFonts w:hint="cs"/>
          <w:rtl/>
        </w:rPr>
        <w:t>תבוצע</w:t>
      </w:r>
      <w:r w:rsidR="00774D27" w:rsidRPr="0035582B">
        <w:rPr>
          <w:rtl/>
        </w:rPr>
        <w:t xml:space="preserve"> </w:t>
      </w:r>
      <w:r w:rsidRPr="0035582B">
        <w:rPr>
          <w:rtl/>
        </w:rPr>
        <w:t>הגרלה</w:t>
      </w:r>
      <w:r w:rsidR="00774D27" w:rsidRPr="0035582B">
        <w:rPr>
          <w:rtl/>
        </w:rPr>
        <w:t xml:space="preserve"> בין אותן הצעות על מנת</w:t>
      </w:r>
      <w:r w:rsidRPr="0035582B">
        <w:rPr>
          <w:rtl/>
        </w:rPr>
        <w:t xml:space="preserve"> לקבוע את דירוגן, בהתאם לשיקול דעת המזמין.</w:t>
      </w:r>
      <w:bookmarkEnd w:id="98"/>
    </w:p>
    <w:p w14:paraId="1B1E83BF" w14:textId="77777777" w:rsidR="00B41858" w:rsidRPr="0035582B" w:rsidRDefault="008A6B5A" w:rsidP="007B01DE">
      <w:pPr>
        <w:pStyle w:val="2-"/>
        <w:rPr>
          <w:rtl/>
        </w:rPr>
      </w:pPr>
      <w:bookmarkStart w:id="101" w:name="_Toc43400598"/>
      <w:bookmarkStart w:id="102" w:name="_Toc44931907"/>
      <w:bookmarkStart w:id="103" w:name="_Toc44931994"/>
      <w:r w:rsidRPr="0035582B">
        <w:rPr>
          <w:rtl/>
        </w:rPr>
        <w:t xml:space="preserve">בחירת </w:t>
      </w:r>
      <w:r w:rsidR="001B092F" w:rsidRPr="0035582B">
        <w:rPr>
          <w:rtl/>
        </w:rPr>
        <w:t>זוכה</w:t>
      </w:r>
      <w:bookmarkEnd w:id="101"/>
      <w:bookmarkEnd w:id="102"/>
      <w:bookmarkEnd w:id="103"/>
      <w:r w:rsidR="008669C4" w:rsidRPr="0035582B">
        <w:rPr>
          <w:rtl/>
        </w:rPr>
        <w:t xml:space="preserve"> </w:t>
      </w:r>
    </w:p>
    <w:p w14:paraId="7CB0E5D0" w14:textId="0F8BF8B5" w:rsidR="008244DE" w:rsidRPr="0035582B" w:rsidRDefault="008A6B5A" w:rsidP="00A0392D">
      <w:pPr>
        <w:pStyle w:val="3-"/>
        <w:rPr>
          <w:rtl/>
        </w:rPr>
      </w:pPr>
      <w:bookmarkStart w:id="104" w:name="show_numZohim"/>
      <w:bookmarkStart w:id="105" w:name="_Ref383949155"/>
      <w:bookmarkStart w:id="106" w:name="_Toc407797384"/>
      <w:r w:rsidRPr="0035582B">
        <w:rPr>
          <w:rtl/>
        </w:rPr>
        <w:t xml:space="preserve">בתום ההליכים המתוארים לעיל, המזמין </w:t>
      </w:r>
      <w:r w:rsidR="00B34678" w:rsidRPr="0035582B">
        <w:rPr>
          <w:rtl/>
        </w:rPr>
        <w:t>רשאי לה</w:t>
      </w:r>
      <w:r w:rsidRPr="0035582B">
        <w:rPr>
          <w:rtl/>
        </w:rPr>
        <w:t xml:space="preserve">כריז על </w:t>
      </w:r>
      <w:r w:rsidR="006C243F">
        <w:rPr>
          <w:rFonts w:hint="cs"/>
          <w:rtl/>
        </w:rPr>
        <w:t xml:space="preserve">עד </w:t>
      </w:r>
      <w:bookmarkStart w:id="107" w:name="numZohim_1"/>
      <w:r w:rsidR="007C3B87" w:rsidRPr="0035582B">
        <w:t>4</w:t>
      </w:r>
      <w:bookmarkEnd w:id="107"/>
      <w:r w:rsidRPr="0035582B">
        <w:rPr>
          <w:rtl/>
        </w:rPr>
        <w:t xml:space="preserve"> המציעים שהצעתם דורגה במקום הגבוה ביותר כ</w:t>
      </w:r>
      <w:r w:rsidR="002171FC" w:rsidRPr="0035582B">
        <w:rPr>
          <w:rtl/>
        </w:rPr>
        <w:t>זוכ</w:t>
      </w:r>
      <w:r w:rsidR="006C243F">
        <w:rPr>
          <w:rFonts w:hint="cs"/>
          <w:rtl/>
        </w:rPr>
        <w:t>ים</w:t>
      </w:r>
      <w:r w:rsidR="002171FC" w:rsidRPr="0035582B">
        <w:rPr>
          <w:rtl/>
        </w:rPr>
        <w:t xml:space="preserve"> במכרז</w:t>
      </w:r>
      <w:r w:rsidR="00B34678" w:rsidRPr="0035582B">
        <w:rPr>
          <w:rtl/>
        </w:rPr>
        <w:t xml:space="preserve"> (</w:t>
      </w:r>
      <w:r w:rsidR="006C243F">
        <w:rPr>
          <w:rFonts w:hint="cs"/>
          <w:rtl/>
        </w:rPr>
        <w:t xml:space="preserve">להלן </w:t>
      </w:r>
      <w:r w:rsidR="00B34678" w:rsidRPr="0035582B">
        <w:rPr>
          <w:rtl/>
        </w:rPr>
        <w:t>"</w:t>
      </w:r>
      <w:r w:rsidR="00B34678" w:rsidRPr="0035582B">
        <w:rPr>
          <w:b/>
          <w:bCs/>
          <w:rtl/>
        </w:rPr>
        <w:t>זוכה</w:t>
      </w:r>
      <w:r w:rsidR="00B34678" w:rsidRPr="0035582B">
        <w:rPr>
          <w:rtl/>
        </w:rPr>
        <w:t>")</w:t>
      </w:r>
      <w:r w:rsidR="002171FC" w:rsidRPr="0035582B">
        <w:rPr>
          <w:rtl/>
        </w:rPr>
        <w:t>,</w:t>
      </w:r>
      <w:r w:rsidR="00B34678" w:rsidRPr="0035582B">
        <w:rPr>
          <w:rtl/>
        </w:rPr>
        <w:t xml:space="preserve"> בהתאם לדירוגם, וזאת</w:t>
      </w:r>
      <w:r w:rsidR="002171FC" w:rsidRPr="0035582B">
        <w:rPr>
          <w:rtl/>
        </w:rPr>
        <w:t xml:space="preserve"> בכפוף לביצוע הפעולות המפורטת להלן</w:t>
      </w:r>
      <w:r w:rsidR="00D6425E" w:rsidRPr="0035582B">
        <w:rPr>
          <w:rtl/>
        </w:rPr>
        <w:t xml:space="preserve">, וכן </w:t>
      </w:r>
      <w:r w:rsidR="00B35999" w:rsidRPr="0035582B">
        <w:rPr>
          <w:rtl/>
        </w:rPr>
        <w:t>י</w:t>
      </w:r>
      <w:r w:rsidR="00D6425E" w:rsidRPr="0035582B">
        <w:rPr>
          <w:rtl/>
        </w:rPr>
        <w:t>ודיע למציעים האחרים על ההכרזה כאמור</w:t>
      </w:r>
      <w:r w:rsidRPr="0035582B">
        <w:rPr>
          <w:rtl/>
        </w:rPr>
        <w:t>.</w:t>
      </w:r>
      <w:r w:rsidR="0034631C" w:rsidRPr="0035582B">
        <w:rPr>
          <w:rtl/>
        </w:rPr>
        <w:t xml:space="preserve"> </w:t>
      </w:r>
      <w:r w:rsidR="00616026" w:rsidRPr="0035582B">
        <w:rPr>
          <w:rtl/>
        </w:rPr>
        <w:t xml:space="preserve">אם </w:t>
      </w:r>
      <w:r w:rsidR="0034631C" w:rsidRPr="0035582B">
        <w:rPr>
          <w:rtl/>
        </w:rPr>
        <w:t>בשלב זה נותרו פחות מ-</w:t>
      </w:r>
      <w:bookmarkStart w:id="108" w:name="numZohim_6"/>
      <w:r w:rsidR="0034631C" w:rsidRPr="0035582B">
        <w:t>4</w:t>
      </w:r>
      <w:bookmarkEnd w:id="108"/>
      <w:r w:rsidR="0034631C" w:rsidRPr="0035582B">
        <w:rPr>
          <w:rtl/>
        </w:rPr>
        <w:t xml:space="preserve"> מציעים במכרז, יוכל המזמין להכריז על כל אחד מהמציעים שנותרו כזוכה במכרז, או לחלופין לבטל את המכרז, ולצאת למכרז חדש במקומו.</w:t>
      </w:r>
      <w:bookmarkEnd w:id="104"/>
    </w:p>
    <w:p w14:paraId="296D5BF1" w14:textId="77777777" w:rsidR="001F7139" w:rsidRPr="0035582B" w:rsidRDefault="008A6B5A" w:rsidP="007B01DE">
      <w:pPr>
        <w:pStyle w:val="2-"/>
        <w:rPr>
          <w:rtl/>
        </w:rPr>
      </w:pPr>
      <w:bookmarkStart w:id="109" w:name="_Toc43400599"/>
      <w:bookmarkStart w:id="110" w:name="_Toc44931908"/>
      <w:bookmarkStart w:id="111" w:name="_Toc44931995"/>
      <w:r w:rsidRPr="0035582B">
        <w:rPr>
          <w:rtl/>
        </w:rPr>
        <w:t xml:space="preserve">כשירים </w:t>
      </w:r>
      <w:proofErr w:type="spellStart"/>
      <w:r w:rsidRPr="0035582B">
        <w:rPr>
          <w:rtl/>
        </w:rPr>
        <w:t>לזכיה</w:t>
      </w:r>
      <w:bookmarkEnd w:id="109"/>
      <w:bookmarkEnd w:id="110"/>
      <w:bookmarkEnd w:id="111"/>
      <w:proofErr w:type="spellEnd"/>
    </w:p>
    <w:p w14:paraId="636CFE4C" w14:textId="77777777" w:rsidR="001754C3" w:rsidRPr="0035582B" w:rsidRDefault="008A6B5A" w:rsidP="00A0392D">
      <w:pPr>
        <w:pStyle w:val="3-"/>
        <w:rPr>
          <w:rtl/>
        </w:rPr>
      </w:pPr>
      <w:r w:rsidRPr="0035582B">
        <w:rPr>
          <w:rtl/>
        </w:rPr>
        <w:t xml:space="preserve">המזמין יהיה רשאי לבחור </w:t>
      </w:r>
      <w:r w:rsidR="00A239B9" w:rsidRPr="0035582B">
        <w:rPr>
          <w:rtl/>
        </w:rPr>
        <w:t>כשירים במכרז ("</w:t>
      </w:r>
      <w:r w:rsidR="00A239B9" w:rsidRPr="0035582B">
        <w:rPr>
          <w:b/>
          <w:bCs/>
          <w:rtl/>
        </w:rPr>
        <w:t>הכשיר</w:t>
      </w:r>
      <w:r w:rsidR="00A239B9" w:rsidRPr="0035582B">
        <w:rPr>
          <w:rtl/>
        </w:rPr>
        <w:t>"), וזאת בהתאם לסדר דירוג</w:t>
      </w:r>
      <w:r w:rsidR="00BB2F40" w:rsidRPr="0035582B">
        <w:rPr>
          <w:rtl/>
        </w:rPr>
        <w:t xml:space="preserve"> ההצעות</w:t>
      </w:r>
      <w:r w:rsidR="00A239B9" w:rsidRPr="0035582B">
        <w:rPr>
          <w:rtl/>
        </w:rPr>
        <w:t xml:space="preserve"> במכרז</w:t>
      </w:r>
      <w:r w:rsidRPr="0035582B">
        <w:rPr>
          <w:rtl/>
        </w:rPr>
        <w:t>.</w:t>
      </w:r>
      <w:r w:rsidR="00A239B9" w:rsidRPr="0035582B">
        <w:rPr>
          <w:rtl/>
        </w:rPr>
        <w:t xml:space="preserve"> </w:t>
      </w:r>
      <w:bookmarkStart w:id="112" w:name="_Ref383951818"/>
      <w:bookmarkStart w:id="113" w:name="_Toc407797385"/>
      <w:bookmarkStart w:id="114" w:name="_Ref514747732"/>
      <w:r w:rsidR="00616026" w:rsidRPr="0035582B">
        <w:rPr>
          <w:rtl/>
        </w:rPr>
        <w:t xml:space="preserve">אם </w:t>
      </w:r>
      <w:r w:rsidRPr="0035582B">
        <w:rPr>
          <w:rtl/>
        </w:rPr>
        <w:t>תבוטל זכייתו של זוכה במכרז</w:t>
      </w:r>
      <w:r w:rsidR="00A239B9" w:rsidRPr="0035582B">
        <w:rPr>
          <w:rtl/>
        </w:rPr>
        <w:t>,</w:t>
      </w:r>
      <w:r w:rsidRPr="0035582B">
        <w:rPr>
          <w:rtl/>
        </w:rPr>
        <w:t xml:space="preserve"> מכל סיבה שהיא</w:t>
      </w:r>
      <w:r w:rsidR="00A239B9" w:rsidRPr="0035582B">
        <w:rPr>
          <w:rtl/>
        </w:rPr>
        <w:t>,</w:t>
      </w:r>
      <w:r w:rsidRPr="0035582B">
        <w:rPr>
          <w:rtl/>
        </w:rPr>
        <w:t xml:space="preserve"> בתקופה שעד תום שנה מיום בחירתו כ</w:t>
      </w:r>
      <w:r w:rsidR="002B62A3" w:rsidRPr="0035582B">
        <w:rPr>
          <w:rtl/>
        </w:rPr>
        <w:t>זוכה</w:t>
      </w:r>
      <w:r w:rsidRPr="0035582B">
        <w:rPr>
          <w:rtl/>
        </w:rPr>
        <w:t>, רשאי המזמין להכריז על הכשיר הבא אחריו כזוכה בכפוף לעמידה בדרישות המנויות ל</w:t>
      </w:r>
      <w:r w:rsidR="005A5E72" w:rsidRPr="0035582B">
        <w:rPr>
          <w:rtl/>
        </w:rPr>
        <w:t>הלן</w:t>
      </w:r>
      <w:r w:rsidR="00A239B9" w:rsidRPr="0035582B">
        <w:rPr>
          <w:rtl/>
        </w:rPr>
        <w:t xml:space="preserve"> בנוגע לזוכה במכרז</w:t>
      </w:r>
      <w:r w:rsidRPr="0035582B">
        <w:rPr>
          <w:rtl/>
        </w:rPr>
        <w:t xml:space="preserve">. </w:t>
      </w:r>
    </w:p>
    <w:bookmarkEnd w:id="112"/>
    <w:bookmarkEnd w:id="113"/>
    <w:bookmarkEnd w:id="114"/>
    <w:p w14:paraId="676489F7" w14:textId="77777777" w:rsidR="001754C3" w:rsidRPr="0035582B" w:rsidRDefault="008A6B5A" w:rsidP="007B01DE">
      <w:pPr>
        <w:pStyle w:val="2-"/>
        <w:rPr>
          <w:rtl/>
        </w:rPr>
      </w:pPr>
      <w:r w:rsidRPr="0035582B">
        <w:rPr>
          <w:rtl/>
        </w:rPr>
        <w:t>תנאים לחתימ</w:t>
      </w:r>
      <w:r w:rsidR="003A5385" w:rsidRPr="0035582B">
        <w:rPr>
          <w:rtl/>
        </w:rPr>
        <w:t xml:space="preserve">ה </w:t>
      </w:r>
      <w:r w:rsidRPr="0035582B">
        <w:rPr>
          <w:rtl/>
        </w:rPr>
        <w:t xml:space="preserve">על הסכם ההתקשרות </w:t>
      </w:r>
      <w:r w:rsidR="003A5385" w:rsidRPr="0035582B">
        <w:rPr>
          <w:rtl/>
        </w:rPr>
        <w:t>עם הזוכה</w:t>
      </w:r>
    </w:p>
    <w:p w14:paraId="170DB933" w14:textId="77777777" w:rsidR="00B56758" w:rsidRPr="0035582B" w:rsidRDefault="008A6B5A" w:rsidP="00A0392D">
      <w:pPr>
        <w:pStyle w:val="3-"/>
        <w:rPr>
          <w:rtl/>
        </w:rPr>
      </w:pPr>
      <w:r w:rsidRPr="0035582B">
        <w:rPr>
          <w:rtl/>
        </w:rPr>
        <w:t xml:space="preserve">כתנאי לחתימת המזמין על הסכם ההתקשרות, על </w:t>
      </w:r>
      <w:r w:rsidR="000977D6" w:rsidRPr="0035582B">
        <w:rPr>
          <w:rtl/>
        </w:rPr>
        <w:t>הזוכה</w:t>
      </w:r>
      <w:r w:rsidRPr="0035582B">
        <w:rPr>
          <w:rtl/>
        </w:rPr>
        <w:t xml:space="preserve"> לבצע את הפעולות הבאות</w:t>
      </w:r>
      <w:r w:rsidR="007C3B87" w:rsidRPr="0035582B">
        <w:rPr>
          <w:rtl/>
        </w:rPr>
        <w:t>, בפרק זמן שיוגדר על ידי המזמין</w:t>
      </w:r>
      <w:r w:rsidRPr="0035582B">
        <w:rPr>
          <w:rtl/>
        </w:rPr>
        <w:t xml:space="preserve">: </w:t>
      </w:r>
    </w:p>
    <w:p w14:paraId="0486A5A9" w14:textId="77777777" w:rsidR="00280F8B" w:rsidRPr="0035582B" w:rsidRDefault="008A6B5A" w:rsidP="000C2347">
      <w:pPr>
        <w:pStyle w:val="4-3"/>
        <w:rPr>
          <w:rtl/>
        </w:rPr>
      </w:pPr>
      <w:r w:rsidRPr="0035582B">
        <w:rPr>
          <w:rtl/>
        </w:rPr>
        <w:t>אם הזוכה הוא חברה, למעט חברה ממשלתית, ע</w:t>
      </w:r>
      <w:r w:rsidR="00C72A25" w:rsidRPr="0035582B">
        <w:rPr>
          <w:rtl/>
        </w:rPr>
        <w:t>ליו</w:t>
      </w:r>
      <w:r w:rsidRPr="0035582B">
        <w:rPr>
          <w:rtl/>
        </w:rPr>
        <w:t xml:space="preserve"> להעביר אישור מעודכן כי </w:t>
      </w:r>
      <w:r w:rsidR="00C72A25" w:rsidRPr="0035582B">
        <w:rPr>
          <w:rtl/>
        </w:rPr>
        <w:t>החברה אינה רשומה כ</w:t>
      </w:r>
      <w:r w:rsidRPr="0035582B">
        <w:rPr>
          <w:rtl/>
        </w:rPr>
        <w:t>מפרת חוק ואינה מצויה בהתראה לפני רישום כחברה מפרת חוק. ניתן להיעזר ב</w:t>
      </w:r>
      <w:hyperlink w:history="1">
        <w:r w:rsidR="00280F8B" w:rsidRPr="0035582B">
          <w:rPr>
            <w:rStyle w:val="Hyperlink"/>
            <w:rFonts w:ascii="David" w:hAnsi="David" w:cs="David"/>
            <w:color w:val="auto"/>
            <w:u w:val="none"/>
            <w:rtl/>
          </w:rPr>
          <w:t>אתר הגיידסטאר</w:t>
        </w:r>
      </w:hyperlink>
      <w:r w:rsidRPr="0035582B">
        <w:rPr>
          <w:rtl/>
        </w:rPr>
        <w:t xml:space="preserve">.  </w:t>
      </w:r>
    </w:p>
    <w:p w14:paraId="3C8DE67D" w14:textId="77777777" w:rsidR="00A1050C" w:rsidRPr="0035582B" w:rsidRDefault="008A6B5A" w:rsidP="000C2347">
      <w:pPr>
        <w:pStyle w:val="4-3"/>
        <w:rPr>
          <w:rtl/>
        </w:rPr>
      </w:pPr>
      <w:r w:rsidRPr="0035582B">
        <w:rPr>
          <w:rtl/>
        </w:rPr>
        <w:t xml:space="preserve">אם </w:t>
      </w:r>
      <w:r w:rsidR="00376312" w:rsidRPr="0035582B">
        <w:rPr>
          <w:rtl/>
        </w:rPr>
        <w:t>הזוכה הוא עמותה</w:t>
      </w:r>
      <w:r w:rsidR="006F782B" w:rsidRPr="0035582B">
        <w:rPr>
          <w:rtl/>
        </w:rPr>
        <w:t>, הקדש, אגודה עותומאנית</w:t>
      </w:r>
      <w:r w:rsidR="00376312" w:rsidRPr="0035582B">
        <w:rPr>
          <w:rtl/>
        </w:rPr>
        <w:t xml:space="preserve"> או חברה לתועלת הציבור </w:t>
      </w:r>
      <w:r w:rsidRPr="0035582B">
        <w:rPr>
          <w:rtl/>
        </w:rPr>
        <w:t>–</w:t>
      </w:r>
      <w:r w:rsidR="00376312" w:rsidRPr="0035582B">
        <w:rPr>
          <w:rtl/>
        </w:rPr>
        <w:t xml:space="preserve"> </w:t>
      </w:r>
    </w:p>
    <w:p w14:paraId="2AD015B0" w14:textId="77777777" w:rsidR="006F782B" w:rsidRPr="0035582B" w:rsidRDefault="008A6B5A" w:rsidP="006B6CCE">
      <w:pPr>
        <w:pStyle w:val="5-"/>
        <w:rPr>
          <w:rtl/>
        </w:rPr>
      </w:pPr>
      <w:r w:rsidRPr="0035582B">
        <w:rPr>
          <w:rtl/>
        </w:rPr>
        <w:t xml:space="preserve">הגשת אישור ניהול תקין מאת רשם העמותות או רשם ההקדשות, לפי העניין, המעיד כי הגוף מקיים את דרישות </w:t>
      </w:r>
      <w:hyperlink w:history="1">
        <w:r w:rsidR="006F782B" w:rsidRPr="0035582B">
          <w:rPr>
            <w:rStyle w:val="Hyperlink"/>
            <w:rFonts w:ascii="David" w:hAnsi="David" w:cs="David"/>
            <w:rtl/>
          </w:rPr>
          <w:t>חוק העמותות, התש"ם-1980</w:t>
        </w:r>
      </w:hyperlink>
      <w:r w:rsidRPr="0035582B">
        <w:rPr>
          <w:rtl/>
        </w:rPr>
        <w:t xml:space="preserve">, </w:t>
      </w:r>
      <w:hyperlink w:history="1">
        <w:r w:rsidR="006F782B" w:rsidRPr="0035582B">
          <w:rPr>
            <w:rStyle w:val="Hyperlink"/>
            <w:rFonts w:ascii="David" w:hAnsi="David" w:cs="David"/>
            <w:rtl/>
          </w:rPr>
          <w:t>חוק החברות, התשנ"ט-1999</w:t>
        </w:r>
      </w:hyperlink>
      <w:r w:rsidRPr="0035582B">
        <w:rPr>
          <w:rtl/>
        </w:rPr>
        <w:t xml:space="preserve"> או </w:t>
      </w:r>
      <w:hyperlink w:history="1">
        <w:r w:rsidR="006F782B" w:rsidRPr="0035582B">
          <w:rPr>
            <w:rStyle w:val="Hyperlink"/>
            <w:rFonts w:ascii="David" w:hAnsi="David" w:cs="David"/>
            <w:rtl/>
          </w:rPr>
          <w:t>חוק הנאמנות, התשל"ט-1979</w:t>
        </w:r>
      </w:hyperlink>
      <w:r w:rsidRPr="0035582B">
        <w:rPr>
          <w:rtl/>
        </w:rPr>
        <w:t xml:space="preserve"> או החוק העותומני על האגודות (1909), לפי העניין, והנחיות רשם העמותות/רשם ההקדשות, לפי העניין, לאופן ניהולו התקין לצורך קבלת האישור, למעט החריגים הבאים, בהם ניתן יהיה להסתפק ב"אישור הגשת מסמכים" מאת הרשם הרלוונטי: </w:t>
      </w:r>
    </w:p>
    <w:p w14:paraId="0BDCD755" w14:textId="77777777" w:rsidR="006F782B" w:rsidRPr="0035582B" w:rsidRDefault="008A6B5A" w:rsidP="000C2347">
      <w:pPr>
        <w:pStyle w:val="6-0"/>
        <w:rPr>
          <w:rtl/>
        </w:rPr>
      </w:pPr>
      <w:r w:rsidRPr="0035582B">
        <w:rPr>
          <w:rtl/>
        </w:rPr>
        <w:t>התקשרות עם עמותה, חל</w:t>
      </w:r>
      <w:r w:rsidR="00A877F3" w:rsidRPr="0035582B">
        <w:rPr>
          <w:rtl/>
        </w:rPr>
        <w:t>"</w:t>
      </w:r>
      <w:r w:rsidRPr="0035582B">
        <w:rPr>
          <w:rtl/>
        </w:rPr>
        <w:t xml:space="preserve">צ, או ההקדש, אשר טרם חלפו שנתיים מיום רישומן. </w:t>
      </w:r>
    </w:p>
    <w:p w14:paraId="323D9BEA" w14:textId="77777777" w:rsidR="00376312" w:rsidRPr="0035582B" w:rsidRDefault="008A6B5A" w:rsidP="000C2347">
      <w:pPr>
        <w:pStyle w:val="6-0"/>
        <w:rPr>
          <w:rtl/>
        </w:rPr>
      </w:pPr>
      <w:r w:rsidRPr="0035582B">
        <w:rPr>
          <w:rtl/>
        </w:rPr>
        <w:t xml:space="preserve">התקשרות עם אגודה עותומאנית. </w:t>
      </w:r>
    </w:p>
    <w:p w14:paraId="00933727" w14:textId="77777777" w:rsidR="00A1050C" w:rsidRPr="0035582B" w:rsidRDefault="008A6B5A" w:rsidP="006B6CCE">
      <w:pPr>
        <w:pStyle w:val="5-"/>
        <w:rPr>
          <w:rtl/>
        </w:rPr>
      </w:pPr>
      <w:r w:rsidRPr="0035582B">
        <w:rPr>
          <w:rtl/>
        </w:rPr>
        <w:t xml:space="preserve">זוכה </w:t>
      </w:r>
      <w:r w:rsidR="00F34233" w:rsidRPr="0035582B">
        <w:rPr>
          <w:rtl/>
        </w:rPr>
        <w:t>אשר</w:t>
      </w:r>
      <w:r w:rsidR="007A4775" w:rsidRPr="0035582B">
        <w:rPr>
          <w:rtl/>
        </w:rPr>
        <w:t xml:space="preserve"> </w:t>
      </w:r>
      <w:r w:rsidR="00F34233" w:rsidRPr="0035582B">
        <w:rPr>
          <w:rtl/>
        </w:rPr>
        <w:t>אינו חב בתשלום מע"מ במסגרת ביצוע ההתקשרות י</w:t>
      </w:r>
      <w:r w:rsidRPr="0035582B">
        <w:rPr>
          <w:rtl/>
        </w:rPr>
        <w:t xml:space="preserve">גיש אישור מאת רשות המיסים על כך שהוא </w:t>
      </w:r>
      <w:r w:rsidR="00753CB0" w:rsidRPr="0035582B">
        <w:rPr>
          <w:rtl/>
        </w:rPr>
        <w:t xml:space="preserve">פנה אליהם לקבלת אישור </w:t>
      </w:r>
      <w:r w:rsidR="00F34233" w:rsidRPr="0035582B">
        <w:rPr>
          <w:rtl/>
        </w:rPr>
        <w:t>כאמור</w:t>
      </w:r>
      <w:r w:rsidRPr="0035582B">
        <w:rPr>
          <w:rtl/>
        </w:rPr>
        <w:t xml:space="preserve">. </w:t>
      </w:r>
    </w:p>
    <w:p w14:paraId="2AB79029" w14:textId="77777777" w:rsidR="00903EFB" w:rsidRPr="0035582B" w:rsidRDefault="008A6B5A" w:rsidP="000C2347">
      <w:pPr>
        <w:pStyle w:val="4-3"/>
        <w:rPr>
          <w:rtl/>
        </w:rPr>
      </w:pPr>
      <w:r w:rsidRPr="0035582B">
        <w:rPr>
          <w:rtl/>
        </w:rPr>
        <w:t>להגיש את הסכם ההתקשרות שב</w:t>
      </w:r>
      <w:r w:rsidRPr="0035582B">
        <w:rPr>
          <w:b/>
          <w:bCs/>
          <w:rtl/>
        </w:rPr>
        <w:t>פרק ד</w:t>
      </w:r>
      <w:r w:rsidRPr="0035582B">
        <w:rPr>
          <w:rtl/>
        </w:rPr>
        <w:t xml:space="preserve">, על נספחיו </w:t>
      </w:r>
      <w:r w:rsidR="00B34678" w:rsidRPr="0035582B">
        <w:rPr>
          <w:rtl/>
        </w:rPr>
        <w:t>(לדוג'</w:t>
      </w:r>
      <w:r w:rsidR="00785F5F" w:rsidRPr="0035582B">
        <w:rPr>
          <w:rtl/>
        </w:rPr>
        <w:t xml:space="preserve"> </w:t>
      </w:r>
      <w:r w:rsidR="000C29FE" w:rsidRPr="0035582B">
        <w:rPr>
          <w:rtl/>
        </w:rPr>
        <w:t xml:space="preserve"> </w:t>
      </w:r>
      <w:r w:rsidR="00B34678" w:rsidRPr="0035582B">
        <w:rPr>
          <w:rtl/>
        </w:rPr>
        <w:t>נספח סודיות והיעדר ניגוד עניינים וכדו')</w:t>
      </w:r>
      <w:r w:rsidR="006016DC" w:rsidRPr="0035582B">
        <w:rPr>
          <w:rtl/>
        </w:rPr>
        <w:t xml:space="preserve"> כשהוא חתום על ידי </w:t>
      </w:r>
      <w:r w:rsidR="00E45ACE" w:rsidRPr="0035582B">
        <w:rPr>
          <w:rtl/>
        </w:rPr>
        <w:t xml:space="preserve"> </w:t>
      </w:r>
      <w:r w:rsidR="00D0423F" w:rsidRPr="0035582B">
        <w:rPr>
          <w:rtl/>
        </w:rPr>
        <w:t>הזוכה</w:t>
      </w:r>
      <w:r w:rsidRPr="0035582B">
        <w:rPr>
          <w:rtl/>
        </w:rPr>
        <w:t>.</w:t>
      </w:r>
    </w:p>
    <w:p w14:paraId="5F224930" w14:textId="77777777" w:rsidR="001D19DD" w:rsidRPr="0035582B" w:rsidRDefault="008A6B5A" w:rsidP="001D19DD">
      <w:pPr>
        <w:pStyle w:val="4-3"/>
        <w:rPr>
          <w:rtl/>
        </w:rPr>
      </w:pPr>
      <w:bookmarkStart w:id="115" w:name="show_isOfficeNotPolice"/>
      <w:r w:rsidRPr="0035582B">
        <w:rPr>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1" w:history="1">
        <w:r w:rsidR="001D19DD" w:rsidRPr="0035582B">
          <w:rPr>
            <w:rStyle w:val="Hyperlink"/>
            <w:rFonts w:ascii="David" w:hAnsi="David" w:cs="David"/>
            <w:rtl/>
          </w:rPr>
          <w:t>הוראת תכ"ם 7.12.5 "פורטל הספקים"</w:t>
        </w:r>
      </w:hyperlink>
      <w:r w:rsidRPr="0035582B">
        <w:rPr>
          <w:rtl/>
        </w:rPr>
        <w:t xml:space="preserve">). </w:t>
      </w:r>
      <w:bookmarkEnd w:id="115"/>
    </w:p>
    <w:p w14:paraId="415EA90A" w14:textId="77777777" w:rsidR="001A7586" w:rsidRPr="0035582B" w:rsidRDefault="008A6B5A" w:rsidP="00A0392D">
      <w:pPr>
        <w:pStyle w:val="3-"/>
        <w:rPr>
          <w:rtl/>
        </w:rPr>
      </w:pPr>
      <w:r w:rsidRPr="0035582B">
        <w:rPr>
          <w:rtl/>
        </w:rPr>
        <w:t>אם</w:t>
      </w:r>
      <w:r w:rsidR="001253F2" w:rsidRPr="0035582B">
        <w:rPr>
          <w:rtl/>
        </w:rPr>
        <w:t xml:space="preserve"> </w:t>
      </w:r>
      <w:r w:rsidR="00901284" w:rsidRPr="0035582B">
        <w:rPr>
          <w:rtl/>
        </w:rPr>
        <w:t>הזוכה</w:t>
      </w:r>
      <w:r w:rsidRPr="0035582B">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35582B">
        <w:rPr>
          <w:rtl/>
        </w:rPr>
        <w:t xml:space="preserve"> ולבטל את המכרז</w:t>
      </w:r>
      <w:r w:rsidRPr="0035582B">
        <w:rPr>
          <w:rtl/>
        </w:rPr>
        <w:t>, או להכריז על המדורג הבא כ</w:t>
      </w:r>
      <w:r w:rsidR="005A5E72" w:rsidRPr="0035582B">
        <w:rPr>
          <w:rtl/>
        </w:rPr>
        <w:t>זוכה במכרז</w:t>
      </w:r>
      <w:r w:rsidRPr="0035582B">
        <w:rPr>
          <w:rtl/>
        </w:rPr>
        <w:t>.</w:t>
      </w:r>
      <w:r w:rsidR="00783C9D" w:rsidRPr="0035582B">
        <w:rPr>
          <w:rtl/>
        </w:rPr>
        <w:t xml:space="preserve"> </w:t>
      </w:r>
    </w:p>
    <w:p w14:paraId="6787CAAF" w14:textId="77777777" w:rsidR="00AA027F" w:rsidRPr="0035582B" w:rsidRDefault="008A6B5A" w:rsidP="007B01DE">
      <w:pPr>
        <w:pStyle w:val="2-"/>
        <w:rPr>
          <w:rtl/>
        </w:rPr>
      </w:pPr>
      <w:bookmarkStart w:id="116" w:name="_Toc43400601"/>
      <w:bookmarkStart w:id="117" w:name="_Toc44931910"/>
      <w:bookmarkStart w:id="118" w:name="_Toc44931997"/>
      <w:bookmarkStart w:id="119" w:name="_Toc516503356"/>
      <w:bookmarkEnd w:id="105"/>
      <w:bookmarkEnd w:id="106"/>
      <w:r w:rsidRPr="0035582B">
        <w:rPr>
          <w:rtl/>
        </w:rPr>
        <w:t>תחילת מתן השירותים</w:t>
      </w:r>
      <w:bookmarkEnd w:id="116"/>
      <w:bookmarkEnd w:id="117"/>
      <w:bookmarkEnd w:id="118"/>
    </w:p>
    <w:p w14:paraId="5F77848C" w14:textId="77777777" w:rsidR="00A921E5" w:rsidRPr="0035582B" w:rsidRDefault="008A6B5A" w:rsidP="00A0392D">
      <w:pPr>
        <w:pStyle w:val="3-"/>
        <w:rPr>
          <w:rtl/>
        </w:rPr>
      </w:pPr>
      <w:r w:rsidRPr="0035582B">
        <w:rPr>
          <w:rtl/>
        </w:rPr>
        <w:t>לאחר שימלא ה</w:t>
      </w:r>
      <w:r w:rsidR="002B62A3" w:rsidRPr="0035582B">
        <w:rPr>
          <w:rtl/>
        </w:rPr>
        <w:t>זוכה</w:t>
      </w:r>
      <w:r w:rsidRPr="0035582B">
        <w:rPr>
          <w:rtl/>
        </w:rPr>
        <w:t xml:space="preserve"> את כל התנאים הנקובים</w:t>
      </w:r>
      <w:r w:rsidR="00F33C88" w:rsidRPr="0035582B">
        <w:rPr>
          <w:rtl/>
        </w:rPr>
        <w:t xml:space="preserve"> </w:t>
      </w:r>
      <w:bookmarkStart w:id="120" w:name="_Toc407797419"/>
      <w:r w:rsidRPr="0035582B">
        <w:rPr>
          <w:rtl/>
        </w:rPr>
        <w:t xml:space="preserve">יוסיף </w:t>
      </w:r>
      <w:r w:rsidR="00361FDC" w:rsidRPr="0035582B">
        <w:rPr>
          <w:rtl/>
        </w:rPr>
        <w:t>המזמין</w:t>
      </w:r>
      <w:r w:rsidRPr="0035582B">
        <w:rPr>
          <w:rtl/>
        </w:rPr>
        <w:t xml:space="preserve"> את חתימת מורשי החתימה מטעמו על גבי </w:t>
      </w:r>
      <w:r w:rsidR="001E023B" w:rsidRPr="0035582B">
        <w:rPr>
          <w:rtl/>
        </w:rPr>
        <w:t xml:space="preserve">הסכם </w:t>
      </w:r>
      <w:r w:rsidRPr="0035582B">
        <w:rPr>
          <w:rtl/>
        </w:rPr>
        <w:t>ההתקשרות</w:t>
      </w:r>
      <w:r w:rsidR="0088430B" w:rsidRPr="0035582B">
        <w:rPr>
          <w:rtl/>
        </w:rPr>
        <w:t xml:space="preserve"> ("</w:t>
      </w:r>
      <w:r w:rsidR="0088430B" w:rsidRPr="0035582B">
        <w:rPr>
          <w:b/>
          <w:bCs/>
          <w:rtl/>
        </w:rPr>
        <w:t xml:space="preserve">מועד החתימה על </w:t>
      </w:r>
      <w:r w:rsidR="001E023B" w:rsidRPr="0035582B">
        <w:rPr>
          <w:b/>
          <w:bCs/>
          <w:rtl/>
        </w:rPr>
        <w:t xml:space="preserve">הסכם </w:t>
      </w:r>
      <w:r w:rsidR="0088430B" w:rsidRPr="0035582B">
        <w:rPr>
          <w:b/>
          <w:bCs/>
          <w:rtl/>
        </w:rPr>
        <w:t>ההתקשרות</w:t>
      </w:r>
      <w:r w:rsidR="0088430B" w:rsidRPr="0035582B">
        <w:rPr>
          <w:rtl/>
        </w:rPr>
        <w:t>")</w:t>
      </w:r>
      <w:r w:rsidRPr="0035582B">
        <w:rPr>
          <w:rtl/>
        </w:rPr>
        <w:t xml:space="preserve">. </w:t>
      </w:r>
      <w:bookmarkEnd w:id="120"/>
    </w:p>
    <w:p w14:paraId="0724DB0F" w14:textId="77777777" w:rsidR="00AA027F" w:rsidRPr="0035582B" w:rsidRDefault="008A6B5A" w:rsidP="00A0392D">
      <w:pPr>
        <w:pStyle w:val="3-"/>
        <w:rPr>
          <w:rtl/>
        </w:rPr>
      </w:pPr>
      <w:r w:rsidRPr="0035582B">
        <w:rPr>
          <w:rtl/>
        </w:rPr>
        <w:t>על הזוכה להיות מוכן ל</w:t>
      </w:r>
      <w:r w:rsidR="0062039A" w:rsidRPr="0035582B">
        <w:rPr>
          <w:rtl/>
        </w:rPr>
        <w:t>תחילת העבודה, וזאת תוך</w:t>
      </w:r>
      <w:bookmarkStart w:id="121" w:name="show_expected_time_by_customer"/>
      <w:r w:rsidR="0062039A" w:rsidRPr="0035582B">
        <w:rPr>
          <w:rtl/>
        </w:rPr>
        <w:t xml:space="preserve"> פרק הזמן שיוגדר על ידי המזמין</w:t>
      </w:r>
      <w:bookmarkEnd w:id="121"/>
      <w:r w:rsidRPr="0035582B">
        <w:rPr>
          <w:rtl/>
        </w:rPr>
        <w:t xml:space="preserve">. </w:t>
      </w:r>
    </w:p>
    <w:p w14:paraId="2BF48D04" w14:textId="77777777" w:rsidR="00B01EC3" w:rsidRPr="0035582B" w:rsidRDefault="00B01EC3" w:rsidP="00E0309B">
      <w:pPr>
        <w:rPr>
          <w:rtl/>
        </w:rPr>
        <w:sectPr w:rsidR="00B01EC3" w:rsidRPr="0035582B" w:rsidSect="00654526">
          <w:pgSz w:w="11906" w:h="16838" w:code="9"/>
          <w:pgMar w:top="1616" w:right="1826" w:bottom="1440" w:left="1800" w:header="709" w:footer="709" w:gutter="0"/>
          <w:cols w:space="708"/>
          <w:titlePg/>
          <w:bidi/>
          <w:rtlGutter/>
          <w:docGrid w:linePitch="360"/>
        </w:sectPr>
      </w:pPr>
    </w:p>
    <w:p w14:paraId="5FD29FA1" w14:textId="77777777" w:rsidR="00721BE1" w:rsidRPr="0035582B" w:rsidRDefault="008A6B5A" w:rsidP="00973BC2">
      <w:pPr>
        <w:pStyle w:val="1fe"/>
        <w:rPr>
          <w:rtl/>
        </w:rPr>
      </w:pPr>
      <w:bookmarkStart w:id="122" w:name="_Toc256000045"/>
      <w:bookmarkStart w:id="123" w:name="_Toc32477902"/>
      <w:bookmarkStart w:id="124" w:name="_Toc43400602"/>
      <w:bookmarkStart w:id="125" w:name="_Toc44931911"/>
      <w:bookmarkStart w:id="126" w:name="_Toc44931998"/>
      <w:bookmarkStart w:id="127" w:name="_Toc53331332"/>
      <w:bookmarkStart w:id="128" w:name="_Toc173823722"/>
      <w:bookmarkStart w:id="129" w:name="_Toc173825530"/>
      <w:r w:rsidRPr="0035582B">
        <w:rPr>
          <w:rtl/>
        </w:rPr>
        <w:t>מופעים ומועדים במכרז</w:t>
      </w:r>
      <w:bookmarkEnd w:id="122"/>
      <w:bookmarkEnd w:id="123"/>
      <w:bookmarkEnd w:id="124"/>
      <w:bookmarkEnd w:id="125"/>
      <w:bookmarkEnd w:id="126"/>
      <w:bookmarkEnd w:id="127"/>
      <w:bookmarkEnd w:id="128"/>
      <w:bookmarkEnd w:id="129"/>
    </w:p>
    <w:p w14:paraId="2E42C0C7" w14:textId="77777777" w:rsidR="00721BE1" w:rsidRPr="0035582B" w:rsidRDefault="008A6B5A" w:rsidP="007B01DE">
      <w:pPr>
        <w:pStyle w:val="2-"/>
        <w:rPr>
          <w:rtl/>
        </w:rPr>
      </w:pPr>
      <w:bookmarkStart w:id="130" w:name="_Toc43400603"/>
      <w:bookmarkStart w:id="131" w:name="_Toc44931912"/>
      <w:bookmarkStart w:id="132" w:name="_Toc44931999"/>
      <w:bookmarkStart w:id="133" w:name="_Toc516503358"/>
      <w:bookmarkEnd w:id="119"/>
      <w:r w:rsidRPr="0035582B">
        <w:rPr>
          <w:rtl/>
        </w:rPr>
        <w:t>מועדי המכרז</w:t>
      </w:r>
      <w:bookmarkEnd w:id="130"/>
      <w:bookmarkEnd w:id="131"/>
      <w:bookmarkEnd w:id="132"/>
    </w:p>
    <w:p w14:paraId="51EA4B3D" w14:textId="77777777" w:rsidR="00721BE1" w:rsidRPr="0035582B" w:rsidRDefault="008A6B5A" w:rsidP="00A0392D">
      <w:pPr>
        <w:pStyle w:val="3-"/>
        <w:rPr>
          <w:rtl/>
        </w:rPr>
      </w:pPr>
      <w:r w:rsidRPr="0035582B">
        <w:rPr>
          <w:rtl/>
        </w:rPr>
        <w:t xml:space="preserve">הליך המכרז יתבצע, בהתאם ללוח הזמנים המפורט להלן: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4946ED" w:rsidRPr="0035582B" w14:paraId="24645F40" w14:textId="77777777" w:rsidTr="00B35F02">
        <w:trPr>
          <w:tblHeader/>
          <w:jc w:val="right"/>
        </w:trPr>
        <w:tc>
          <w:tcPr>
            <w:tcW w:w="4251" w:type="dxa"/>
            <w:shd w:val="clear" w:color="auto" w:fill="E6E6E6"/>
            <w:vAlign w:val="center"/>
          </w:tcPr>
          <w:p w14:paraId="24553ECD" w14:textId="77777777" w:rsidR="0057313F" w:rsidRPr="0035582B" w:rsidRDefault="008A6B5A" w:rsidP="000011C8">
            <w:pPr>
              <w:pStyle w:val="af7"/>
              <w:spacing w:line="360" w:lineRule="auto"/>
              <w:ind w:right="-1440"/>
              <w:rPr>
                <w:rFonts w:cs="David"/>
                <w:rtl/>
              </w:rPr>
            </w:pPr>
            <w:r w:rsidRPr="0035582B">
              <w:rPr>
                <w:rFonts w:cs="David"/>
                <w:rtl/>
              </w:rPr>
              <w:t>נושא</w:t>
            </w:r>
          </w:p>
        </w:tc>
        <w:tc>
          <w:tcPr>
            <w:tcW w:w="3685" w:type="dxa"/>
            <w:shd w:val="clear" w:color="auto" w:fill="E6E6E6"/>
            <w:vAlign w:val="center"/>
          </w:tcPr>
          <w:p w14:paraId="7556F791" w14:textId="77777777" w:rsidR="0057313F" w:rsidRPr="0035582B" w:rsidRDefault="008A6B5A" w:rsidP="00E63618">
            <w:pPr>
              <w:pStyle w:val="af7"/>
              <w:spacing w:line="360" w:lineRule="auto"/>
              <w:ind w:right="52"/>
              <w:rPr>
                <w:rFonts w:cs="David"/>
                <w:rtl/>
              </w:rPr>
            </w:pPr>
            <w:r w:rsidRPr="0035582B">
              <w:rPr>
                <w:rFonts w:cs="David"/>
                <w:rtl/>
              </w:rPr>
              <w:t>תאריך</w:t>
            </w:r>
          </w:p>
        </w:tc>
      </w:tr>
      <w:tr w:rsidR="00A817BC" w:rsidRPr="0035582B" w14:paraId="095E6F60" w14:textId="77777777" w:rsidTr="00B35F02">
        <w:trPr>
          <w:jc w:val="right"/>
        </w:trPr>
        <w:tc>
          <w:tcPr>
            <w:tcW w:w="4251" w:type="dxa"/>
            <w:vAlign w:val="center"/>
          </w:tcPr>
          <w:p w14:paraId="5D42CADC" w14:textId="17CD0401" w:rsidR="00A817BC" w:rsidRPr="0035582B" w:rsidRDefault="00A817BC" w:rsidP="000011C8">
            <w:pPr>
              <w:pStyle w:val="af7"/>
              <w:spacing w:line="360" w:lineRule="auto"/>
              <w:ind w:right="160"/>
              <w:jc w:val="center"/>
              <w:rPr>
                <w:rFonts w:cs="David"/>
                <w:rtl/>
              </w:rPr>
            </w:pPr>
            <w:r>
              <w:rPr>
                <w:rFonts w:cs="David" w:hint="cs"/>
                <w:rtl/>
              </w:rPr>
              <w:t>מועד פרסום ההליך</w:t>
            </w:r>
          </w:p>
        </w:tc>
        <w:tc>
          <w:tcPr>
            <w:tcW w:w="3685" w:type="dxa"/>
            <w:vAlign w:val="center"/>
          </w:tcPr>
          <w:p w14:paraId="666D478A" w14:textId="19A0EA3A" w:rsidR="00A817BC" w:rsidRPr="0035582B" w:rsidRDefault="00A817BC" w:rsidP="00547003">
            <w:pPr>
              <w:pStyle w:val="af7"/>
              <w:spacing w:line="360" w:lineRule="auto"/>
              <w:ind w:right="52"/>
              <w:jc w:val="center"/>
              <w:rPr>
                <w:rFonts w:cs="David"/>
                <w:rtl/>
              </w:rPr>
            </w:pPr>
            <w:r>
              <w:rPr>
                <w:rFonts w:cs="David" w:hint="cs"/>
                <w:rtl/>
              </w:rPr>
              <w:t>21.10.2025</w:t>
            </w:r>
          </w:p>
        </w:tc>
      </w:tr>
      <w:tr w:rsidR="004946ED" w:rsidRPr="0035582B" w14:paraId="46EE1DA6" w14:textId="77777777" w:rsidTr="00B35F02">
        <w:trPr>
          <w:jc w:val="right"/>
        </w:trPr>
        <w:tc>
          <w:tcPr>
            <w:tcW w:w="4251" w:type="dxa"/>
            <w:vAlign w:val="center"/>
          </w:tcPr>
          <w:p w14:paraId="39A6F18B" w14:textId="77777777" w:rsidR="0057313F" w:rsidRPr="0035582B" w:rsidRDefault="008A6B5A" w:rsidP="000011C8">
            <w:pPr>
              <w:pStyle w:val="af7"/>
              <w:spacing w:line="360" w:lineRule="auto"/>
              <w:ind w:right="160"/>
              <w:jc w:val="center"/>
              <w:rPr>
                <w:rFonts w:cs="David"/>
                <w:rtl/>
              </w:rPr>
            </w:pPr>
            <w:r w:rsidRPr="0035582B">
              <w:rPr>
                <w:rFonts w:cs="David"/>
                <w:rtl/>
              </w:rPr>
              <w:t>מועד אחרון להגשת שאלות הבהרה</w:t>
            </w:r>
          </w:p>
        </w:tc>
        <w:tc>
          <w:tcPr>
            <w:tcW w:w="3685" w:type="dxa"/>
            <w:vAlign w:val="center"/>
          </w:tcPr>
          <w:p w14:paraId="548D2C6C" w14:textId="58DA7ECC" w:rsidR="0057313F" w:rsidRPr="00A817BC" w:rsidRDefault="008A6B5A" w:rsidP="00547003">
            <w:pPr>
              <w:pStyle w:val="af7"/>
              <w:spacing w:line="360" w:lineRule="auto"/>
              <w:ind w:right="52"/>
              <w:jc w:val="center"/>
              <w:rPr>
                <w:rFonts w:cs="David"/>
                <w:rtl/>
              </w:rPr>
            </w:pPr>
            <w:bookmarkStart w:id="134" w:name="_Hlk211942975"/>
            <w:r w:rsidRPr="00A817BC">
              <w:rPr>
                <w:rFonts w:cs="David"/>
                <w:rtl/>
              </w:rPr>
              <w:t>ב</w:t>
            </w:r>
            <w:r w:rsidR="00547003" w:rsidRPr="00A817BC">
              <w:rPr>
                <w:rFonts w:cs="David"/>
                <w:rtl/>
              </w:rPr>
              <w:t xml:space="preserve"> </w:t>
            </w:r>
            <w:r w:rsidR="00A817BC" w:rsidRPr="00A817BC">
              <w:rPr>
                <w:rFonts w:cs="David" w:hint="cs"/>
                <w:rtl/>
              </w:rPr>
              <w:t>04.11.2025</w:t>
            </w:r>
            <w:r w:rsidRPr="00A817BC">
              <w:rPr>
                <w:rFonts w:cs="David"/>
                <w:rtl/>
              </w:rPr>
              <w:t xml:space="preserve"> בשעה </w:t>
            </w:r>
            <w:r w:rsidR="00A817BC" w:rsidRPr="00A817BC">
              <w:rPr>
                <w:rFonts w:cs="David" w:hint="cs"/>
                <w:b/>
                <w:bCs/>
                <w:sz w:val="28"/>
                <w:szCs w:val="28"/>
                <w:u w:val="single"/>
                <w:rtl/>
              </w:rPr>
              <w:t>12:00</w:t>
            </w:r>
            <w:bookmarkEnd w:id="134"/>
          </w:p>
        </w:tc>
      </w:tr>
      <w:tr w:rsidR="00A817BC" w:rsidRPr="0035582B" w14:paraId="6D726095" w14:textId="77777777" w:rsidTr="00B35F02">
        <w:trPr>
          <w:jc w:val="right"/>
        </w:trPr>
        <w:tc>
          <w:tcPr>
            <w:tcW w:w="4251" w:type="dxa"/>
            <w:vAlign w:val="center"/>
          </w:tcPr>
          <w:p w14:paraId="1C5D96D7" w14:textId="24B4BC82" w:rsidR="00A817BC" w:rsidRPr="0035582B" w:rsidRDefault="00A817BC" w:rsidP="000011C8">
            <w:pPr>
              <w:pStyle w:val="af7"/>
              <w:spacing w:line="360" w:lineRule="auto"/>
              <w:ind w:right="108"/>
              <w:jc w:val="center"/>
              <w:rPr>
                <w:rFonts w:cs="David"/>
                <w:rtl/>
              </w:rPr>
            </w:pPr>
            <w:r>
              <w:rPr>
                <w:rFonts w:cs="David" w:hint="cs"/>
                <w:rtl/>
              </w:rPr>
              <w:t>מועד אחרון למענה לשאלות הבהרה</w:t>
            </w:r>
          </w:p>
        </w:tc>
        <w:tc>
          <w:tcPr>
            <w:tcW w:w="3685" w:type="dxa"/>
            <w:vAlign w:val="center"/>
          </w:tcPr>
          <w:p w14:paraId="4D706F80" w14:textId="4DC1F322" w:rsidR="00A817BC" w:rsidRPr="00A817BC" w:rsidRDefault="000C6BFC" w:rsidP="00065D4C">
            <w:pPr>
              <w:pStyle w:val="af7"/>
              <w:spacing w:line="360" w:lineRule="auto"/>
              <w:ind w:right="52"/>
              <w:jc w:val="center"/>
              <w:rPr>
                <w:rFonts w:cs="David"/>
                <w:rtl/>
              </w:rPr>
            </w:pPr>
            <w:r>
              <w:rPr>
                <w:rFonts w:cs="David" w:hint="cs"/>
                <w:rtl/>
              </w:rPr>
              <w:t>09.11.2025</w:t>
            </w:r>
          </w:p>
        </w:tc>
      </w:tr>
      <w:tr w:rsidR="004946ED" w:rsidRPr="0035582B" w14:paraId="7939EF7A" w14:textId="77777777" w:rsidTr="00B35F02">
        <w:trPr>
          <w:jc w:val="right"/>
        </w:trPr>
        <w:tc>
          <w:tcPr>
            <w:tcW w:w="4251" w:type="dxa"/>
            <w:vAlign w:val="center"/>
          </w:tcPr>
          <w:p w14:paraId="37F45128" w14:textId="77777777" w:rsidR="0037464D" w:rsidRPr="0035582B" w:rsidRDefault="008A6B5A" w:rsidP="000011C8">
            <w:pPr>
              <w:pStyle w:val="af7"/>
              <w:spacing w:line="360" w:lineRule="auto"/>
              <w:ind w:right="108"/>
              <w:jc w:val="center"/>
              <w:rPr>
                <w:rFonts w:cs="David"/>
                <w:rtl/>
              </w:rPr>
            </w:pPr>
            <w:bookmarkStart w:id="135" w:name="show_SugTevatMichrazimDigital_2" w:colFirst="0" w:colLast="1"/>
            <w:r w:rsidRPr="0035582B">
              <w:rPr>
                <w:rFonts w:cs="David"/>
                <w:rtl/>
              </w:rPr>
              <w:t xml:space="preserve">מועד </w:t>
            </w:r>
            <w:r w:rsidR="00107FB3" w:rsidRPr="0035582B">
              <w:rPr>
                <w:rFonts w:cs="David"/>
                <w:rtl/>
              </w:rPr>
              <w:t>תחילת הגשת הצעות</w:t>
            </w:r>
          </w:p>
        </w:tc>
        <w:tc>
          <w:tcPr>
            <w:tcW w:w="3685" w:type="dxa"/>
            <w:vAlign w:val="center"/>
          </w:tcPr>
          <w:p w14:paraId="32DA3BEE" w14:textId="36D43CB8" w:rsidR="0037464D" w:rsidRPr="00A817BC" w:rsidRDefault="008A6B5A" w:rsidP="00065D4C">
            <w:pPr>
              <w:pStyle w:val="af7"/>
              <w:spacing w:line="360" w:lineRule="auto"/>
              <w:ind w:right="52"/>
              <w:jc w:val="center"/>
              <w:rPr>
                <w:rFonts w:cs="David"/>
                <w:rtl/>
              </w:rPr>
            </w:pPr>
            <w:r w:rsidRPr="00A817BC">
              <w:rPr>
                <w:rFonts w:cs="David"/>
                <w:rtl/>
              </w:rPr>
              <w:t xml:space="preserve">ב </w:t>
            </w:r>
            <w:r w:rsidR="000C6BFC">
              <w:rPr>
                <w:rFonts w:cs="David" w:hint="cs"/>
                <w:rtl/>
              </w:rPr>
              <w:t>16.11.2025</w:t>
            </w:r>
            <w:r w:rsidRPr="00A817BC">
              <w:rPr>
                <w:rFonts w:cs="David"/>
                <w:rtl/>
              </w:rPr>
              <w:t xml:space="preserve">  בשעה </w:t>
            </w:r>
            <w:r w:rsidR="000C6BFC">
              <w:rPr>
                <w:rFonts w:cs="David" w:hint="cs"/>
                <w:b/>
                <w:bCs/>
                <w:sz w:val="28"/>
                <w:szCs w:val="28"/>
                <w:u w:val="single"/>
                <w:rtl/>
              </w:rPr>
              <w:t>12:00</w:t>
            </w:r>
          </w:p>
        </w:tc>
      </w:tr>
      <w:bookmarkEnd w:id="135"/>
      <w:tr w:rsidR="004946ED" w:rsidRPr="0035582B" w14:paraId="76A909A1" w14:textId="77777777" w:rsidTr="00B35F02">
        <w:trPr>
          <w:jc w:val="right"/>
        </w:trPr>
        <w:tc>
          <w:tcPr>
            <w:tcW w:w="4251" w:type="dxa"/>
            <w:vAlign w:val="center"/>
          </w:tcPr>
          <w:p w14:paraId="3EA5093E" w14:textId="77777777" w:rsidR="0057313F" w:rsidRPr="0035582B" w:rsidRDefault="008A6B5A" w:rsidP="000011C8">
            <w:pPr>
              <w:pStyle w:val="af7"/>
              <w:spacing w:line="360" w:lineRule="auto"/>
              <w:ind w:right="108"/>
              <w:jc w:val="center"/>
              <w:rPr>
                <w:rFonts w:cs="David"/>
                <w:rtl/>
              </w:rPr>
            </w:pPr>
            <w:r w:rsidRPr="0035582B">
              <w:rPr>
                <w:rFonts w:cs="David"/>
                <w:rtl/>
              </w:rPr>
              <w:t xml:space="preserve">מועד אחרון להגשת הצעות </w:t>
            </w:r>
          </w:p>
        </w:tc>
        <w:tc>
          <w:tcPr>
            <w:tcW w:w="3685" w:type="dxa"/>
            <w:vAlign w:val="center"/>
          </w:tcPr>
          <w:p w14:paraId="5C6054FB" w14:textId="5882423E" w:rsidR="0057313F" w:rsidRPr="00A817BC" w:rsidRDefault="008A6B5A" w:rsidP="00065D4C">
            <w:pPr>
              <w:pStyle w:val="af7"/>
              <w:spacing w:line="360" w:lineRule="auto"/>
              <w:ind w:right="52"/>
              <w:jc w:val="center"/>
              <w:rPr>
                <w:rFonts w:cs="David"/>
                <w:rtl/>
              </w:rPr>
            </w:pPr>
            <w:r w:rsidRPr="00A817BC">
              <w:rPr>
                <w:rFonts w:cs="David"/>
                <w:rtl/>
              </w:rPr>
              <w:t>ב</w:t>
            </w:r>
            <w:r w:rsidR="004B0E16" w:rsidRPr="00A817BC">
              <w:rPr>
                <w:rFonts w:cs="David"/>
                <w:rtl/>
              </w:rPr>
              <w:t xml:space="preserve"> </w:t>
            </w:r>
            <w:r w:rsidR="000B2DFD" w:rsidRPr="00A817BC">
              <w:rPr>
                <w:rFonts w:cs="David"/>
                <w:rtl/>
              </w:rPr>
              <w:t>‏</w:t>
            </w:r>
            <w:r w:rsidR="000C6BFC">
              <w:rPr>
                <w:rFonts w:cs="David" w:hint="cs"/>
                <w:rtl/>
              </w:rPr>
              <w:t>23.11.2025</w:t>
            </w:r>
            <w:r w:rsidRPr="00A817BC">
              <w:rPr>
                <w:rFonts w:cs="David"/>
                <w:rtl/>
              </w:rPr>
              <w:t xml:space="preserve">  בשעה </w:t>
            </w:r>
            <w:r w:rsidR="00065D4C" w:rsidRPr="00A817BC">
              <w:rPr>
                <w:rFonts w:cs="David"/>
                <w:b/>
                <w:bCs/>
                <w:sz w:val="28"/>
                <w:szCs w:val="28"/>
                <w:u w:val="single"/>
                <w:rtl/>
              </w:rPr>
              <w:t>1</w:t>
            </w:r>
            <w:r w:rsidR="000C6BFC">
              <w:rPr>
                <w:rFonts w:cs="David" w:hint="cs"/>
                <w:b/>
                <w:bCs/>
                <w:sz w:val="28"/>
                <w:szCs w:val="28"/>
                <w:u w:val="single"/>
                <w:rtl/>
              </w:rPr>
              <w:t>2</w:t>
            </w:r>
            <w:r w:rsidR="0080502B" w:rsidRPr="00A817BC">
              <w:rPr>
                <w:rFonts w:cs="David"/>
                <w:b/>
                <w:bCs/>
                <w:sz w:val="28"/>
                <w:szCs w:val="28"/>
                <w:u w:val="single"/>
                <w:rtl/>
              </w:rPr>
              <w:t>:00</w:t>
            </w:r>
          </w:p>
        </w:tc>
      </w:tr>
      <w:tr w:rsidR="004946ED" w:rsidRPr="0035582B" w14:paraId="5CACCA20" w14:textId="77777777" w:rsidTr="00B35F02">
        <w:trPr>
          <w:jc w:val="right"/>
        </w:trPr>
        <w:tc>
          <w:tcPr>
            <w:tcW w:w="4251" w:type="dxa"/>
            <w:vAlign w:val="center"/>
          </w:tcPr>
          <w:p w14:paraId="4DE36DA2" w14:textId="77777777" w:rsidR="0057313F" w:rsidRPr="0035582B" w:rsidRDefault="008A6B5A" w:rsidP="000011C8">
            <w:pPr>
              <w:pStyle w:val="af7"/>
              <w:spacing w:line="360" w:lineRule="auto"/>
              <w:ind w:right="108"/>
              <w:jc w:val="center"/>
              <w:rPr>
                <w:rFonts w:cs="David"/>
                <w:rtl/>
              </w:rPr>
            </w:pPr>
            <w:bookmarkStart w:id="136" w:name="show_ifisRaayon_2" w:colFirst="0" w:colLast="1"/>
            <w:r w:rsidRPr="0035582B">
              <w:rPr>
                <w:rFonts w:cs="David"/>
                <w:rtl/>
              </w:rPr>
              <w:t xml:space="preserve">ראיון </w:t>
            </w:r>
          </w:p>
        </w:tc>
        <w:tc>
          <w:tcPr>
            <w:tcW w:w="3685" w:type="dxa"/>
            <w:vAlign w:val="center"/>
          </w:tcPr>
          <w:p w14:paraId="28F1BB57" w14:textId="77777777" w:rsidR="0057313F" w:rsidRPr="0035582B" w:rsidRDefault="008A6B5A" w:rsidP="00E63618">
            <w:pPr>
              <w:pStyle w:val="af7"/>
              <w:spacing w:line="360" w:lineRule="auto"/>
              <w:ind w:right="52"/>
              <w:jc w:val="center"/>
              <w:rPr>
                <w:rFonts w:cs="David"/>
                <w:highlight w:val="yellow"/>
                <w:rtl/>
              </w:rPr>
            </w:pPr>
            <w:r w:rsidRPr="0035582B">
              <w:rPr>
                <w:rFonts w:cs="David"/>
                <w:rtl/>
              </w:rPr>
              <w:t>השעה תימסר</w:t>
            </w:r>
            <w:r w:rsidR="006B19D0" w:rsidRPr="0035582B">
              <w:rPr>
                <w:rFonts w:cs="David"/>
                <w:rtl/>
              </w:rPr>
              <w:t xml:space="preserve"> </w:t>
            </w:r>
            <w:r w:rsidRPr="0035582B">
              <w:rPr>
                <w:rFonts w:cs="David"/>
                <w:rtl/>
              </w:rPr>
              <w:t>למציעים הרלוונטיים בסמוך למועד הנקוב.</w:t>
            </w:r>
          </w:p>
        </w:tc>
      </w:tr>
    </w:tbl>
    <w:bookmarkEnd w:id="136"/>
    <w:p w14:paraId="6BD31F70" w14:textId="77777777" w:rsidR="00B35C2C" w:rsidRPr="0035582B" w:rsidRDefault="008A6B5A" w:rsidP="00A0392D">
      <w:pPr>
        <w:pStyle w:val="3-"/>
        <w:rPr>
          <w:rtl/>
        </w:rPr>
      </w:pPr>
      <w:r w:rsidRPr="0035582B">
        <w:rPr>
          <w:rtl/>
        </w:rPr>
        <w:t xml:space="preserve">הזמנים המפורטים </w:t>
      </w:r>
      <w:r w:rsidR="006B05F5" w:rsidRPr="0035582B">
        <w:rPr>
          <w:rtl/>
        </w:rPr>
        <w:t>בטבלה</w:t>
      </w:r>
      <w:r w:rsidRPr="0035582B">
        <w:rPr>
          <w:rtl/>
        </w:rPr>
        <w:t xml:space="preserve"> מחייבים את כל מי שמעוניין להתמודד במכרז</w:t>
      </w:r>
      <w:r w:rsidR="006B05F5" w:rsidRPr="0035582B">
        <w:rPr>
          <w:rtl/>
        </w:rPr>
        <w:t>.</w:t>
      </w:r>
      <w:r w:rsidRPr="0035582B">
        <w:rPr>
          <w:rtl/>
        </w:rPr>
        <w:t xml:space="preserve"> שינוי לוחות </w:t>
      </w:r>
      <w:r w:rsidR="00FE7E8F" w:rsidRPr="0035582B">
        <w:rPr>
          <w:rtl/>
        </w:rPr>
        <w:t xml:space="preserve">הזמנים </w:t>
      </w:r>
      <w:r w:rsidRPr="0035582B">
        <w:rPr>
          <w:rtl/>
        </w:rPr>
        <w:t xml:space="preserve">יתבצע על ידי המזמין בלבד, ובהתאם לשיקול דעתו הבלעדי. </w:t>
      </w:r>
    </w:p>
    <w:p w14:paraId="1D6A0885" w14:textId="3916A707" w:rsidR="00476E94" w:rsidRPr="0035582B" w:rsidRDefault="008A6B5A" w:rsidP="00476E94">
      <w:pPr>
        <w:pStyle w:val="3-"/>
        <w:rPr>
          <w:rtl/>
        </w:rPr>
      </w:pPr>
      <w:r w:rsidRPr="0035582B">
        <w:rPr>
          <w:sz w:val="12"/>
          <w:rtl/>
        </w:rPr>
        <w:t xml:space="preserve">כל שינוי </w:t>
      </w:r>
      <w:r w:rsidRPr="0035582B">
        <w:rPr>
          <w:rtl/>
        </w:rPr>
        <w:t>במועדי המכרז או עדכונים הנוגעים להם</w:t>
      </w:r>
      <w:bookmarkStart w:id="137" w:name="show_micrazpumbi_8"/>
      <w:r w:rsidRPr="0035582B">
        <w:rPr>
          <w:rtl/>
        </w:rPr>
        <w:t xml:space="preserve"> יפורסמו באתר האינטרנט של </w:t>
      </w:r>
      <w:proofErr w:type="spellStart"/>
      <w:r w:rsidRPr="0035582B">
        <w:rPr>
          <w:rtl/>
        </w:rPr>
        <w:t>מינהל</w:t>
      </w:r>
      <w:proofErr w:type="spellEnd"/>
      <w:r w:rsidRPr="0035582B">
        <w:rPr>
          <w:rtl/>
        </w:rPr>
        <w:t xml:space="preserve"> הרכש הממשלתי בכתובת: </w:t>
      </w:r>
      <w:r w:rsidRPr="0035582B">
        <w:t>www.mr.gov.il</w:t>
      </w:r>
      <w:r w:rsidRPr="0035582B">
        <w:rPr>
          <w:rtl/>
        </w:rPr>
        <w:t xml:space="preserve"> תחת שם המכרז – מכרז </w:t>
      </w:r>
      <w:r w:rsidR="00E60A90">
        <w:t>92-2025</w:t>
      </w:r>
      <w:r w:rsidRPr="0035582B">
        <w:rPr>
          <w:rtl/>
        </w:rPr>
        <w:t xml:space="preserve"> – ל</w:t>
      </w:r>
      <w:bookmarkStart w:id="138" w:name="TenderDesc_11"/>
      <w:r w:rsidRPr="0035582B">
        <w:rPr>
          <w:rtl/>
        </w:rPr>
        <w:t>קבלת שירותים מקצועיים בתחום הבניית החקיקה עבור היחידה להבניית החקיקה במשרד המשפטים</w:t>
      </w:r>
      <w:bookmarkEnd w:id="138"/>
      <w:r w:rsidR="00E15716" w:rsidRPr="0035582B">
        <w:rPr>
          <w:rtl/>
        </w:rPr>
        <w:t xml:space="preserve"> ("</w:t>
      </w:r>
      <w:r w:rsidR="00E15716" w:rsidRPr="0035582B">
        <w:rPr>
          <w:b/>
          <w:bCs/>
          <w:rtl/>
        </w:rPr>
        <w:t>דף המכרז</w:t>
      </w:r>
      <w:r w:rsidR="00E15716" w:rsidRPr="0035582B">
        <w:rPr>
          <w:rtl/>
        </w:rPr>
        <w:t>")</w:t>
      </w:r>
      <w:bookmarkEnd w:id="137"/>
      <w:r w:rsidRPr="0035582B">
        <w:rPr>
          <w:rtl/>
        </w:rPr>
        <w:t xml:space="preserve">. </w:t>
      </w:r>
    </w:p>
    <w:p w14:paraId="07D5A179" w14:textId="77777777" w:rsidR="003D6B71" w:rsidRPr="0035582B" w:rsidRDefault="008A6B5A" w:rsidP="007B01DE">
      <w:pPr>
        <w:pStyle w:val="2-"/>
        <w:rPr>
          <w:rtl/>
        </w:rPr>
      </w:pPr>
      <w:bookmarkStart w:id="139" w:name="_Toc43400605"/>
      <w:bookmarkStart w:id="140" w:name="_Toc44931914"/>
      <w:bookmarkStart w:id="141" w:name="_Toc44932001"/>
      <w:r w:rsidRPr="0035582B">
        <w:rPr>
          <w:rtl/>
        </w:rPr>
        <w:t>שאלות הבהרה בנוגע למכרז</w:t>
      </w:r>
      <w:bookmarkEnd w:id="139"/>
      <w:bookmarkEnd w:id="140"/>
      <w:bookmarkEnd w:id="141"/>
    </w:p>
    <w:p w14:paraId="29A0598D" w14:textId="77777777" w:rsidR="00721BE1" w:rsidRPr="0035582B" w:rsidRDefault="008A6B5A" w:rsidP="00A0392D">
      <w:pPr>
        <w:pStyle w:val="3-"/>
        <w:rPr>
          <w:rtl/>
        </w:rPr>
      </w:pPr>
      <w:r w:rsidRPr="0035582B">
        <w:rPr>
          <w:rtl/>
        </w:rPr>
        <w:t>בכל מקרה של אי בהירות או הערות בנוגע למכרז</w:t>
      </w:r>
      <w:r w:rsidR="00F92904" w:rsidRPr="0035582B">
        <w:rPr>
          <w:rtl/>
        </w:rPr>
        <w:t>, מועדיו</w:t>
      </w:r>
      <w:r w:rsidRPr="0035582B">
        <w:rPr>
          <w:rtl/>
        </w:rPr>
        <w:t xml:space="preserve"> או לתנאיו ניתן לפנות </w:t>
      </w:r>
      <w:r w:rsidR="0042795F" w:rsidRPr="0035582B">
        <w:rPr>
          <w:rtl/>
        </w:rPr>
        <w:t>למזמין</w:t>
      </w:r>
      <w:r w:rsidRPr="0035582B">
        <w:rPr>
          <w:rtl/>
        </w:rPr>
        <w:t xml:space="preserve"> בשאלות הבהרה, וזאת עד למועד האחרון להגשת שאלות הבהרה הנקוב לעיל.</w:t>
      </w:r>
      <w:r w:rsidR="00ED5238" w:rsidRPr="0035582B">
        <w:rPr>
          <w:rtl/>
        </w:rPr>
        <w:t xml:space="preserve"> </w:t>
      </w:r>
    </w:p>
    <w:p w14:paraId="079851B7" w14:textId="77777777" w:rsidR="00683809" w:rsidRPr="0035582B" w:rsidRDefault="00EF4E1A" w:rsidP="00683809">
      <w:pPr>
        <w:pStyle w:val="3-"/>
        <w:rPr>
          <w:rtl/>
        </w:rPr>
      </w:pPr>
      <w:bookmarkStart w:id="142" w:name="show_SugTevatMichrazimDigital_3"/>
      <w:r w:rsidRPr="0035582B">
        <w:rPr>
          <w:rtl/>
        </w:rPr>
        <w:t xml:space="preserve">שאלות הבהרה יוגשו באמצעות מערכת יהלום. </w:t>
      </w:r>
      <w:bookmarkStart w:id="143" w:name="show_micrazpumbi_1"/>
      <w:r w:rsidRPr="0035582B">
        <w:rPr>
          <w:rtl/>
        </w:rPr>
        <w:t xml:space="preserve">מציע אשר מעוניין לשאול שאלות הבהרה, נדרש ללחוץ על הקישור המתאים בדף המכרז ולפעול בהתאם להנחיות במערכת. </w:t>
      </w:r>
      <w:bookmarkEnd w:id="143"/>
      <w:r w:rsidR="004F339A" w:rsidRPr="0035582B">
        <w:rPr>
          <w:rtl/>
        </w:rPr>
        <w:t xml:space="preserve"> </w:t>
      </w:r>
      <w:r w:rsidRPr="0035582B">
        <w:rPr>
          <w:rtl/>
        </w:rPr>
        <w:t xml:space="preserve">שאלות שיועברו לאחר המועד הנקוב לעיל, או שיועברו שלא באמצעות מערכת יהלום, לא יחייבו מענה מאת המזמין. </w:t>
      </w:r>
    </w:p>
    <w:bookmarkEnd w:id="142"/>
    <w:p w14:paraId="798384A3" w14:textId="77777777" w:rsidR="00721BE1" w:rsidRPr="0035582B" w:rsidRDefault="008A6B5A" w:rsidP="00A0392D">
      <w:pPr>
        <w:pStyle w:val="3-"/>
        <w:rPr>
          <w:rtl/>
        </w:rPr>
      </w:pPr>
      <w:r w:rsidRPr="0035582B">
        <w:rPr>
          <w:rtl/>
        </w:rPr>
        <w:t>המזמין רשאי לאפשר סבבים נוספים של שאלות הבהרה, בהודעה שתפורסם</w:t>
      </w:r>
      <w:bookmarkStart w:id="144" w:name="show_micrazpumbi_2"/>
      <w:r w:rsidRPr="0035582B">
        <w:rPr>
          <w:rtl/>
        </w:rPr>
        <w:t xml:space="preserve"> ב</w:t>
      </w:r>
      <w:r w:rsidR="00E15716" w:rsidRPr="0035582B">
        <w:rPr>
          <w:rtl/>
        </w:rPr>
        <w:t>דף המכרז</w:t>
      </w:r>
      <w:bookmarkEnd w:id="144"/>
      <w:r w:rsidR="0062039A" w:rsidRPr="0035582B">
        <w:rPr>
          <w:rtl/>
        </w:rPr>
        <w:t>, וזאת בהתאם לשיקול דעתו הבלעדי</w:t>
      </w:r>
      <w:r w:rsidRPr="0035582B">
        <w:rPr>
          <w:rtl/>
        </w:rPr>
        <w:t>.</w:t>
      </w:r>
    </w:p>
    <w:p w14:paraId="45845308" w14:textId="77777777" w:rsidR="00236E1B" w:rsidRPr="0035582B" w:rsidRDefault="008A6B5A" w:rsidP="00A0392D">
      <w:pPr>
        <w:pStyle w:val="3-"/>
        <w:rPr>
          <w:rtl/>
        </w:rPr>
      </w:pPr>
      <w:r w:rsidRPr="0035582B">
        <w:rPr>
          <w:rtl/>
        </w:rPr>
        <w:t>מציע שלא יפנה ל</w:t>
      </w:r>
      <w:r w:rsidR="003E255E" w:rsidRPr="0035582B">
        <w:rPr>
          <w:rtl/>
        </w:rPr>
        <w:t>מזמין</w:t>
      </w:r>
      <w:r w:rsidR="0044315B" w:rsidRPr="0035582B">
        <w:rPr>
          <w:rtl/>
        </w:rPr>
        <w:t xml:space="preserve"> בשאלות הבהרה על המכרז</w:t>
      </w:r>
      <w:r w:rsidR="00E965DB" w:rsidRPr="0035582B">
        <w:rPr>
          <w:rtl/>
        </w:rPr>
        <w:t>, בהתאם לכללי המכרז,</w:t>
      </w:r>
      <w:r w:rsidRPr="0035582B">
        <w:rPr>
          <w:rtl/>
        </w:rPr>
        <w:t xml:space="preserve"> יהיה מנוע מלהעלות בעתיד כל טענה, דרישה או תביעה </w:t>
      </w:r>
      <w:r w:rsidR="0044315B" w:rsidRPr="0035582B">
        <w:rPr>
          <w:rtl/>
        </w:rPr>
        <w:t>כנגד</w:t>
      </w:r>
      <w:r w:rsidRPr="0035582B">
        <w:rPr>
          <w:rtl/>
        </w:rPr>
        <w:t xml:space="preserve"> המכרז.</w:t>
      </w:r>
    </w:p>
    <w:p w14:paraId="00723074" w14:textId="77777777" w:rsidR="00721BE1" w:rsidRPr="0035582B" w:rsidRDefault="008A6B5A" w:rsidP="007B01DE">
      <w:pPr>
        <w:pStyle w:val="2-"/>
        <w:rPr>
          <w:rtl/>
        </w:rPr>
      </w:pPr>
      <w:bookmarkStart w:id="145" w:name="_Toc43400606"/>
      <w:bookmarkStart w:id="146" w:name="_Toc44931915"/>
      <w:bookmarkStart w:id="147" w:name="_Toc44932002"/>
      <w:r w:rsidRPr="0035582B">
        <w:rPr>
          <w:rtl/>
        </w:rPr>
        <w:t>מענה המזמין לשאלות ההבהרה</w:t>
      </w:r>
      <w:bookmarkEnd w:id="145"/>
      <w:bookmarkEnd w:id="146"/>
      <w:bookmarkEnd w:id="147"/>
    </w:p>
    <w:p w14:paraId="37B97DC0" w14:textId="77777777" w:rsidR="00ED5238" w:rsidRPr="0035582B" w:rsidRDefault="008A6B5A" w:rsidP="00A0392D">
      <w:pPr>
        <w:pStyle w:val="3-"/>
        <w:rPr>
          <w:rtl/>
        </w:rPr>
      </w:pPr>
      <w:r w:rsidRPr="0035582B">
        <w:rPr>
          <w:rtl/>
        </w:rPr>
        <w:t>תשובות והבהרות תינתנה בכתב בלבד, נוסחן הוא הנוסח המחייב והן יהיו חלק בלתי נפרד ממסמכי המכרז.</w:t>
      </w:r>
    </w:p>
    <w:p w14:paraId="6219FDA6" w14:textId="77777777" w:rsidR="00ED5238" w:rsidRPr="0035582B" w:rsidRDefault="008A6B5A" w:rsidP="00A0392D">
      <w:pPr>
        <w:pStyle w:val="3-"/>
        <w:rPr>
          <w:rtl/>
        </w:rPr>
      </w:pPr>
      <w:r w:rsidRPr="0035582B">
        <w:rPr>
          <w:rtl/>
        </w:rPr>
        <w:t>תשובות והבהרות של המזמין, יפורסמו</w:t>
      </w:r>
      <w:bookmarkStart w:id="148" w:name="show_micrazpumbi_3"/>
      <w:r w:rsidRPr="0035582B">
        <w:rPr>
          <w:rtl/>
        </w:rPr>
        <w:t xml:space="preserve"> בדף המכרז</w:t>
      </w:r>
      <w:bookmarkEnd w:id="148"/>
      <w:r w:rsidRPr="0035582B">
        <w:rPr>
          <w:rtl/>
        </w:rPr>
        <w:t>. באחריות מציע במכרז להתעדכן בתשובות המזמין וכן בעדכונים שוטפים אשר יפורסמו בנוגע למכרז זה.</w:t>
      </w:r>
    </w:p>
    <w:p w14:paraId="1A24B8E0" w14:textId="77777777" w:rsidR="00ED5238" w:rsidRPr="0035582B" w:rsidRDefault="008A6B5A" w:rsidP="00A0392D">
      <w:pPr>
        <w:pStyle w:val="3-"/>
        <w:rPr>
          <w:rtl/>
        </w:rPr>
      </w:pPr>
      <w:r w:rsidRPr="0035582B">
        <w:rPr>
          <w:rtl/>
        </w:rPr>
        <w:t>המזמין רשאי לבצע כל שינוי במסמכי המכרז, וכן ליתן פרשנות או הבהרה להוראות מסמכי המכרז.</w:t>
      </w:r>
    </w:p>
    <w:p w14:paraId="0DD52E9D" w14:textId="77777777" w:rsidR="00ED5238" w:rsidRPr="0035582B" w:rsidRDefault="008A6B5A" w:rsidP="00A0392D">
      <w:pPr>
        <w:pStyle w:val="3-"/>
        <w:rPr>
          <w:rtl/>
        </w:rPr>
      </w:pPr>
      <w:r w:rsidRPr="0035582B">
        <w:rPr>
          <w:rtl/>
        </w:rPr>
        <w:t>המזמין אינו מחויב לנוסח שאלה שהוגשה, ובכלל זה רשאי המזמין, בעת ניסוח מענה לשאלות ההבהרה, לקצר נוסח שאלה או לנסחה מחדש.</w:t>
      </w:r>
    </w:p>
    <w:p w14:paraId="4669EA38" w14:textId="77777777" w:rsidR="00ED5238" w:rsidRPr="0035582B" w:rsidRDefault="008A6B5A" w:rsidP="00A0392D">
      <w:pPr>
        <w:pStyle w:val="3-"/>
        <w:rPr>
          <w:rtl/>
        </w:rPr>
      </w:pPr>
      <w:r w:rsidRPr="0035582B">
        <w:rPr>
          <w:rtl/>
        </w:rPr>
        <w:t>תשובות המזמין יפורסמו ללא שמות הפונים.</w:t>
      </w:r>
    </w:p>
    <w:p w14:paraId="684B2E1F" w14:textId="77777777" w:rsidR="00236E1B" w:rsidRPr="0035582B" w:rsidRDefault="008A6B5A" w:rsidP="007B01DE">
      <w:pPr>
        <w:pStyle w:val="2-"/>
        <w:rPr>
          <w:rtl/>
        </w:rPr>
      </w:pPr>
      <w:bookmarkStart w:id="149" w:name="_Toc43400608"/>
      <w:bookmarkStart w:id="150" w:name="_Toc44931917"/>
      <w:bookmarkStart w:id="151" w:name="_Toc44932004"/>
      <w:r w:rsidRPr="0035582B">
        <w:rPr>
          <w:rtl/>
        </w:rPr>
        <w:t>הגשת הצעות במכרז</w:t>
      </w:r>
      <w:bookmarkEnd w:id="149"/>
      <w:bookmarkEnd w:id="150"/>
      <w:bookmarkEnd w:id="151"/>
      <w:r w:rsidR="00793D92" w:rsidRPr="0035582B">
        <w:rPr>
          <w:rtl/>
        </w:rPr>
        <w:t xml:space="preserve"> </w:t>
      </w:r>
    </w:p>
    <w:p w14:paraId="27355BEA" w14:textId="77777777" w:rsidR="00B836FC" w:rsidRPr="0035582B" w:rsidRDefault="008A6B5A" w:rsidP="00B836FC">
      <w:pPr>
        <w:pStyle w:val="3-"/>
        <w:rPr>
          <w:rtl/>
        </w:rPr>
      </w:pPr>
      <w:bookmarkStart w:id="152" w:name="show_SugTevatMichrazimDigital"/>
      <w:r w:rsidRPr="0035582B">
        <w:rPr>
          <w:rtl/>
        </w:rPr>
        <w:t>הגשת ההצעות למכרז תבוצע באופן מקוון, באמצעות מערכת יהלום, אלא אם כן קבע המזמין, בהודעה שתפורסם</w:t>
      </w:r>
      <w:bookmarkStart w:id="153" w:name="show_micrazpumbi_4"/>
      <w:r w:rsidRPr="0035582B">
        <w:rPr>
          <w:rtl/>
        </w:rPr>
        <w:t xml:space="preserve"> בדף המכרז</w:t>
      </w:r>
      <w:bookmarkEnd w:id="153"/>
      <w:r w:rsidRPr="0035582B">
        <w:rPr>
          <w:rtl/>
        </w:rPr>
        <w:t xml:space="preserve">, דרך הגשה אחרת במכרז. במקרה כאמור על המציעים לפעול בהתאם להוראות להגשת הצעות שפרסם המזמין בדף המכרז.  </w:t>
      </w:r>
    </w:p>
    <w:p w14:paraId="4513F520" w14:textId="77777777" w:rsidR="00B73FEF" w:rsidRPr="0035582B" w:rsidRDefault="008A6B5A" w:rsidP="00A0392D">
      <w:pPr>
        <w:pStyle w:val="3-"/>
        <w:rPr>
          <w:rtl/>
        </w:rPr>
      </w:pPr>
      <w:r w:rsidRPr="0035582B">
        <w:rPr>
          <w:rtl/>
        </w:rPr>
        <w:t>קישור למערכת יהלום לצורך הגשת הצעות במכרז</w:t>
      </w:r>
      <w:bookmarkStart w:id="154" w:name="show_micrazpumbi_5"/>
      <w:r w:rsidRPr="0035582B">
        <w:rPr>
          <w:rtl/>
        </w:rPr>
        <w:t xml:space="preserve"> יפורסם בדף המכרז</w:t>
      </w:r>
      <w:bookmarkEnd w:id="154"/>
      <w:r w:rsidRPr="0035582B">
        <w:rPr>
          <w:rtl/>
        </w:rPr>
        <w:t>. מציע המעוניין להגיש את הצעתו במכרז נדרש ללחוץ על הקישור "להגשת הצעות", אשר יעביר אותו למערכת.</w:t>
      </w:r>
    </w:p>
    <w:p w14:paraId="29AFB3A7" w14:textId="77777777" w:rsidR="00B73FEF" w:rsidRPr="0035582B" w:rsidRDefault="008A6B5A" w:rsidP="00A0392D">
      <w:pPr>
        <w:pStyle w:val="3-"/>
        <w:rPr>
          <w:rtl/>
        </w:rPr>
      </w:pPr>
      <w:r w:rsidRPr="0035582B">
        <w:rPr>
          <w:rtl/>
        </w:rPr>
        <w:t>הליך הגשת ההצעות במערכת כולל 2 שלבים: 1) הזדהות מגיש ההצעה באמצעות מערכת ההזדהות הממשלתית; 2) הגשת ההצעה בתיבת המכרזים במערכת יהלום ("</w:t>
      </w:r>
      <w:r w:rsidRPr="0035582B">
        <w:rPr>
          <w:b/>
          <w:bCs/>
          <w:rtl/>
        </w:rPr>
        <w:t>התיבה</w:t>
      </w:r>
      <w:r w:rsidRPr="0035582B">
        <w:rPr>
          <w:rtl/>
        </w:rPr>
        <w:t xml:space="preserve">"). </w:t>
      </w:r>
    </w:p>
    <w:p w14:paraId="548BDE24" w14:textId="77777777" w:rsidR="00B73FEF" w:rsidRPr="0035582B" w:rsidRDefault="008A6B5A" w:rsidP="00A0392D">
      <w:pPr>
        <w:pStyle w:val="3-"/>
        <w:rPr>
          <w:rtl/>
        </w:rPr>
      </w:pPr>
      <w:r w:rsidRPr="0035582B">
        <w:rPr>
          <w:rtl/>
        </w:rPr>
        <w:t xml:space="preserve">פעולות במערכת ההזדהות - </w:t>
      </w:r>
    </w:p>
    <w:p w14:paraId="14D5E811" w14:textId="77777777" w:rsidR="00B73FEF" w:rsidRPr="0035582B" w:rsidRDefault="008A6B5A" w:rsidP="000C2347">
      <w:pPr>
        <w:pStyle w:val="4-3"/>
        <w:rPr>
          <w:rtl/>
        </w:rPr>
      </w:pPr>
      <w:r w:rsidRPr="0035582B">
        <w:rPr>
          <w:rtl/>
        </w:rPr>
        <w:t xml:space="preserve">מגיש הצעה אשר טרם נרשם למערכת ההזדהות הממשלתית יידרש להירשם למערכת, ולאחר השלמת ההרשמה לערוך אימות של ההזדהות לצורך מעבר לשלב הגשת ההצעות. </w:t>
      </w:r>
    </w:p>
    <w:p w14:paraId="6D34979C" w14:textId="77777777" w:rsidR="00B73FEF" w:rsidRPr="0035582B" w:rsidRDefault="008A6B5A" w:rsidP="000C2347">
      <w:pPr>
        <w:pStyle w:val="4-3"/>
        <w:rPr>
          <w:rtl/>
        </w:rPr>
      </w:pPr>
      <w:r w:rsidRPr="0035582B">
        <w:rPr>
          <w:rtl/>
        </w:rPr>
        <w:t xml:space="preserve">מגיש הצעה אשר רשום למערכת ההזדהות הממשלתית, יידרש לאמת את זהותו לצורך מעבר לשלב הגשת ההצעה. </w:t>
      </w:r>
    </w:p>
    <w:p w14:paraId="15A927CC" w14:textId="77777777" w:rsidR="00B73FEF" w:rsidRPr="0035582B" w:rsidRDefault="008A6B5A" w:rsidP="000C2347">
      <w:pPr>
        <w:pStyle w:val="4-3"/>
        <w:rPr>
          <w:rtl/>
        </w:rPr>
      </w:pPr>
      <w:r w:rsidRPr="0035582B">
        <w:rPr>
          <w:rtl/>
        </w:rPr>
        <w:t xml:space="preserve">בכל תקלה בהליך ההרשמה להזדהות הממשלתית, או בתהליך ההזדהות יש לפנות למוקד התמיכה של המערכת (טלפון - </w:t>
      </w:r>
      <w:hyperlink w:history="1">
        <w:r w:rsidR="00B73FEF" w:rsidRPr="0035582B">
          <w:t>1299</w:t>
        </w:r>
      </w:hyperlink>
      <w:r w:rsidRPr="0035582B">
        <w:rPr>
          <w:rtl/>
        </w:rPr>
        <w:t>, כתובת דואר אלקטרוני </w:t>
      </w:r>
      <w:hyperlink w:tgtFrame="_top" w:tooltip="כתובת דואר אלקטרוני" w:history="1">
        <w:r w:rsidR="00B73FEF" w:rsidRPr="0035582B">
          <w:rPr>
            <w:rStyle w:val="Hyperlink"/>
            <w:rFonts w:ascii="David" w:hAnsi="David" w:cs="David"/>
          </w:rPr>
          <w:t>moked@mail.gov.il</w:t>
        </w:r>
      </w:hyperlink>
      <w:r w:rsidRPr="0035582B">
        <w:rPr>
          <w:rtl/>
        </w:rPr>
        <w:t>, טלפון נוסף </w:t>
      </w:r>
      <w:hyperlink w:tooltip="טלפון" w:history="1">
        <w:r w:rsidR="00B73FEF" w:rsidRPr="0035582B">
          <w:t>08-6863100</w:t>
        </w:r>
      </w:hyperlink>
      <w:r w:rsidRPr="0035582B">
        <w:rPr>
          <w:rtl/>
        </w:rPr>
        <w:t>).</w:t>
      </w:r>
    </w:p>
    <w:p w14:paraId="156874C9" w14:textId="77777777" w:rsidR="000A66FA" w:rsidRPr="0035582B" w:rsidRDefault="008A6B5A" w:rsidP="000C2347">
      <w:pPr>
        <w:pStyle w:val="4-3"/>
        <w:rPr>
          <w:rtl/>
        </w:rPr>
      </w:pPr>
      <w:r w:rsidRPr="0035582B">
        <w:rPr>
          <w:rtl/>
        </w:rPr>
        <w:t xml:space="preserve">לפרטים נוספים אודות הליך ההרשמה ראו </w:t>
      </w:r>
      <w:hyperlink r:id="rId12" w:history="1">
        <w:r w:rsidR="000A66FA" w:rsidRPr="0035582B">
          <w:rPr>
            <w:rStyle w:val="Hyperlink"/>
            <w:rFonts w:ascii="David" w:hAnsi="David" w:cs="David"/>
            <w:rtl/>
          </w:rPr>
          <w:t>בקישור זה</w:t>
        </w:r>
      </w:hyperlink>
      <w:r w:rsidRPr="0035582B">
        <w:rPr>
          <w:rtl/>
        </w:rPr>
        <w:t>.</w:t>
      </w:r>
    </w:p>
    <w:p w14:paraId="6354F4EC" w14:textId="77777777" w:rsidR="00B73FEF" w:rsidRPr="0035582B" w:rsidRDefault="008A6B5A" w:rsidP="000C2347">
      <w:pPr>
        <w:pStyle w:val="4-3"/>
        <w:rPr>
          <w:rtl/>
        </w:rPr>
      </w:pPr>
      <w:r w:rsidRPr="0035582B">
        <w:rPr>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4D44DA86" w14:textId="77777777" w:rsidR="00B73FEF" w:rsidRPr="0035582B" w:rsidRDefault="008A6B5A" w:rsidP="00A0392D">
      <w:pPr>
        <w:pStyle w:val="3-"/>
        <w:rPr>
          <w:rtl/>
        </w:rPr>
      </w:pPr>
      <w:r w:rsidRPr="0035582B">
        <w:rPr>
          <w:rtl/>
        </w:rPr>
        <w:t xml:space="preserve">פעולות במערכת יהלום - </w:t>
      </w:r>
    </w:p>
    <w:p w14:paraId="658029E2" w14:textId="77777777" w:rsidR="00B73FEF" w:rsidRPr="0035582B" w:rsidRDefault="008A6B5A" w:rsidP="000C2347">
      <w:pPr>
        <w:pStyle w:val="4-3"/>
        <w:rPr>
          <w:rtl/>
        </w:rPr>
      </w:pPr>
      <w:r w:rsidRPr="0035582B">
        <w:rPr>
          <w:rtl/>
        </w:rPr>
        <w:t xml:space="preserve">במסגרת הגשת ההצעה על המציע לפעול בהתאם להנחיות שיופיעו במערכת יהלום, למלא את כלל השדות שנדרש באופן ברור ובהתאם להנחיות המערכת, ולהעלות למערכת את הקבצים הנדרשים בהתאם להוראות המכרז. </w:t>
      </w:r>
    </w:p>
    <w:p w14:paraId="00D3AFD4" w14:textId="77777777" w:rsidR="00B73FEF" w:rsidRPr="0035582B" w:rsidRDefault="008A6B5A" w:rsidP="000C2347">
      <w:pPr>
        <w:pStyle w:val="4-3"/>
        <w:rPr>
          <w:rtl/>
        </w:rPr>
      </w:pPr>
      <w:r w:rsidRPr="0035582B">
        <w:rPr>
          <w:rtl/>
        </w:rPr>
        <w:t>מציע יוכל לעדכן את הצעתו כל עוד לא חלף המועד האחרון להגשות הצעות.</w:t>
      </w:r>
    </w:p>
    <w:p w14:paraId="540CFAA2" w14:textId="77777777" w:rsidR="00CE08E2" w:rsidRPr="0035582B" w:rsidRDefault="008A6B5A" w:rsidP="00CE08E2">
      <w:pPr>
        <w:pStyle w:val="4-3"/>
        <w:rPr>
          <w:rtl/>
        </w:rPr>
      </w:pPr>
      <w:r w:rsidRPr="0035582B">
        <w:rPr>
          <w:rtl/>
        </w:rPr>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10F7EF8C" w14:textId="77777777" w:rsidR="00B73FEF" w:rsidRPr="0035582B" w:rsidRDefault="00B73FEF" w:rsidP="00A431DC">
      <w:pPr>
        <w:pStyle w:val="4-3"/>
        <w:numPr>
          <w:ilvl w:val="0"/>
          <w:numId w:val="0"/>
        </w:numPr>
        <w:rPr>
          <w:rtl/>
        </w:rPr>
      </w:pPr>
    </w:p>
    <w:p w14:paraId="12AD92DF" w14:textId="77777777" w:rsidR="00B73FEF" w:rsidRPr="0035582B" w:rsidRDefault="008A6B5A" w:rsidP="000C2347">
      <w:pPr>
        <w:pStyle w:val="4-3"/>
        <w:rPr>
          <w:rtl/>
        </w:rPr>
      </w:pPr>
      <w:r w:rsidRPr="0035582B">
        <w:rPr>
          <w:rtl/>
        </w:rPr>
        <w:t>לא ניתן יהיה להגיש הצעות במערכת לאחר המועד האחרון להגשת הצעות.</w:t>
      </w:r>
    </w:p>
    <w:p w14:paraId="27E833A7" w14:textId="77777777" w:rsidR="00B73FEF" w:rsidRPr="0035582B" w:rsidRDefault="008A6B5A" w:rsidP="000C2347">
      <w:pPr>
        <w:pStyle w:val="4-3"/>
        <w:rPr>
          <w:rtl/>
        </w:rPr>
      </w:pPr>
      <w:r w:rsidRPr="0035582B">
        <w:rPr>
          <w:rtl/>
        </w:rPr>
        <w:t>במסגרת הגשת ההצעות במערכת, ישנן מגבלות טכניות שונות, כגון:</w:t>
      </w:r>
    </w:p>
    <w:p w14:paraId="121261D1" w14:textId="77777777" w:rsidR="00F62D83" w:rsidRPr="0035582B" w:rsidRDefault="008A6B5A" w:rsidP="00F62D83">
      <w:pPr>
        <w:pStyle w:val="5-"/>
        <w:rPr>
          <w:rtl/>
        </w:rPr>
      </w:pPr>
      <w:r w:rsidRPr="0035582B">
        <w:rPr>
          <w:rtl/>
        </w:rPr>
        <w:t xml:space="preserve">ניתן להעלות עד 10 קבצים כאשר הגודל המקסימלי של כל קובץ הוא עד </w:t>
      </w:r>
      <w:r w:rsidRPr="0035582B">
        <w:t>15MB</w:t>
      </w:r>
      <w:r w:rsidRPr="0035582B">
        <w:rPr>
          <w:rtl/>
        </w:rPr>
        <w:t xml:space="preserve">. </w:t>
      </w:r>
      <w:r w:rsidR="00CE08E2" w:rsidRPr="0035582B">
        <w:rPr>
          <w:rtl/>
        </w:rPr>
        <w:t xml:space="preserve">ניתן לעלות קבצים מהסוגים הבאים: </w:t>
      </w:r>
      <w:r w:rsidR="00CE08E2" w:rsidRPr="0035582B">
        <w:t>jiff, pjpeg, pjp, tiff, tif, doc, docx, xls, xlsx, ppt, pptx, pdf, png, jpg, jpeg</w:t>
      </w:r>
      <w:r w:rsidR="00CE08E2" w:rsidRPr="0035582B">
        <w:rPr>
          <w:rtl/>
        </w:rPr>
        <w:t>. לא ניתן לעלות קבצים עם שמות זהים, מומלץ לתת לכל קובץ שם קצר בהתאם לתכולה שלו.</w:t>
      </w:r>
    </w:p>
    <w:p w14:paraId="663F41BA" w14:textId="77777777" w:rsidR="00B73FEF" w:rsidRPr="0035582B" w:rsidRDefault="008A6B5A" w:rsidP="006B6CCE">
      <w:pPr>
        <w:pStyle w:val="5-"/>
        <w:rPr>
          <w:rtl/>
        </w:rPr>
      </w:pPr>
      <w:r w:rsidRPr="0035582B">
        <w:rPr>
          <w:rtl/>
        </w:rPr>
        <w:t xml:space="preserve">פרק הזמן שבו המערכת מתנתקת בהיעדר פעולה של משתמש הוא עשרים דקות. </w:t>
      </w:r>
    </w:p>
    <w:p w14:paraId="23C95C41" w14:textId="77777777" w:rsidR="00B73FEF" w:rsidRPr="0035582B" w:rsidRDefault="008A6B5A" w:rsidP="00776AEF">
      <w:pPr>
        <w:pStyle w:val="4-3"/>
        <w:rPr>
          <w:rtl/>
        </w:rPr>
      </w:pPr>
      <w:r w:rsidRPr="0035582B">
        <w:rPr>
          <w:rtl/>
        </w:rPr>
        <w:t xml:space="preserve"> על מנת להכיר את יתר מגבלות המערכת,באחריות מגיש ההצעה לקרוא מבעוד מועד את </w:t>
      </w:r>
      <w:hyperlink r:id="rId13" w:history="1">
        <w:r w:rsidR="00B73FEF" w:rsidRPr="0035582B">
          <w:rPr>
            <w:rStyle w:val="Hyperlink"/>
            <w:rFonts w:ascii="David" w:hAnsi="David" w:cs="David"/>
            <w:rtl/>
          </w:rPr>
          <w:t>המדריך להגשת הצעות בתיבה הדיגיטלית</w:t>
        </w:r>
      </w:hyperlink>
      <w:r w:rsidRPr="0035582B">
        <w:rPr>
          <w:rtl/>
        </w:rPr>
        <w:t>.</w:t>
      </w:r>
    </w:p>
    <w:p w14:paraId="7EE501BA" w14:textId="77777777" w:rsidR="00B73FEF" w:rsidRPr="0035582B" w:rsidRDefault="008A6B5A" w:rsidP="000C2347">
      <w:pPr>
        <w:pStyle w:val="4-3"/>
        <w:rPr>
          <w:rtl/>
        </w:rPr>
      </w:pPr>
      <w:r w:rsidRPr="0035582B">
        <w:rPr>
          <w:rtl/>
        </w:rPr>
        <w:t>לסיוע טכני במקרה של תקלה או שאלה ניתן לפנות למוקד התמיכה בימים א'-ה' בין השעות 8:00-17:00</w:t>
      </w:r>
      <w:r w:rsidR="00CE08E2" w:rsidRPr="0035582B">
        <w:rPr>
          <w:rtl/>
        </w:rPr>
        <w:t xml:space="preserve"> באמצעות </w:t>
      </w:r>
      <w:hyperlink r:id="rId14" w:history="1">
        <w:r w:rsidR="00CE08E2" w:rsidRPr="0035582B">
          <w:rPr>
            <w:rStyle w:val="Hyperlink"/>
            <w:rFonts w:ascii="David" w:hAnsi="David" w:cs="David"/>
            <w:rtl/>
          </w:rPr>
          <w:t>הצ'אט האנושי</w:t>
        </w:r>
      </w:hyperlink>
      <w:r w:rsidR="00CE08E2" w:rsidRPr="0035582B">
        <w:rPr>
          <w:rtl/>
        </w:rPr>
        <w:t>.</w:t>
      </w:r>
      <w:r w:rsidRPr="0035582B">
        <w:rPr>
          <w:rtl/>
        </w:rPr>
        <w:t xml:space="preserve"> יש לציין בפניה את שם המכרז, המועד האחרון להגשת ההצעות ובמידת הצורך לצרף צילומי מסך.</w:t>
      </w:r>
    </w:p>
    <w:p w14:paraId="32802DCA" w14:textId="77777777" w:rsidR="00B73FEF" w:rsidRPr="0035582B" w:rsidRDefault="008A6B5A" w:rsidP="000C2347">
      <w:pPr>
        <w:pStyle w:val="4-3"/>
        <w:rPr>
          <w:rtl/>
        </w:rPr>
      </w:pPr>
      <w:r w:rsidRPr="0035582B">
        <w:rPr>
          <w:rtl/>
        </w:rPr>
        <w:t xml:space="preserve">זמן ההמתנה מרגע משלוח הפניה ועד לחזרת נציג שירות לא יעלה על 4 שעות בטווח שעות פעילות המוקד. מוקד התמיכה אינו מתחייב לספק מענה לפניות אשר יתקבלו בזמן קצר מ-4 שעות מהמועד האחרון להגשת הצעות. </w:t>
      </w:r>
      <w:r w:rsidRPr="0035582B">
        <w:rPr>
          <w:b/>
          <w:bCs/>
          <w:u w:val="single"/>
          <w:rtl/>
        </w:rPr>
        <w:t>מציע אשר מגיש את הצעתו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35582B">
        <w:rPr>
          <w:rtl/>
        </w:rPr>
        <w:t xml:space="preserve">. </w:t>
      </w:r>
    </w:p>
    <w:p w14:paraId="7A69638A" w14:textId="77777777" w:rsidR="00266DFF" w:rsidRPr="0035582B" w:rsidRDefault="008A6B5A" w:rsidP="000C2347">
      <w:pPr>
        <w:pStyle w:val="4-3"/>
        <w:rPr>
          <w:rtl/>
        </w:rPr>
      </w:pPr>
      <w:r w:rsidRPr="0035582B">
        <w:rPr>
          <w:rtl/>
        </w:rPr>
        <w:t xml:space="preserve">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w:t>
      </w:r>
      <w:r w:rsidRPr="0035582B">
        <w:rPr>
          <w:b/>
          <w:bCs/>
          <w:rtl/>
        </w:rPr>
        <w:t>על המציע להיערך לכך, ולהגיש את הצעתו מבעוד מועד</w:t>
      </w:r>
      <w:r w:rsidRPr="0035582B">
        <w:rPr>
          <w:rtl/>
        </w:rPr>
        <w:t>. 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p>
    <w:p w14:paraId="381C9813" w14:textId="77777777" w:rsidR="00266DFF" w:rsidRPr="0035582B" w:rsidRDefault="008A6B5A" w:rsidP="007B01DE">
      <w:pPr>
        <w:pStyle w:val="2-"/>
        <w:rPr>
          <w:rtl/>
        </w:rPr>
      </w:pPr>
      <w:r w:rsidRPr="0035582B">
        <w:rPr>
          <w:rtl/>
        </w:rPr>
        <w:t>ביטול אוטומטי של הצעה שהוגשה – תיקונים במסמכי המכרז</w:t>
      </w:r>
    </w:p>
    <w:p w14:paraId="3C02DCF5" w14:textId="77777777" w:rsidR="00266DFF" w:rsidRPr="0035582B" w:rsidRDefault="008A6B5A" w:rsidP="00A0392D">
      <w:pPr>
        <w:pStyle w:val="3-"/>
        <w:rPr>
          <w:rtl/>
        </w:rPr>
      </w:pPr>
      <w:r w:rsidRPr="0035582B">
        <w:rPr>
          <w:rtl/>
        </w:rPr>
        <w:t xml:space="preserve">כמפורט לעיל, שינויים במסמכי המכרז יתכנו עד למועד האחרון להגשת הצעות ואף לאחר המועד ממנו ניתן להתחיל להגיש הצעות למכרז. אם לאחר שהוגשה הצעה לתיבה, ערך המזמין שינוי במסמכי המכרז, למעט שינוי במועדי המכרז, הצעה </w:t>
      </w:r>
      <w:proofErr w:type="spellStart"/>
      <w:r w:rsidRPr="0035582B">
        <w:rPr>
          <w:rtl/>
        </w:rPr>
        <w:t>שהיתה</w:t>
      </w:r>
      <w:proofErr w:type="spellEnd"/>
      <w:r w:rsidRPr="0035582B">
        <w:rPr>
          <w:rtl/>
        </w:rPr>
        <w:t xml:space="preserve"> בתיבה תבוטל באופן אוטומטי ותעבור למצב טיוטה. מציע אשר יהיה מעוניין להגיש את הצעתו בהתאם לתנאי המכרז המעודכנים יידרש לבצע הגשה מחדש. </w:t>
      </w:r>
    </w:p>
    <w:p w14:paraId="54E3647E" w14:textId="77777777" w:rsidR="00295B72" w:rsidRPr="0035582B" w:rsidRDefault="008A6B5A" w:rsidP="00A0392D">
      <w:pPr>
        <w:pStyle w:val="3-"/>
        <w:rPr>
          <w:rtl/>
        </w:rPr>
      </w:pPr>
      <w:r w:rsidRPr="0035582B">
        <w:rPr>
          <w:rtl/>
        </w:rPr>
        <w:t xml:space="preserve">באחריותו הבלעדית של המציע להתעדכן בסטאטוס הצעתו במערכת הגשת ההצעות. </w:t>
      </w:r>
      <w:bookmarkEnd w:id="152"/>
    </w:p>
    <w:p w14:paraId="3293062C" w14:textId="77777777" w:rsidR="008B77D1" w:rsidRPr="0035582B" w:rsidRDefault="008A6B5A" w:rsidP="007B01DE">
      <w:pPr>
        <w:pStyle w:val="2-"/>
        <w:rPr>
          <w:rtl/>
        </w:rPr>
      </w:pPr>
      <w:bookmarkStart w:id="155" w:name="_Toc43400609"/>
      <w:bookmarkStart w:id="156" w:name="_Toc44931918"/>
      <w:bookmarkStart w:id="157" w:name="_Toc44932005"/>
      <w:bookmarkStart w:id="158" w:name="show_ifisRaayon_1"/>
      <w:r w:rsidRPr="0035582B">
        <w:rPr>
          <w:rtl/>
        </w:rPr>
        <w:t>ראיון</w:t>
      </w:r>
      <w:bookmarkEnd w:id="155"/>
      <w:bookmarkEnd w:id="156"/>
      <w:bookmarkEnd w:id="157"/>
    </w:p>
    <w:p w14:paraId="4D609C00" w14:textId="77777777" w:rsidR="008B77D1" w:rsidRPr="0035582B" w:rsidRDefault="008A6B5A" w:rsidP="00A0392D">
      <w:pPr>
        <w:pStyle w:val="3-"/>
        <w:rPr>
          <w:rtl/>
        </w:rPr>
      </w:pPr>
      <w:r w:rsidRPr="0035582B">
        <w:rPr>
          <w:rtl/>
        </w:rPr>
        <w:t>הודעה בדבר מועד הראיון תשלח לכל מציע שעומד בדרישות המפורטות במכרז. המ</w:t>
      </w:r>
      <w:r w:rsidR="00E82197" w:rsidRPr="0035582B">
        <w:rPr>
          <w:rtl/>
        </w:rPr>
        <w:t>זמין</w:t>
      </w:r>
      <w:r w:rsidRPr="0035582B">
        <w:rPr>
          <w:rtl/>
        </w:rPr>
        <w:t xml:space="preserve"> רשאי על פי שיקול דעתו לשנות את מועד הראיון, ובלבד ש</w:t>
      </w:r>
      <w:r w:rsidR="00B34678" w:rsidRPr="0035582B">
        <w:rPr>
          <w:rtl/>
        </w:rPr>
        <w:t>י</w:t>
      </w:r>
      <w:r w:rsidRPr="0035582B">
        <w:rPr>
          <w:rtl/>
        </w:rPr>
        <w:t xml:space="preserve">ודיע למציע </w:t>
      </w:r>
      <w:r w:rsidR="00B34678" w:rsidRPr="0035582B">
        <w:rPr>
          <w:rtl/>
        </w:rPr>
        <w:t xml:space="preserve">על המועד החלופי </w:t>
      </w:r>
      <w:r w:rsidRPr="0035582B">
        <w:rPr>
          <w:rtl/>
        </w:rPr>
        <w:t xml:space="preserve">מראש. </w:t>
      </w:r>
    </w:p>
    <w:p w14:paraId="0E4D99EC" w14:textId="77777777" w:rsidR="00082200" w:rsidRPr="0035582B" w:rsidRDefault="008A6B5A" w:rsidP="00A0392D">
      <w:pPr>
        <w:pStyle w:val="3-"/>
        <w:rPr>
          <w:rtl/>
        </w:rPr>
      </w:pPr>
      <w:r w:rsidRPr="0035582B">
        <w:rPr>
          <w:rtl/>
        </w:rPr>
        <w:t>המזמין יהיה רשאי לפסול את הצעתו של מציע אשר לא יגיע לראיון במועד שנקבע לו, או לחלופין לאפשר לו ראיון במועד חלופי, וזאת בהתאם לשיקול דעתו הבלעדי, ולנסיבות המכרז.</w:t>
      </w:r>
    </w:p>
    <w:p w14:paraId="5216B81E" w14:textId="77777777" w:rsidR="00082200" w:rsidRPr="0035582B" w:rsidRDefault="008A6B5A" w:rsidP="00A0392D">
      <w:pPr>
        <w:pStyle w:val="3-"/>
        <w:rPr>
          <w:rtl/>
        </w:rPr>
      </w:pPr>
      <w:r w:rsidRPr="0035582B">
        <w:rPr>
          <w:rtl/>
        </w:rPr>
        <w:t xml:space="preserve">על המציע להגיע לראיון יחד עם בעלי התפקידים הנכללים בתנאי הסף או בתבחיני האיכות שפורטו במכרז, אלא אם כן בהזמנה לראיון המזמין הודיע אחרת. </w:t>
      </w:r>
    </w:p>
    <w:p w14:paraId="4CA23861" w14:textId="77777777" w:rsidR="00082200" w:rsidRPr="0035582B" w:rsidRDefault="008A6B5A" w:rsidP="00A0392D">
      <w:pPr>
        <w:pStyle w:val="3-"/>
        <w:rPr>
          <w:rtl/>
        </w:rPr>
      </w:pPr>
      <w:r w:rsidRPr="0035582B">
        <w:rPr>
          <w:rtl/>
        </w:rPr>
        <w:t xml:space="preserve">במסגרת הראיון המזמין יהיה רשאי לדרוש מהמציע או </w:t>
      </w:r>
      <w:r w:rsidR="00286063" w:rsidRPr="0035582B">
        <w:rPr>
          <w:rtl/>
        </w:rPr>
        <w:t>מנציגיו בראיון</w:t>
      </w:r>
      <w:r w:rsidRPr="0035582B">
        <w:rPr>
          <w:rtl/>
        </w:rPr>
        <w:t xml:space="preserve"> להציג בפניו כל מידע או מסמכים או אישורים או רישיונות </w:t>
      </w:r>
      <w:proofErr w:type="spellStart"/>
      <w:r w:rsidRPr="0035582B">
        <w:rPr>
          <w:rtl/>
        </w:rPr>
        <w:t>וכיוצ"ב</w:t>
      </w:r>
      <w:proofErr w:type="spellEnd"/>
      <w:r w:rsidRPr="0035582B">
        <w:rPr>
          <w:rtl/>
        </w:rPr>
        <w:t>, אשר לדעת המזמין נחוצים לצורך הוכחת עמידה בדרישות המכרז.</w:t>
      </w:r>
    </w:p>
    <w:p w14:paraId="0659C725" w14:textId="77777777" w:rsidR="00082200" w:rsidRPr="0035582B" w:rsidRDefault="008A6B5A" w:rsidP="00A0392D">
      <w:pPr>
        <w:pStyle w:val="3-"/>
        <w:rPr>
          <w:rtl/>
        </w:rPr>
      </w:pPr>
      <w:r w:rsidRPr="0035582B">
        <w:rPr>
          <w:rtl/>
        </w:rPr>
        <w:t xml:space="preserve">במסגרת הראיון המזמין יהיה רשאי לבחון את הבנתו ובקיאותו של המציע או של </w:t>
      </w:r>
      <w:r w:rsidR="00286063" w:rsidRPr="0035582B">
        <w:rPr>
          <w:rtl/>
        </w:rPr>
        <w:t>נציגיו</w:t>
      </w:r>
      <w:r w:rsidRPr="0035582B">
        <w:rPr>
          <w:rtl/>
        </w:rPr>
        <w:t xml:space="preserve"> בתחום השירותים נשוא ההליך וכן לבחון את יכולתו של המציע לעמוד בכל התחייבויותיו על פי הסכם ההתקשרות. </w:t>
      </w:r>
    </w:p>
    <w:p w14:paraId="3D398B1E" w14:textId="77777777" w:rsidR="00721BE1" w:rsidRPr="0035582B" w:rsidRDefault="008A6B5A" w:rsidP="00A0392D">
      <w:pPr>
        <w:pStyle w:val="3-"/>
        <w:rPr>
          <w:rtl/>
        </w:rPr>
      </w:pPr>
      <w:r w:rsidRPr="0035582B">
        <w:rPr>
          <w:rtl/>
        </w:rPr>
        <w:t>ה</w:t>
      </w:r>
      <w:r w:rsidR="00B11972" w:rsidRPr="0035582B">
        <w:rPr>
          <w:rtl/>
        </w:rPr>
        <w:t>מזמין</w:t>
      </w:r>
      <w:r w:rsidRPr="0035582B">
        <w:rPr>
          <w:rtl/>
        </w:rPr>
        <w:t xml:space="preserve"> יהיה רשאי לזמן יועצים מקצועיים או משקיפים נוספים מטעמו שישתתפו בראיונות.</w:t>
      </w:r>
      <w:bookmarkEnd w:id="158"/>
    </w:p>
    <w:p w14:paraId="639ACBF9" w14:textId="77777777" w:rsidR="00B01EC3" w:rsidRPr="0035582B" w:rsidRDefault="00B01EC3" w:rsidP="00E0309B">
      <w:pPr>
        <w:rPr>
          <w:rtl/>
        </w:rPr>
        <w:sectPr w:rsidR="00B01EC3" w:rsidRPr="0035582B" w:rsidSect="00654526">
          <w:pgSz w:w="11906" w:h="16838" w:code="9"/>
          <w:pgMar w:top="1616" w:right="1826" w:bottom="1440" w:left="1800" w:header="709" w:footer="709" w:gutter="0"/>
          <w:cols w:space="708"/>
          <w:titlePg/>
          <w:bidi/>
          <w:rtlGutter/>
          <w:docGrid w:linePitch="360"/>
        </w:sectPr>
      </w:pPr>
    </w:p>
    <w:p w14:paraId="448FF3A3" w14:textId="77777777" w:rsidR="00721BE1" w:rsidRPr="0035582B" w:rsidRDefault="008A6B5A" w:rsidP="00973BC2">
      <w:pPr>
        <w:pStyle w:val="1fe"/>
        <w:rPr>
          <w:rtl/>
        </w:rPr>
      </w:pPr>
      <w:bookmarkStart w:id="159" w:name="_Toc256000046"/>
      <w:bookmarkStart w:id="160" w:name="_Toc32477903"/>
      <w:bookmarkStart w:id="161" w:name="_Toc43400610"/>
      <w:bookmarkStart w:id="162" w:name="_Toc44931919"/>
      <w:bookmarkStart w:id="163" w:name="_Toc44932006"/>
      <w:bookmarkStart w:id="164" w:name="_Toc53331333"/>
      <w:bookmarkStart w:id="165" w:name="_Toc173823723"/>
      <w:bookmarkStart w:id="166" w:name="_Toc173825531"/>
      <w:r w:rsidRPr="0035582B">
        <w:rPr>
          <w:rtl/>
        </w:rPr>
        <w:t>כללי המכרז</w:t>
      </w:r>
      <w:bookmarkEnd w:id="159"/>
      <w:bookmarkEnd w:id="160"/>
      <w:bookmarkEnd w:id="161"/>
      <w:bookmarkEnd w:id="162"/>
      <w:bookmarkEnd w:id="163"/>
      <w:bookmarkEnd w:id="164"/>
      <w:bookmarkEnd w:id="165"/>
      <w:bookmarkEnd w:id="166"/>
      <w:r w:rsidRPr="0035582B">
        <w:rPr>
          <w:rtl/>
        </w:rPr>
        <w:t xml:space="preserve"> </w:t>
      </w:r>
    </w:p>
    <w:p w14:paraId="6182886F" w14:textId="77777777" w:rsidR="001965BD" w:rsidRPr="0035582B" w:rsidRDefault="008A6B5A" w:rsidP="007B01DE">
      <w:pPr>
        <w:pStyle w:val="2-"/>
        <w:rPr>
          <w:rtl/>
        </w:rPr>
      </w:pPr>
      <w:bookmarkStart w:id="167" w:name="_Toc43400611"/>
      <w:bookmarkStart w:id="168" w:name="_Toc44931920"/>
      <w:bookmarkStart w:id="169" w:name="_Toc44932007"/>
      <w:r w:rsidRPr="0035582B">
        <w:rPr>
          <w:rtl/>
        </w:rPr>
        <w:t>בדיק</w:t>
      </w:r>
      <w:r w:rsidR="00FF2478" w:rsidRPr="0035582B">
        <w:rPr>
          <w:rtl/>
        </w:rPr>
        <w:t>ת</w:t>
      </w:r>
      <w:r w:rsidRPr="0035582B">
        <w:rPr>
          <w:rtl/>
        </w:rPr>
        <w:t xml:space="preserve"> ההצעות</w:t>
      </w:r>
      <w:bookmarkEnd w:id="167"/>
      <w:bookmarkEnd w:id="168"/>
      <w:bookmarkEnd w:id="169"/>
    </w:p>
    <w:p w14:paraId="67B8EA75" w14:textId="77777777" w:rsidR="001965BD" w:rsidRPr="0035582B" w:rsidRDefault="008A6B5A" w:rsidP="00A0392D">
      <w:pPr>
        <w:pStyle w:val="3-"/>
        <w:rPr>
          <w:rtl/>
        </w:rPr>
      </w:pPr>
      <w:r w:rsidRPr="0035582B">
        <w:rPr>
          <w:rtl/>
        </w:rPr>
        <w:t>המזמין יבד</w:t>
      </w:r>
      <w:r w:rsidR="000C1ACC" w:rsidRPr="0035582B">
        <w:rPr>
          <w:rtl/>
        </w:rPr>
        <w:t>ו</w:t>
      </w:r>
      <w:r w:rsidRPr="0035582B">
        <w:rPr>
          <w:rtl/>
        </w:rPr>
        <w:t xml:space="preserve">ק כי המציע הגיש את ההצעה </w:t>
      </w:r>
      <w:r w:rsidR="000C1ACC" w:rsidRPr="0035582B">
        <w:rPr>
          <w:rtl/>
        </w:rPr>
        <w:t xml:space="preserve">בהתאם להנחיות המכרז </w:t>
      </w:r>
      <w:r w:rsidRPr="0035582B">
        <w:rPr>
          <w:rtl/>
        </w:rPr>
        <w:t>וצירף את כל המסמכים כנדרש בחוברת ההצעה (פרק ב), וי</w:t>
      </w:r>
      <w:r w:rsidR="00E5417A" w:rsidRPr="0035582B">
        <w:rPr>
          <w:rtl/>
        </w:rPr>
        <w:t>נקד את ה</w:t>
      </w:r>
      <w:r w:rsidRPr="0035582B">
        <w:rPr>
          <w:rtl/>
        </w:rPr>
        <w:t>הצעות בהתאם ל</w:t>
      </w:r>
      <w:r w:rsidR="000C1ACC" w:rsidRPr="0035582B">
        <w:rPr>
          <w:rtl/>
        </w:rPr>
        <w:t>אמות המיד</w:t>
      </w:r>
      <w:r w:rsidR="00E965DB" w:rsidRPr="0035582B">
        <w:rPr>
          <w:rtl/>
        </w:rPr>
        <w:t>ה</w:t>
      </w:r>
      <w:r w:rsidR="000C1ACC" w:rsidRPr="0035582B">
        <w:rPr>
          <w:rtl/>
        </w:rPr>
        <w:t xml:space="preserve"> ה</w:t>
      </w:r>
      <w:r w:rsidRPr="0035582B">
        <w:rPr>
          <w:rtl/>
        </w:rPr>
        <w:t>מפורט</w:t>
      </w:r>
      <w:r w:rsidR="000C1ACC" w:rsidRPr="0035582B">
        <w:rPr>
          <w:rtl/>
        </w:rPr>
        <w:t>ות</w:t>
      </w:r>
      <w:r w:rsidRPr="0035582B">
        <w:rPr>
          <w:rtl/>
        </w:rPr>
        <w:t xml:space="preserve"> במכרז.</w:t>
      </w:r>
    </w:p>
    <w:p w14:paraId="3C076611" w14:textId="77777777" w:rsidR="00BC62A8" w:rsidRPr="0035582B" w:rsidRDefault="008A6B5A" w:rsidP="00A0392D">
      <w:pPr>
        <w:pStyle w:val="3-"/>
        <w:rPr>
          <w:rtl/>
        </w:rPr>
      </w:pPr>
      <w:r w:rsidRPr="0035582B">
        <w:rPr>
          <w:rtl/>
        </w:rPr>
        <w:t>במקרה בו המציע, כאישיות משפטית עצמאית, אינו עומד בתנאי הסף המפורטים לעיל, או בתנאים אחרים הקבועים במכרז, ובעברו של המציע התרחש שינוי ארגוני (לדוג</w:t>
      </w:r>
      <w:r w:rsidR="00C9011C" w:rsidRPr="0035582B">
        <w:rPr>
          <w:rtl/>
        </w:rPr>
        <w:t>מא</w:t>
      </w:r>
      <w:r w:rsidRPr="0035582B">
        <w:rPr>
          <w:rtl/>
        </w:rPr>
        <w:t xml:space="preserve"> רכישת פעילות, התאגדות כחברה, רה-ארגון או איחוד של חברות בדרך אחרת), באופן בו הפעילות הרלוונטית לצורך עמידה בתנאי המכרז השתלבה אצל המציע. במקרה כאמור יוכל המציע לבקש מהמזמין בכתב ובאופן מנומק לצרף לנתוניו את נתוני הגוף בו התקיימה הפעילות לפני השינוי הארגוני. החלטה בדבר הכרה כאמור תהיה בכפוף לשיקול דעת המזמין.</w:t>
      </w:r>
    </w:p>
    <w:p w14:paraId="02E372AC" w14:textId="77777777" w:rsidR="00C31917" w:rsidRPr="0035582B" w:rsidRDefault="008A6B5A" w:rsidP="00A0392D">
      <w:pPr>
        <w:pStyle w:val="3-"/>
        <w:rPr>
          <w:rtl/>
        </w:rPr>
      </w:pPr>
      <w:r w:rsidRPr="0035582B">
        <w:rPr>
          <w:rtl/>
        </w:rPr>
        <w:t>לצורך בדיקת ההצעות</w:t>
      </w:r>
      <w:r w:rsidR="00E965DB" w:rsidRPr="0035582B">
        <w:rPr>
          <w:rtl/>
        </w:rPr>
        <w:t xml:space="preserve"> וניקודן</w:t>
      </w:r>
      <w:r w:rsidRPr="0035582B">
        <w:rPr>
          <w:rtl/>
        </w:rPr>
        <w:t xml:space="preserve"> רשאי המזמין לעשות שימוש בצוות מקצועי אשר יכול ויכלול גם יועצים חיצוניים. </w:t>
      </w:r>
    </w:p>
    <w:p w14:paraId="6AB2D173" w14:textId="77777777" w:rsidR="001965BD" w:rsidRPr="0035582B" w:rsidRDefault="008A6B5A" w:rsidP="00A0392D">
      <w:pPr>
        <w:pStyle w:val="3-"/>
        <w:rPr>
          <w:rtl/>
        </w:rPr>
      </w:pPr>
      <w:r w:rsidRPr="0035582B">
        <w:rPr>
          <w:rtl/>
        </w:rPr>
        <w:t>המזמין רשאי לבקש ממציע לבאר פרט מסוים מתוך הצעתו, להשלים</w:t>
      </w:r>
      <w:r w:rsidR="00A60C2A" w:rsidRPr="0035582B">
        <w:rPr>
          <w:rtl/>
        </w:rPr>
        <w:t xml:space="preserve"> בה</w:t>
      </w:r>
      <w:r w:rsidRPr="0035582B">
        <w:rPr>
          <w:rtl/>
        </w:rPr>
        <w:t xml:space="preserve"> פרט חסר, או להמציא מסמך נוסף או חלופי המוכיח את עמידתו בתנאי המכרז, ובפרט בתנאי הסף של המכרז, וזאת בתוך פרק זמן קצוב. אי מענה לפניה כאמור, או מענה שלא בפרק הזמן שהוגדר עלול לגרום לפסילת ההצעה</w:t>
      </w:r>
      <w:r w:rsidR="00A60C2A" w:rsidRPr="0035582B">
        <w:rPr>
          <w:rtl/>
        </w:rPr>
        <w:t>, בהתאם לשיקול הדעת של המזמין</w:t>
      </w:r>
      <w:r w:rsidRPr="0035582B">
        <w:rPr>
          <w:rtl/>
        </w:rPr>
        <w:t xml:space="preserve">. </w:t>
      </w:r>
    </w:p>
    <w:p w14:paraId="691A25FC" w14:textId="77777777" w:rsidR="001965BD" w:rsidRPr="0035582B" w:rsidRDefault="008A6B5A" w:rsidP="00A0392D">
      <w:pPr>
        <w:pStyle w:val="3-"/>
        <w:rPr>
          <w:rtl/>
        </w:rPr>
      </w:pPr>
      <w:r w:rsidRPr="0035582B">
        <w:rPr>
          <w:rtl/>
        </w:rPr>
        <w:t>אם הוחלט על מתן אפשרות למציע לבצע השלמה של הצעתו, המזמין רשאי לפסול הצעה שעדיין אינה עונה על דרישות המכרז או, בהתאם לשיקול דעתו לבקש השלמה נוספת.</w:t>
      </w:r>
    </w:p>
    <w:p w14:paraId="2B301308" w14:textId="77777777" w:rsidR="00BD785A" w:rsidRPr="0035582B" w:rsidRDefault="008A6B5A" w:rsidP="00BD785A">
      <w:pPr>
        <w:pStyle w:val="3-"/>
        <w:rPr>
          <w:rtl/>
        </w:rPr>
      </w:pPr>
      <w:r w:rsidRPr="0035582B">
        <w:rPr>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6E56F59E" w14:textId="77777777" w:rsidR="00010C5B" w:rsidRPr="0035582B" w:rsidRDefault="008A6B5A" w:rsidP="00010C5B">
      <w:pPr>
        <w:pStyle w:val="3-"/>
        <w:rPr>
          <w:rtl/>
        </w:rPr>
      </w:pPr>
      <w:r w:rsidRPr="0035582B">
        <w:rPr>
          <w:rtl/>
        </w:rPr>
        <w:t xml:space="preserve">לצורך בדיקה ומתן ניקוד להצעות יעשה המזמין שימוש במידע המפורט בהצעה שהגיש המציע וכן הוא רשאי לעשות שימוש במקורות מידע מהימנים אחרים וביניהם הידע המקצועי העומד לרשותו של המזמין, וכן לעשות שימוש בניסיון העבר של המזמין עם המציע או של גוף ממשלתי אחר עם המציע, </w:t>
      </w:r>
      <w:r w:rsidR="00C051AA" w:rsidRPr="0035582B">
        <w:rPr>
          <w:rtl/>
        </w:rPr>
        <w:t xml:space="preserve">אם </w:t>
      </w:r>
      <w:r w:rsidRPr="0035582B">
        <w:rPr>
          <w:rtl/>
        </w:rPr>
        <w:t xml:space="preserve">קיים ניסיון כאמור, במידע ציבורי על המציע, בחוות דעת יועצים מקצועיים,  וכיוצא באלה. </w:t>
      </w:r>
      <w:bookmarkStart w:id="170" w:name="show_isMarkivIchut_7"/>
      <w:r w:rsidRPr="0035582B">
        <w:rPr>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sidRPr="0035582B">
        <w:rPr>
          <w:rtl/>
        </w:rPr>
        <w:t xml:space="preserve">אם </w:t>
      </w:r>
      <w:r w:rsidRPr="0035582B">
        <w:rPr>
          <w:rtl/>
        </w:rPr>
        <w:t xml:space="preserve">פורטו או במסגרת כל אמת מידה רלוונטית אחרת.  </w:t>
      </w:r>
      <w:bookmarkEnd w:id="170"/>
    </w:p>
    <w:p w14:paraId="056F482F" w14:textId="77777777" w:rsidR="00D178FD" w:rsidRPr="0035582B" w:rsidRDefault="008A6B5A" w:rsidP="007B01DE">
      <w:pPr>
        <w:pStyle w:val="2-"/>
        <w:rPr>
          <w:rtl/>
        </w:rPr>
      </w:pPr>
      <w:bookmarkStart w:id="171" w:name="_Toc43400615"/>
      <w:bookmarkStart w:id="172" w:name="_Toc44931924"/>
      <w:bookmarkStart w:id="173" w:name="_Toc44932011"/>
      <w:r w:rsidRPr="0035582B">
        <w:rPr>
          <w:rtl/>
        </w:rPr>
        <w:t>הצעה יחידה</w:t>
      </w:r>
      <w:bookmarkEnd w:id="171"/>
      <w:bookmarkEnd w:id="172"/>
      <w:bookmarkEnd w:id="173"/>
    </w:p>
    <w:p w14:paraId="1930EB46" w14:textId="77777777" w:rsidR="00082200" w:rsidRPr="0035582B" w:rsidRDefault="008A6B5A" w:rsidP="00A0392D">
      <w:pPr>
        <w:pStyle w:val="3-"/>
        <w:rPr>
          <w:rtl/>
        </w:rPr>
      </w:pPr>
      <w:r w:rsidRPr="0035582B">
        <w:rPr>
          <w:rtl/>
        </w:rPr>
        <w:t>אם הוגשה במכרז הצעה יחידה או שלאחר בדיקת ההצעות נותרה הצעה אחת בלבד, המזמין, בהתאם לשיקול דעתו הבלעדי יהיה רשאי:</w:t>
      </w:r>
    </w:p>
    <w:p w14:paraId="04BE98C0" w14:textId="77777777" w:rsidR="00082200" w:rsidRPr="0035582B" w:rsidRDefault="008A6B5A" w:rsidP="000C2347">
      <w:pPr>
        <w:pStyle w:val="4-3"/>
        <w:rPr>
          <w:rtl/>
        </w:rPr>
      </w:pPr>
      <w:r w:rsidRPr="0035582B">
        <w:rPr>
          <w:rtl/>
        </w:rPr>
        <w:t>להכריז על המציע שנותר כזוכה;</w:t>
      </w:r>
    </w:p>
    <w:p w14:paraId="1EF6B9B2" w14:textId="77777777" w:rsidR="00082200" w:rsidRPr="0035582B" w:rsidRDefault="008A6B5A" w:rsidP="000C2347">
      <w:pPr>
        <w:pStyle w:val="4-3"/>
        <w:rPr>
          <w:rtl/>
        </w:rPr>
      </w:pPr>
      <w:r w:rsidRPr="0035582B">
        <w:rPr>
          <w:rtl/>
        </w:rPr>
        <w:t>לבטל את המכרז, ולצאת למכרז חדש</w:t>
      </w:r>
      <w:r w:rsidR="00CB2AEF" w:rsidRPr="0035582B">
        <w:rPr>
          <w:rtl/>
        </w:rPr>
        <w:t>.</w:t>
      </w:r>
    </w:p>
    <w:p w14:paraId="7A3EA120" w14:textId="77777777" w:rsidR="00D178FD" w:rsidRPr="0035582B" w:rsidRDefault="008A6B5A" w:rsidP="007B01DE">
      <w:pPr>
        <w:pStyle w:val="2-"/>
        <w:rPr>
          <w:rtl/>
        </w:rPr>
      </w:pPr>
      <w:bookmarkStart w:id="174" w:name="_Toc43400616"/>
      <w:bookmarkStart w:id="175" w:name="_Toc44931925"/>
      <w:bookmarkStart w:id="176" w:name="_Toc44932012"/>
      <w:r w:rsidRPr="0035582B">
        <w:rPr>
          <w:rtl/>
        </w:rPr>
        <w:t>פסילת הצעות</w:t>
      </w:r>
      <w:bookmarkEnd w:id="174"/>
      <w:bookmarkEnd w:id="175"/>
      <w:bookmarkEnd w:id="176"/>
      <w:r w:rsidRPr="0035582B">
        <w:rPr>
          <w:rtl/>
        </w:rPr>
        <w:t xml:space="preserve"> </w:t>
      </w:r>
    </w:p>
    <w:p w14:paraId="4FB8430F" w14:textId="77777777" w:rsidR="00601886" w:rsidRPr="0035582B" w:rsidRDefault="008A6B5A" w:rsidP="00A0392D">
      <w:pPr>
        <w:pStyle w:val="3-"/>
        <w:rPr>
          <w:rtl/>
        </w:rPr>
      </w:pPr>
      <w:r w:rsidRPr="0035582B">
        <w:rPr>
          <w:rtl/>
        </w:rPr>
        <w:t>המזמין</w:t>
      </w:r>
      <w:r w:rsidR="008D5480" w:rsidRPr="0035582B">
        <w:rPr>
          <w:rtl/>
        </w:rPr>
        <w:t xml:space="preserve">, </w:t>
      </w:r>
      <w:r w:rsidR="0084164D" w:rsidRPr="0035582B">
        <w:rPr>
          <w:rtl/>
        </w:rPr>
        <w:t>יהיה רשאי לפסול הצעה</w:t>
      </w:r>
      <w:r w:rsidRPr="0035582B">
        <w:rPr>
          <w:rtl/>
        </w:rPr>
        <w:t xml:space="preserve"> </w:t>
      </w:r>
      <w:r w:rsidR="00B2479F" w:rsidRPr="0035582B">
        <w:rPr>
          <w:rtl/>
        </w:rPr>
        <w:t xml:space="preserve">שהוגשה במכרז, </w:t>
      </w:r>
      <w:r w:rsidRPr="0035582B">
        <w:rPr>
          <w:rtl/>
        </w:rPr>
        <w:t>לפי שיקול דעתו</w:t>
      </w:r>
      <w:r w:rsidR="0084164D" w:rsidRPr="0035582B">
        <w:rPr>
          <w:rtl/>
        </w:rPr>
        <w:t>,</w:t>
      </w:r>
      <w:r w:rsidR="00E45ACE" w:rsidRPr="0035582B">
        <w:rPr>
          <w:rtl/>
        </w:rPr>
        <w:t xml:space="preserve"> ובמקרים המתאימים לאחר שנתן למציע זכות טיעון (בכתב או בע"פ, בהתאם לקביעתו הבלעדית של המזמין),</w:t>
      </w:r>
      <w:r w:rsidR="0084164D" w:rsidRPr="0035582B">
        <w:rPr>
          <w:rtl/>
        </w:rPr>
        <w:t xml:space="preserve"> בין היתר</w:t>
      </w:r>
      <w:r w:rsidR="00551CC2" w:rsidRPr="0035582B">
        <w:rPr>
          <w:rtl/>
        </w:rPr>
        <w:t>,</w:t>
      </w:r>
      <w:r w:rsidR="0084164D" w:rsidRPr="0035582B">
        <w:rPr>
          <w:rtl/>
        </w:rPr>
        <w:t xml:space="preserve"> אם</w:t>
      </w:r>
      <w:r w:rsidRPr="0035582B">
        <w:rPr>
          <w:rtl/>
        </w:rPr>
        <w:t xml:space="preserve"> מתקיים אחד מהתנאים הבאים:</w:t>
      </w:r>
    </w:p>
    <w:p w14:paraId="6AF168CB" w14:textId="77777777" w:rsidR="00C339F9" w:rsidRPr="0035582B" w:rsidRDefault="008A6B5A" w:rsidP="000C2347">
      <w:pPr>
        <w:pStyle w:val="4-3"/>
        <w:rPr>
          <w:rtl/>
        </w:rPr>
      </w:pPr>
      <w:r w:rsidRPr="0035582B">
        <w:rPr>
          <w:b/>
          <w:bCs/>
          <w:rtl/>
        </w:rPr>
        <w:t>הצעה</w:t>
      </w:r>
      <w:r w:rsidRPr="0035582B">
        <w:rPr>
          <w:rtl/>
        </w:rPr>
        <w:t xml:space="preserve"> </w:t>
      </w:r>
      <w:r w:rsidRPr="0035582B">
        <w:rPr>
          <w:b/>
          <w:bCs/>
          <w:rtl/>
        </w:rPr>
        <w:t>הפסדית</w:t>
      </w:r>
      <w:r w:rsidRPr="0035582B">
        <w:rPr>
          <w:rtl/>
        </w:rPr>
        <w:t>– אם ההצעה הינה בלתי כלכלית למציע במידה המטילה בספק את יכולתו לעמוד בהתחייבויותיו היה ויזכה במכרז.</w:t>
      </w:r>
    </w:p>
    <w:p w14:paraId="4A4E257D" w14:textId="77777777" w:rsidR="00166899" w:rsidRPr="0035582B" w:rsidRDefault="008A6B5A" w:rsidP="000C2347">
      <w:pPr>
        <w:pStyle w:val="4-3"/>
        <w:rPr>
          <w:rtl/>
        </w:rPr>
      </w:pPr>
      <w:r w:rsidRPr="0035582B">
        <w:rPr>
          <w:b/>
          <w:bCs/>
          <w:rtl/>
        </w:rPr>
        <w:t xml:space="preserve">הצעה </w:t>
      </w:r>
      <w:r w:rsidR="00AE423A" w:rsidRPr="0035582B">
        <w:rPr>
          <w:b/>
          <w:bCs/>
          <w:rtl/>
        </w:rPr>
        <w:t>ת</w:t>
      </w:r>
      <w:r w:rsidRPr="0035582B">
        <w:rPr>
          <w:b/>
          <w:bCs/>
          <w:rtl/>
        </w:rPr>
        <w:t xml:space="preserve">כסיסנית או הצעה המוגשת בחוסר תום לב </w:t>
      </w:r>
      <w:r w:rsidRPr="0035582B">
        <w:rPr>
          <w:rtl/>
        </w:rPr>
        <w:t>– אם ה</w:t>
      </w:r>
      <w:r w:rsidR="00BC561A" w:rsidRPr="0035582B">
        <w:rPr>
          <w:rtl/>
        </w:rPr>
        <w:t>ה</w:t>
      </w:r>
      <w:r w:rsidRPr="0035582B">
        <w:rPr>
          <w:rtl/>
        </w:rPr>
        <w:t>צעה כוללת מחירים או הנחות חריגות</w:t>
      </w:r>
      <w:r w:rsidR="00FB08EB" w:rsidRPr="0035582B">
        <w:rPr>
          <w:rtl/>
        </w:rPr>
        <w:t xml:space="preserve">, סבסוד צולב, </w:t>
      </w:r>
      <w:r w:rsidR="00FB08EB" w:rsidRPr="0035582B">
        <w:t>dumping</w:t>
      </w:r>
      <w:r w:rsidR="00FB08EB" w:rsidRPr="0035582B">
        <w:rPr>
          <w:rtl/>
        </w:rPr>
        <w:t xml:space="preserve"> </w:t>
      </w:r>
      <w:r w:rsidRPr="0035582B">
        <w:rPr>
          <w:rtl/>
        </w:rPr>
        <w:t>וכל מקרה אחר שב</w:t>
      </w:r>
      <w:r w:rsidR="00BC561A" w:rsidRPr="0035582B">
        <w:rPr>
          <w:rtl/>
        </w:rPr>
        <w:t>ו</w:t>
      </w:r>
      <w:r w:rsidRPr="0035582B">
        <w:rPr>
          <w:rtl/>
        </w:rPr>
        <w:t xml:space="preserve"> ההצעה נגועה בחוסר תום לב, ובכלל זה במקרה של פעולה או התנהגות של המציע, במסגרת המכרז, שלא בתום לב.</w:t>
      </w:r>
    </w:p>
    <w:p w14:paraId="3300FC0F" w14:textId="77777777" w:rsidR="00DF025C" w:rsidRPr="0035582B" w:rsidRDefault="008A6B5A" w:rsidP="000C2347">
      <w:pPr>
        <w:pStyle w:val="4-3"/>
        <w:rPr>
          <w:rtl/>
        </w:rPr>
      </w:pPr>
      <w:r w:rsidRPr="0035582B">
        <w:rPr>
          <w:b/>
          <w:bCs/>
          <w:rtl/>
        </w:rPr>
        <w:t xml:space="preserve">התנהגות במכרזים ובהתקשרויות קודמות </w:t>
      </w:r>
      <w:r w:rsidRPr="0035582B">
        <w:rPr>
          <w:rtl/>
        </w:rPr>
        <w:t>–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47D2A883" w14:textId="77777777" w:rsidR="00166899" w:rsidRPr="0035582B" w:rsidRDefault="008A6B5A" w:rsidP="000C2347">
      <w:pPr>
        <w:pStyle w:val="4-3"/>
        <w:rPr>
          <w:rtl/>
        </w:rPr>
      </w:pPr>
      <w:r w:rsidRPr="0035582B">
        <w:rPr>
          <w:b/>
          <w:bCs/>
          <w:rtl/>
        </w:rPr>
        <w:t xml:space="preserve"> מצב כלכלי של המציע</w:t>
      </w:r>
      <w:r w:rsidRPr="0035582B">
        <w:rPr>
          <w:rtl/>
        </w:rPr>
        <w:t xml:space="preserve"> – אם עקב מצבו הכלכלי הנוכחי או הצפוי של המציע, לרבות הליכי פשיטת רגל או פירוק או תביעות מהותיות הקיימות נגדו, קיים חשש לתיפקודו באם יזכה במכרז.</w:t>
      </w:r>
    </w:p>
    <w:p w14:paraId="779773FE" w14:textId="77777777" w:rsidR="00082200" w:rsidRPr="0035582B" w:rsidRDefault="008A6B5A" w:rsidP="000C2347">
      <w:pPr>
        <w:pStyle w:val="4-3"/>
        <w:rPr>
          <w:rtl/>
        </w:rPr>
      </w:pPr>
      <w:r w:rsidRPr="0035582B">
        <w:rPr>
          <w:b/>
          <w:bCs/>
          <w:rtl/>
        </w:rPr>
        <w:t xml:space="preserve"> ניגוד עניינים</w:t>
      </w:r>
      <w:r w:rsidRPr="0035582B">
        <w:rPr>
          <w:rtl/>
        </w:rPr>
        <w:t xml:space="preserve"> – אם קיים ניגוד עניינים, ישיר או עקיף, או חשש לניגוד עניינים בין ענייני המציע, ההצעה שהוא הגיש, או בעלי העניין בו, לבין </w:t>
      </w:r>
      <w:r w:rsidR="00E55BD7" w:rsidRPr="0035582B">
        <w:rPr>
          <w:rtl/>
        </w:rPr>
        <w:t xml:space="preserve">השתתפות וזכיה במכרז או </w:t>
      </w:r>
      <w:r w:rsidRPr="0035582B">
        <w:rPr>
          <w:rtl/>
        </w:rPr>
        <w:t>ביצוע השירותים על ידי המציע</w:t>
      </w:r>
      <w:r w:rsidR="005D0CAD" w:rsidRPr="0035582B">
        <w:rPr>
          <w:rtl/>
        </w:rPr>
        <w:t>, באופן שלדעת המזמין, בהתאם לשיקול דעתו הבלעדי, אינו ניתן להסדרה</w:t>
      </w:r>
      <w:r w:rsidRPr="0035582B">
        <w:rPr>
          <w:rtl/>
        </w:rPr>
        <w:t>.</w:t>
      </w:r>
    </w:p>
    <w:p w14:paraId="0849BF47" w14:textId="77777777" w:rsidR="00204485" w:rsidRPr="0035582B" w:rsidRDefault="008A6B5A" w:rsidP="000C2347">
      <w:pPr>
        <w:pStyle w:val="4-3"/>
        <w:rPr>
          <w:rtl/>
        </w:rPr>
      </w:pPr>
      <w:r w:rsidRPr="0035582B">
        <w:rPr>
          <w:b/>
          <w:bCs/>
          <w:rtl/>
        </w:rPr>
        <w:t xml:space="preserve"> תיאום הצעות </w:t>
      </w:r>
      <w:r w:rsidRPr="0035582B">
        <w:rPr>
          <w:rtl/>
        </w:rPr>
        <w:t>- אם קיים חשד סביר לתיאום בין המציע להצעות אחרות במכרז, או בין המציע לבין מציע פוטנציאלי.</w:t>
      </w:r>
    </w:p>
    <w:p w14:paraId="103BBEC5" w14:textId="77777777" w:rsidR="00832BF4" w:rsidRPr="0035582B" w:rsidRDefault="008A6B5A" w:rsidP="007B01DE">
      <w:pPr>
        <w:pStyle w:val="2-"/>
        <w:rPr>
          <w:rtl/>
        </w:rPr>
      </w:pPr>
      <w:bookmarkStart w:id="177" w:name="_Toc43400617"/>
      <w:bookmarkStart w:id="178" w:name="_Toc44931926"/>
      <w:bookmarkStart w:id="179" w:name="_Toc44932013"/>
      <w:r w:rsidRPr="0035582B">
        <w:rPr>
          <w:rtl/>
        </w:rPr>
        <w:t>מינוי נציג מטעם המ</w:t>
      </w:r>
      <w:r w:rsidR="00261355" w:rsidRPr="0035582B">
        <w:rPr>
          <w:rtl/>
        </w:rPr>
        <w:t>ציע</w:t>
      </w:r>
      <w:bookmarkEnd w:id="177"/>
      <w:bookmarkEnd w:id="178"/>
      <w:bookmarkEnd w:id="179"/>
    </w:p>
    <w:p w14:paraId="5F1232FA" w14:textId="77777777" w:rsidR="00832BF4" w:rsidRPr="0035582B" w:rsidRDefault="008A6B5A" w:rsidP="00A0392D">
      <w:pPr>
        <w:pStyle w:val="3-"/>
        <w:rPr>
          <w:rtl/>
        </w:rPr>
      </w:pPr>
      <w:r w:rsidRPr="0035582B">
        <w:rPr>
          <w:rtl/>
        </w:rPr>
        <w:t xml:space="preserve">לצורך המכרז ימנה המציע נציג מטעמו (כמפורט בפרק ב) אשר יהווה את הכתובת הבלעדית לכל פניה בנושא המכרז. </w:t>
      </w:r>
    </w:p>
    <w:p w14:paraId="583A8F7D" w14:textId="77777777" w:rsidR="00A90878" w:rsidRPr="0035582B" w:rsidRDefault="008A6B5A" w:rsidP="00A0392D">
      <w:pPr>
        <w:pStyle w:val="3-"/>
        <w:rPr>
          <w:rtl/>
        </w:rPr>
      </w:pPr>
      <w:r w:rsidRPr="0035582B">
        <w:rPr>
          <w:rtl/>
        </w:rPr>
        <w:t>כל מענה והתייחסות שתישלח מ</w:t>
      </w:r>
      <w:r w:rsidR="00832BF4" w:rsidRPr="0035582B">
        <w:rPr>
          <w:rtl/>
        </w:rPr>
        <w:t>נציג המציע</w:t>
      </w:r>
      <w:r w:rsidRPr="0035582B">
        <w:rPr>
          <w:rtl/>
        </w:rPr>
        <w:t xml:space="preserve"> למזמין, או מהמזמין ל</w:t>
      </w:r>
      <w:r w:rsidR="00832BF4" w:rsidRPr="0035582B">
        <w:rPr>
          <w:rtl/>
        </w:rPr>
        <w:t>נציג המציע</w:t>
      </w:r>
      <w:r w:rsidRPr="0035582B">
        <w:rPr>
          <w:rtl/>
        </w:rPr>
        <w:t xml:space="preserve"> תחייב את המציע.</w:t>
      </w:r>
    </w:p>
    <w:p w14:paraId="599F931D" w14:textId="77777777" w:rsidR="007B037E" w:rsidRPr="0035582B" w:rsidRDefault="008A6B5A" w:rsidP="007B01DE">
      <w:pPr>
        <w:pStyle w:val="2-"/>
        <w:rPr>
          <w:rtl/>
        </w:rPr>
      </w:pPr>
      <w:bookmarkStart w:id="180" w:name="_Toc53331334"/>
      <w:bookmarkStart w:id="181" w:name="_Toc516503359"/>
      <w:bookmarkStart w:id="182" w:name="_Toc43400618"/>
      <w:bookmarkStart w:id="183" w:name="_Toc44931927"/>
      <w:bookmarkStart w:id="184" w:name="_Toc44932014"/>
      <w:bookmarkEnd w:id="133"/>
      <w:r w:rsidRPr="0035582B">
        <w:rPr>
          <w:rtl/>
        </w:rPr>
        <w:t>תוקף הצעות</w:t>
      </w:r>
      <w:bookmarkEnd w:id="180"/>
      <w:r w:rsidRPr="0035582B">
        <w:rPr>
          <w:rtl/>
        </w:rPr>
        <w:t xml:space="preserve"> </w:t>
      </w:r>
    </w:p>
    <w:p w14:paraId="59DB9E2B" w14:textId="77777777" w:rsidR="007B037E" w:rsidRPr="0035582B" w:rsidRDefault="008A6B5A" w:rsidP="00A0392D">
      <w:pPr>
        <w:pStyle w:val="3-"/>
        <w:rPr>
          <w:rtl/>
        </w:rPr>
      </w:pPr>
      <w:bookmarkStart w:id="185" w:name="_Toc53331335"/>
      <w:r w:rsidRPr="0035582B">
        <w:rPr>
          <w:rtl/>
        </w:rPr>
        <w:t>תוקף ההצעה הוא 90 יום לאחר המועד האחרון להגשת הצעות. המזמין רשאי להודיע על הארכת תוקף ההצעה לתקופה נוספת של עד 90 ימים, זאת לצורך בחירת זוכה במכרז.</w:t>
      </w:r>
      <w:bookmarkEnd w:id="185"/>
      <w:r w:rsidRPr="0035582B">
        <w:rPr>
          <w:rtl/>
        </w:rPr>
        <w:t xml:space="preserve"> </w:t>
      </w:r>
    </w:p>
    <w:p w14:paraId="594FC145" w14:textId="77777777" w:rsidR="007B037E" w:rsidRPr="0035582B" w:rsidRDefault="008A6B5A" w:rsidP="00A0392D">
      <w:pPr>
        <w:pStyle w:val="3-"/>
        <w:rPr>
          <w:rtl/>
        </w:rPr>
      </w:pPr>
      <w:bookmarkStart w:id="186" w:name="_Toc53331336"/>
      <w:r w:rsidRPr="0035582B">
        <w:rPr>
          <w:rtl/>
        </w:rPr>
        <w:t xml:space="preserve">מציע אינו רשאי לחזור בו מהצעתו בתקופה </w:t>
      </w:r>
      <w:r w:rsidR="00BD06CB" w:rsidRPr="0035582B">
        <w:rPr>
          <w:rtl/>
        </w:rPr>
        <w:t>בה הצעתו בתוקף</w:t>
      </w:r>
      <w:r w:rsidRPr="0035582B">
        <w:rPr>
          <w:rtl/>
        </w:rPr>
        <w:t>.</w:t>
      </w:r>
      <w:bookmarkEnd w:id="186"/>
    </w:p>
    <w:p w14:paraId="63B65240" w14:textId="77777777" w:rsidR="00AD6E2D" w:rsidRPr="0035582B" w:rsidRDefault="008A6B5A" w:rsidP="007B01DE">
      <w:pPr>
        <w:pStyle w:val="2-"/>
        <w:rPr>
          <w:rtl/>
        </w:rPr>
      </w:pPr>
      <w:r w:rsidRPr="0035582B">
        <w:rPr>
          <w:rtl/>
        </w:rPr>
        <w:t>ביטול או שינוי המכרז</w:t>
      </w:r>
      <w:bookmarkEnd w:id="181"/>
      <w:bookmarkEnd w:id="182"/>
      <w:bookmarkEnd w:id="183"/>
      <w:bookmarkEnd w:id="184"/>
    </w:p>
    <w:p w14:paraId="647E4773" w14:textId="77777777" w:rsidR="00E5417A" w:rsidRPr="0035582B" w:rsidRDefault="008A6B5A" w:rsidP="00A0392D">
      <w:pPr>
        <w:pStyle w:val="3-"/>
        <w:rPr>
          <w:rtl/>
        </w:rPr>
      </w:pPr>
      <w:r w:rsidRPr="0035582B">
        <w:rPr>
          <w:rtl/>
        </w:rPr>
        <w:t>המזמין רשאי מיוזמתו ועל פי שיקול דעתו</w:t>
      </w:r>
      <w:r w:rsidR="00E32183" w:rsidRPr="0035582B">
        <w:rPr>
          <w:rtl/>
        </w:rPr>
        <w:t xml:space="preserve"> הבלעדי</w:t>
      </w:r>
      <w:r w:rsidRPr="0035582B">
        <w:rPr>
          <w:rtl/>
        </w:rPr>
        <w:t xml:space="preserve">, לבטל את המכרז, לשנותו ולעדכנו, לרבות עדכוני מועדים הנקובים בו ופרסום הבהרות על האמור בו. </w:t>
      </w:r>
    </w:p>
    <w:p w14:paraId="5B87FDB0" w14:textId="77777777" w:rsidR="001015D6" w:rsidRPr="0035582B" w:rsidRDefault="008A6B5A" w:rsidP="00A0392D">
      <w:pPr>
        <w:pStyle w:val="3-"/>
        <w:rPr>
          <w:rtl/>
        </w:rPr>
      </w:pPr>
      <w:r w:rsidRPr="0035582B">
        <w:rPr>
          <w:rtl/>
        </w:rPr>
        <w:t xml:space="preserve">הודעה על ביצוע </w:t>
      </w:r>
      <w:r w:rsidR="00AD6E2D" w:rsidRPr="0035582B">
        <w:rPr>
          <w:rtl/>
        </w:rPr>
        <w:t>שינויים כאמור</w:t>
      </w:r>
      <w:bookmarkStart w:id="187" w:name="show_micrazpumbi_6"/>
      <w:r w:rsidR="00AD6E2D" w:rsidRPr="0035582B">
        <w:rPr>
          <w:rtl/>
        </w:rPr>
        <w:t xml:space="preserve"> </w:t>
      </w:r>
      <w:r w:rsidRPr="0035582B">
        <w:rPr>
          <w:rtl/>
        </w:rPr>
        <w:t xml:space="preserve">תפורסם </w:t>
      </w:r>
      <w:r w:rsidR="00AD6E2D" w:rsidRPr="0035582B">
        <w:rPr>
          <w:rtl/>
        </w:rPr>
        <w:t>ב</w:t>
      </w:r>
      <w:r w:rsidR="00E15716" w:rsidRPr="0035582B">
        <w:rPr>
          <w:rtl/>
        </w:rPr>
        <w:t>דף המכרז</w:t>
      </w:r>
      <w:bookmarkEnd w:id="187"/>
      <w:r w:rsidR="00AD6E2D" w:rsidRPr="0035582B">
        <w:rPr>
          <w:rtl/>
        </w:rPr>
        <w:t>. על מציע האחריות להתעדכן באופן עצמאי בהודעות ועדכונים אשר יפורסמו כאמור בנוגע למכרז זה.</w:t>
      </w:r>
    </w:p>
    <w:p w14:paraId="0B1C2CE5" w14:textId="77777777" w:rsidR="00CE3C66" w:rsidRPr="0035582B" w:rsidRDefault="008A6B5A" w:rsidP="00A0392D">
      <w:pPr>
        <w:pStyle w:val="3-"/>
        <w:rPr>
          <w:rtl/>
        </w:rPr>
      </w:pPr>
      <w:r w:rsidRPr="0035582B">
        <w:rPr>
          <w:rtl/>
        </w:rPr>
        <w:t xml:space="preserve">ההתקשרות עם הזוכה במכרז מותנית בקיומו של תקציב זמין. </w:t>
      </w:r>
      <w:r w:rsidR="008F2532" w:rsidRPr="0035582B">
        <w:rPr>
          <w:rtl/>
        </w:rPr>
        <w:t xml:space="preserve">אם </w:t>
      </w:r>
      <w:r w:rsidRPr="0035582B">
        <w:rPr>
          <w:rtl/>
        </w:rPr>
        <w:t xml:space="preserve">מסיבות תקציביות לא ניתן יהיה להתקשר עם הזוכה במכרז, רשאי </w:t>
      </w:r>
      <w:r w:rsidR="003E255E" w:rsidRPr="0035582B">
        <w:rPr>
          <w:rtl/>
        </w:rPr>
        <w:t>המזמין</w:t>
      </w:r>
      <w:r w:rsidRPr="0035582B">
        <w:rPr>
          <w:rtl/>
        </w:rPr>
        <w:t xml:space="preserve"> לבטל את המכרז.</w:t>
      </w:r>
    </w:p>
    <w:p w14:paraId="52F30C81" w14:textId="77777777" w:rsidR="00CE3C66" w:rsidRPr="0035582B" w:rsidRDefault="008A6B5A" w:rsidP="00A0392D">
      <w:pPr>
        <w:pStyle w:val="3-"/>
        <w:rPr>
          <w:rtl/>
        </w:rPr>
      </w:pPr>
      <w:r w:rsidRPr="0035582B">
        <w:rPr>
          <w:rtl/>
        </w:rPr>
        <w:t>המזמין לא יהיה חייב לפצות את המציעים במקרה של ביטול המכרז.</w:t>
      </w:r>
    </w:p>
    <w:p w14:paraId="51339D5C" w14:textId="77777777" w:rsidR="00322FCF" w:rsidRPr="0035582B" w:rsidRDefault="008A6B5A" w:rsidP="007B01DE">
      <w:pPr>
        <w:pStyle w:val="2-"/>
        <w:rPr>
          <w:rtl/>
        </w:rPr>
      </w:pPr>
      <w:bookmarkStart w:id="188" w:name="_Toc516503360"/>
      <w:bookmarkStart w:id="189" w:name="_Toc43400620"/>
      <w:bookmarkStart w:id="190" w:name="_Toc44931929"/>
      <w:bookmarkStart w:id="191" w:name="_Toc44932016"/>
      <w:r w:rsidRPr="0035582B">
        <w:rPr>
          <w:rtl/>
        </w:rPr>
        <w:t>הוצאות</w:t>
      </w:r>
      <w:bookmarkEnd w:id="188"/>
      <w:bookmarkEnd w:id="189"/>
      <w:bookmarkEnd w:id="190"/>
      <w:bookmarkEnd w:id="191"/>
      <w:r w:rsidRPr="0035582B">
        <w:rPr>
          <w:rtl/>
        </w:rPr>
        <w:t xml:space="preserve"> </w:t>
      </w:r>
    </w:p>
    <w:p w14:paraId="4428ACDC" w14:textId="77777777" w:rsidR="004A7CFB" w:rsidRPr="0035582B" w:rsidRDefault="008A6B5A" w:rsidP="00A0392D">
      <w:pPr>
        <w:pStyle w:val="3-"/>
        <w:rPr>
          <w:rtl/>
        </w:rPr>
      </w:pPr>
      <w:r w:rsidRPr="0035582B">
        <w:rPr>
          <w:rtl/>
        </w:rPr>
        <w:t>מציעים הבוחרים להגיש הצעה במכרז יישאו בכל עלות כספית הנדרשת לצורך השתתפותם במכרז, ולא יהיו זכאים להחזר כלשהו מהמזמין בגין עלויות אלו.</w:t>
      </w:r>
    </w:p>
    <w:p w14:paraId="677C56FA" w14:textId="77777777" w:rsidR="001015D6" w:rsidRPr="0035582B" w:rsidRDefault="008A6B5A" w:rsidP="00A0392D">
      <w:pPr>
        <w:pStyle w:val="3-"/>
        <w:rPr>
          <w:rtl/>
        </w:rPr>
      </w:pPr>
      <w:r w:rsidRPr="0035582B">
        <w:rPr>
          <w:rtl/>
        </w:rPr>
        <w:t>המציע</w:t>
      </w:r>
      <w:r w:rsidR="00CB2AEF" w:rsidRPr="0035582B">
        <w:rPr>
          <w:rtl/>
        </w:rPr>
        <w:t>ים</w:t>
      </w:r>
      <w:r w:rsidRPr="0035582B">
        <w:rPr>
          <w:rtl/>
        </w:rPr>
        <w:t xml:space="preserve"> לא יהי</w:t>
      </w:r>
      <w:r w:rsidR="00CB2AEF" w:rsidRPr="0035582B">
        <w:rPr>
          <w:rtl/>
        </w:rPr>
        <w:t>ו</w:t>
      </w:r>
      <w:r w:rsidRPr="0035582B">
        <w:rPr>
          <w:rtl/>
        </w:rPr>
        <w:t xml:space="preserve"> זכאי</w:t>
      </w:r>
      <w:r w:rsidR="00CB2AEF" w:rsidRPr="0035582B">
        <w:rPr>
          <w:rtl/>
        </w:rPr>
        <w:t>ם</w:t>
      </w:r>
      <w:r w:rsidRPr="0035582B">
        <w:rPr>
          <w:rtl/>
        </w:rPr>
        <w:t xml:space="preserve"> להחזר הוצאות או לפיצוי כלשהו בקשר עם המכרז, לרבות במקרה של הפסקתו, עיכובו, שינוי תנאיו או ביטולו. </w:t>
      </w:r>
    </w:p>
    <w:p w14:paraId="2821939B" w14:textId="77777777" w:rsidR="00377479" w:rsidRPr="0035582B" w:rsidRDefault="008A6B5A" w:rsidP="007B01DE">
      <w:pPr>
        <w:pStyle w:val="2-"/>
        <w:rPr>
          <w:rtl/>
        </w:rPr>
      </w:pPr>
      <w:bookmarkStart w:id="192" w:name="_Toc516503361"/>
      <w:bookmarkStart w:id="193" w:name="_Toc43400621"/>
      <w:bookmarkStart w:id="194" w:name="_Toc44931930"/>
      <w:bookmarkStart w:id="195" w:name="_Toc44932017"/>
      <w:r w:rsidRPr="0035582B">
        <w:rPr>
          <w:rtl/>
        </w:rPr>
        <w:t>סמכות השיפוט</w:t>
      </w:r>
      <w:bookmarkEnd w:id="192"/>
      <w:bookmarkEnd w:id="193"/>
      <w:bookmarkEnd w:id="194"/>
      <w:bookmarkEnd w:id="195"/>
    </w:p>
    <w:p w14:paraId="2B287288" w14:textId="77777777" w:rsidR="001015D6" w:rsidRPr="0035582B" w:rsidRDefault="008A6B5A" w:rsidP="00A0392D">
      <w:pPr>
        <w:pStyle w:val="3-"/>
        <w:rPr>
          <w:rtl/>
        </w:rPr>
      </w:pPr>
      <w:r w:rsidRPr="0035582B">
        <w:rPr>
          <w:rtl/>
        </w:rPr>
        <w:t>סמכות השיפוט בכל הקשור לנושאים ועניינים הנוגעים למכרז, או בכל תביעה הנובעת מה</w:t>
      </w:r>
      <w:r w:rsidR="004A7CFB" w:rsidRPr="0035582B">
        <w:rPr>
          <w:rtl/>
        </w:rPr>
        <w:t>מכרז</w:t>
      </w:r>
      <w:r w:rsidRPr="0035582B">
        <w:rPr>
          <w:rtl/>
        </w:rPr>
        <w:t xml:space="preserve"> </w:t>
      </w:r>
      <w:r w:rsidR="004A7CFB" w:rsidRPr="0035582B">
        <w:rPr>
          <w:rtl/>
        </w:rPr>
        <w:t>ומ</w:t>
      </w:r>
      <w:r w:rsidRPr="0035582B">
        <w:rPr>
          <w:rtl/>
        </w:rPr>
        <w:t>ניהולו, תהיה אך ורק בבתי המשפט</w:t>
      </w:r>
      <w:r w:rsidR="00B243C0" w:rsidRPr="0035582B">
        <w:rPr>
          <w:rtl/>
        </w:rPr>
        <w:t xml:space="preserve"> במקום בו יושבת ועדת המכרזים של המזמין</w:t>
      </w:r>
      <w:r w:rsidRPr="0035582B">
        <w:rPr>
          <w:rtl/>
        </w:rPr>
        <w:t>.</w:t>
      </w:r>
    </w:p>
    <w:p w14:paraId="49BEA159" w14:textId="77777777" w:rsidR="00377479" w:rsidRPr="0035582B" w:rsidRDefault="008A6B5A" w:rsidP="007B01DE">
      <w:pPr>
        <w:pStyle w:val="2-"/>
        <w:rPr>
          <w:rtl/>
        </w:rPr>
      </w:pPr>
      <w:bookmarkStart w:id="196" w:name="_Toc516503362"/>
      <w:bookmarkStart w:id="197" w:name="_Toc43400622"/>
      <w:bookmarkStart w:id="198" w:name="_Toc44931931"/>
      <w:bookmarkStart w:id="199" w:name="_Toc44932018"/>
      <w:r w:rsidRPr="0035582B">
        <w:rPr>
          <w:rtl/>
        </w:rPr>
        <w:t>סודיות ההצעה וזכות העיון</w:t>
      </w:r>
      <w:bookmarkEnd w:id="196"/>
      <w:bookmarkEnd w:id="197"/>
      <w:bookmarkEnd w:id="198"/>
      <w:bookmarkEnd w:id="199"/>
    </w:p>
    <w:p w14:paraId="3140BA49" w14:textId="77777777" w:rsidR="0013061D" w:rsidRPr="0035582B" w:rsidRDefault="008A6B5A" w:rsidP="00A0392D">
      <w:pPr>
        <w:pStyle w:val="3-"/>
        <w:rPr>
          <w:rtl/>
        </w:rPr>
      </w:pPr>
      <w:r w:rsidRPr="0035582B">
        <w:rPr>
          <w:rtl/>
        </w:rPr>
        <w:t>בכפוף לחובות המזמין על פי דין,</w:t>
      </w:r>
      <w:r w:rsidR="00377479" w:rsidRPr="0035582B">
        <w:rPr>
          <w:rtl/>
        </w:rPr>
        <w:t xml:space="preserve"> </w:t>
      </w:r>
      <w:r w:rsidR="00361FDC" w:rsidRPr="0035582B">
        <w:rPr>
          <w:rtl/>
        </w:rPr>
        <w:t>המזמין</w:t>
      </w:r>
      <w:r w:rsidRPr="0035582B">
        <w:rPr>
          <w:rtl/>
        </w:rPr>
        <w:t xml:space="preserve"> מתחייב שלא לגלות תוכן ההצעה לצד שלישי שאינו מעובדי </w:t>
      </w:r>
      <w:r w:rsidR="00361FDC" w:rsidRPr="0035582B">
        <w:rPr>
          <w:rtl/>
        </w:rPr>
        <w:t>המזמין</w:t>
      </w:r>
      <w:r w:rsidRPr="0035582B">
        <w:rPr>
          <w:rtl/>
        </w:rPr>
        <w:t xml:space="preserve"> או יועצים המועסקים על ידו </w:t>
      </w:r>
      <w:r w:rsidR="00F575B7" w:rsidRPr="0035582B">
        <w:rPr>
          <w:rtl/>
        </w:rPr>
        <w:t xml:space="preserve">ונותנים לו שירות </w:t>
      </w:r>
      <w:r w:rsidRPr="0035582B">
        <w:rPr>
          <w:rtl/>
        </w:rPr>
        <w:t>לצורך המכרז, אשר גם עליהם תחול חובת הסודיות ואי השימוש בהצעות שהוגשו במכרז אלא לצורכי ה</w:t>
      </w:r>
      <w:r w:rsidR="00E84A3E" w:rsidRPr="0035582B">
        <w:rPr>
          <w:rtl/>
        </w:rPr>
        <w:t>מכרז</w:t>
      </w:r>
      <w:r w:rsidRPr="0035582B">
        <w:rPr>
          <w:rtl/>
        </w:rPr>
        <w:t xml:space="preserve"> בלבד.</w:t>
      </w:r>
      <w:r w:rsidR="00525EFB" w:rsidRPr="0035582B">
        <w:rPr>
          <w:rtl/>
        </w:rPr>
        <w:t xml:space="preserve"> </w:t>
      </w:r>
    </w:p>
    <w:p w14:paraId="1B374C07" w14:textId="77777777" w:rsidR="003F5764" w:rsidRPr="0035582B" w:rsidRDefault="008A6B5A" w:rsidP="00A0392D">
      <w:pPr>
        <w:pStyle w:val="3-"/>
        <w:rPr>
          <w:rtl/>
        </w:rPr>
      </w:pPr>
      <w:r w:rsidRPr="0035582B">
        <w:rPr>
          <w:rtl/>
        </w:rPr>
        <w:t xml:space="preserve">יחד עם זאת, </w:t>
      </w:r>
      <w:r w:rsidR="0013061D" w:rsidRPr="0035582B">
        <w:rPr>
          <w:rtl/>
        </w:rPr>
        <w:t>בהתאם ל</w:t>
      </w:r>
      <w:r w:rsidRPr="0035582B">
        <w:rPr>
          <w:rtl/>
        </w:rPr>
        <w:t>תקנה 21(ה) ל</w:t>
      </w:r>
      <w:r w:rsidR="0013061D" w:rsidRPr="0035582B">
        <w:rPr>
          <w:rtl/>
        </w:rPr>
        <w:t xml:space="preserve">תקנות חוק </w:t>
      </w:r>
      <w:r w:rsidR="00910BC4" w:rsidRPr="0035582B">
        <w:rPr>
          <w:rtl/>
        </w:rPr>
        <w:t xml:space="preserve">חובת </w:t>
      </w:r>
      <w:r w:rsidR="0013061D" w:rsidRPr="0035582B">
        <w:rPr>
          <w:rtl/>
        </w:rPr>
        <w:t>המכרזים</w:t>
      </w:r>
      <w:r w:rsidR="00910BC4" w:rsidRPr="0035582B">
        <w:rPr>
          <w:rtl/>
        </w:rPr>
        <w:t>,</w:t>
      </w:r>
      <w:r w:rsidR="0013061D" w:rsidRPr="0035582B">
        <w:rPr>
          <w:rtl/>
        </w:rPr>
        <w:t xml:space="preserve"> מציעים במכרז רשאים לבקש לעיין בהצעה זוכה</w:t>
      </w:r>
      <w:r w:rsidRPr="0035582B">
        <w:rPr>
          <w:rtl/>
        </w:rPr>
        <w:t xml:space="preserve">, וכן </w:t>
      </w:r>
      <w:r w:rsidR="001820B3" w:rsidRPr="0035582B">
        <w:rPr>
          <w:rtl/>
        </w:rPr>
        <w:t>בפרוטוקולים של ועדת המכרזים ו</w:t>
      </w:r>
      <w:r w:rsidRPr="0035582B">
        <w:rPr>
          <w:rtl/>
        </w:rPr>
        <w:t>במסמכים נוספים הקשורים במכרז</w:t>
      </w:r>
      <w:r w:rsidR="00910BC4" w:rsidRPr="0035582B">
        <w:rPr>
          <w:rtl/>
        </w:rPr>
        <w:t xml:space="preserve"> (או חלקם)</w:t>
      </w:r>
      <w:r w:rsidR="001820B3" w:rsidRPr="0035582B">
        <w:rPr>
          <w:rtl/>
        </w:rPr>
        <w:t>,</w:t>
      </w:r>
      <w:r w:rsidRPr="0035582B">
        <w:rPr>
          <w:rtl/>
        </w:rPr>
        <w:t xml:space="preserve"> </w:t>
      </w:r>
      <w:r w:rsidR="00DE2E56" w:rsidRPr="0035582B">
        <w:rPr>
          <w:rtl/>
        </w:rPr>
        <w:t>מלבד</w:t>
      </w:r>
      <w:r w:rsidR="001820B3" w:rsidRPr="0035582B">
        <w:rPr>
          <w:rtl/>
        </w:rPr>
        <w:t xml:space="preserve"> החריגים </w:t>
      </w:r>
      <w:proofErr w:type="spellStart"/>
      <w:r w:rsidR="001820B3" w:rsidRPr="0035582B">
        <w:rPr>
          <w:rtl/>
        </w:rPr>
        <w:t>המנוים</w:t>
      </w:r>
      <w:proofErr w:type="spellEnd"/>
      <w:r w:rsidR="001820B3" w:rsidRPr="0035582B">
        <w:rPr>
          <w:rtl/>
        </w:rPr>
        <w:t xml:space="preserve"> בתקנה, ובכלל זה</w:t>
      </w:r>
      <w:r w:rsidRPr="0035582B">
        <w:rPr>
          <w:rtl/>
        </w:rPr>
        <w:t xml:space="preserve"> במסמכים שהם בגדר סוד מסחרי או מקצועי, או שעלולים לפגוע בביטחון המדינה, יחסי החוץ שלה, </w:t>
      </w:r>
      <w:proofErr w:type="spellStart"/>
      <w:r w:rsidRPr="0035582B">
        <w:rPr>
          <w:rtl/>
        </w:rPr>
        <w:t>כלכלתה</w:t>
      </w:r>
      <w:proofErr w:type="spellEnd"/>
      <w:r w:rsidRPr="0035582B">
        <w:rPr>
          <w:rtl/>
        </w:rPr>
        <w:t xml:space="preserve"> וביטחון הציבור</w:t>
      </w:r>
      <w:r w:rsidR="0013061D" w:rsidRPr="0035582B">
        <w:rPr>
          <w:rtl/>
        </w:rPr>
        <w:t>.</w:t>
      </w:r>
    </w:p>
    <w:p w14:paraId="336C634A" w14:textId="77777777" w:rsidR="003F5764" w:rsidRPr="0035582B" w:rsidRDefault="008A6B5A" w:rsidP="003F5764">
      <w:pPr>
        <w:pStyle w:val="3-"/>
        <w:rPr>
          <w:rtl/>
        </w:rPr>
      </w:pPr>
      <w:r w:rsidRPr="0035582B">
        <w:rPr>
          <w:rtl/>
        </w:rPr>
        <w:t xml:space="preserve">בהתאם לאמור בתקנות </w:t>
      </w:r>
      <w:hyperlink w:history="1">
        <w:r w:rsidR="003F5764" w:rsidRPr="0035582B">
          <w:rPr>
            <w:rtl/>
          </w:rPr>
          <w:t>המידע הפלילי ותקנת השבים (מסירת מידע מהמרשם הפלילי לשם התקשרות בחוזה לביצוע עסקה במסגרת מכרז), התשפ"ה-2025</w:t>
        </w:r>
      </w:hyperlink>
      <w:r w:rsidRPr="0035582B">
        <w:rPr>
          <w:rtl/>
        </w:rPr>
        <w:t xml:space="preserve"> ("</w:t>
      </w:r>
      <w:r w:rsidRPr="0035582B">
        <w:rPr>
          <w:b/>
          <w:bCs/>
          <w:rtl/>
        </w:rPr>
        <w:t>תקנות מידע פלילי במכרזים</w:t>
      </w:r>
      <w:r w:rsidRPr="0035582B">
        <w:rPr>
          <w:rtl/>
        </w:rPr>
        <w:t xml:space="preserve">"), אשר הותקנו מכוח </w:t>
      </w:r>
      <w:hyperlink r:id="rId15" w:history="1">
        <w:r w:rsidR="003F5764" w:rsidRPr="0035582B">
          <w:rPr>
            <w:rtl/>
          </w:rPr>
          <w:t>חוק המידע הפלילי ותקנת השבים, תשע"ט-2019</w:t>
        </w:r>
      </w:hyperlink>
      <w:r w:rsidRPr="0035582B">
        <w:rPr>
          <w:rtl/>
        </w:rPr>
        <w:t xml:space="preserve">, מובהר כי ועדת המכרזים לא תחשוף מידע פלילי של מציע במסגרת בקשה לעיון בהצעות במכרז, לרבות את עצם קיומו. </w:t>
      </w:r>
    </w:p>
    <w:p w14:paraId="6029D0F1" w14:textId="77777777" w:rsidR="00C26BFA" w:rsidRPr="0035582B" w:rsidRDefault="008A6B5A" w:rsidP="00A0392D">
      <w:pPr>
        <w:pStyle w:val="3-"/>
        <w:rPr>
          <w:rtl/>
        </w:rPr>
      </w:pPr>
      <w:r w:rsidRPr="0035582B">
        <w:rPr>
          <w:rtl/>
        </w:rPr>
        <w:t>אם ברצון מציע למנוע עיון בסעיפים של הצעתו בשל טענה לסוד מסחרי, סוד מקצועי, או כל טעם אחר המוזכר בתקנות חובת המכרזים עליו לציין זאת באופן מפורש בחוברת ההצעה (פרק ב), במקום המיועד לכך.</w:t>
      </w:r>
      <w:r w:rsidR="00B11972" w:rsidRPr="0035582B">
        <w:rPr>
          <w:rtl/>
        </w:rPr>
        <w:t xml:space="preserve"> מובהר כי לא יהא בעצם הבקשה כדי למנוע עיון בסעיפים הרלוונטיים, והחלטה בנושא תתקבל על ידי ועדת המכרזים של המזמין. </w:t>
      </w:r>
      <w:r w:rsidRPr="0035582B">
        <w:rPr>
          <w:rtl/>
        </w:rPr>
        <w:t xml:space="preserve"> </w:t>
      </w:r>
      <w:r w:rsidR="008B27AC" w:rsidRPr="0035582B">
        <w:rPr>
          <w:rtl/>
        </w:rPr>
        <w:t xml:space="preserve">מובהר </w:t>
      </w:r>
      <w:r w:rsidR="00322FCF" w:rsidRPr="0035582B">
        <w:rPr>
          <w:rtl/>
        </w:rPr>
        <w:t xml:space="preserve">כי מחיר ההצעה אינו בגדר סוד מסחרי או מקצועי. </w:t>
      </w:r>
    </w:p>
    <w:p w14:paraId="3F419D32" w14:textId="77777777" w:rsidR="00295B6A" w:rsidRPr="0035582B" w:rsidRDefault="008A6B5A" w:rsidP="00A0392D">
      <w:pPr>
        <w:pStyle w:val="3-"/>
        <w:rPr>
          <w:rtl/>
        </w:rPr>
      </w:pPr>
      <w:r w:rsidRPr="0035582B">
        <w:rPr>
          <w:rtl/>
        </w:rPr>
        <w:t>מציע שטען שחלק מסוים מהצעתו ה</w:t>
      </w:r>
      <w:r w:rsidR="00BC561A" w:rsidRPr="0035582B">
        <w:rPr>
          <w:rtl/>
        </w:rPr>
        <w:t>ו</w:t>
      </w:r>
      <w:r w:rsidRPr="0035582B">
        <w:rPr>
          <w:rtl/>
        </w:rPr>
        <w:t>א סוד מסחרי או מקצועי, יהיה מנוע מלדרוש לעיין בחלק זה של ההצעה הזוכה במכרז.</w:t>
      </w:r>
    </w:p>
    <w:p w14:paraId="5338535E" w14:textId="77777777" w:rsidR="00E81F28" w:rsidRPr="0035582B" w:rsidRDefault="008A6B5A" w:rsidP="00A0392D">
      <w:pPr>
        <w:pStyle w:val="3-"/>
        <w:rPr>
          <w:rtl/>
        </w:rPr>
      </w:pPr>
      <w:r w:rsidRPr="0035582B">
        <w:rPr>
          <w:rtl/>
        </w:rPr>
        <w:t>בכפוף לאמור לעיל, בהשתתפותו במכרז מסכים המציע, כי במקרה של זכיה במכרז הצעתו תועמד לעיונם של יתר המציעים במכרז בהתאם להוראות הדין</w:t>
      </w:r>
      <w:r w:rsidR="007529C6" w:rsidRPr="0035582B">
        <w:rPr>
          <w:rtl/>
        </w:rPr>
        <w:t xml:space="preserve"> ולא יהיו לו כל טענות בקשר לגילוי פרטי הצעתו בהתאם להוראות סעיף זה</w:t>
      </w:r>
      <w:r w:rsidRPr="0035582B">
        <w:rPr>
          <w:rtl/>
        </w:rPr>
        <w:t xml:space="preserve">. </w:t>
      </w:r>
    </w:p>
    <w:p w14:paraId="32E30C93" w14:textId="77777777" w:rsidR="0013061D" w:rsidRPr="0035582B" w:rsidRDefault="008A6B5A" w:rsidP="00A0392D">
      <w:pPr>
        <w:pStyle w:val="3-"/>
        <w:rPr>
          <w:rtl/>
        </w:rPr>
      </w:pPr>
      <w:r w:rsidRPr="0035582B">
        <w:rPr>
          <w:rtl/>
        </w:rPr>
        <w:t xml:space="preserve">במקרה בו ועדת המכרזים של </w:t>
      </w:r>
      <w:r w:rsidR="00361FDC" w:rsidRPr="0035582B">
        <w:rPr>
          <w:rtl/>
        </w:rPr>
        <w:t>המזמין</w:t>
      </w:r>
      <w:r w:rsidRPr="0035582B">
        <w:rPr>
          <w:rtl/>
        </w:rPr>
        <w:t xml:space="preserve"> תדחה את טענת המציע הזוכה בדבר היות חלקים מהצעתו סוד מסחרי או מקצועי, </w:t>
      </w:r>
      <w:r w:rsidR="00361FDC" w:rsidRPr="0035582B">
        <w:rPr>
          <w:rtl/>
        </w:rPr>
        <w:t>המזמין</w:t>
      </w:r>
      <w:r w:rsidRPr="0035582B">
        <w:rPr>
          <w:rtl/>
        </w:rPr>
        <w:t xml:space="preserve"> יודיע לו על כך </w:t>
      </w:r>
      <w:r w:rsidR="00F575B7" w:rsidRPr="0035582B">
        <w:rPr>
          <w:rtl/>
        </w:rPr>
        <w:t>טרם מימוש</w:t>
      </w:r>
      <w:r w:rsidRPr="0035582B">
        <w:rPr>
          <w:rtl/>
        </w:rPr>
        <w:t xml:space="preserve"> זכות העיון בפועל.</w:t>
      </w:r>
      <w:r w:rsidR="00C26BFA" w:rsidRPr="0035582B">
        <w:rPr>
          <w:rtl/>
        </w:rPr>
        <w:t xml:space="preserve"> </w:t>
      </w:r>
    </w:p>
    <w:p w14:paraId="4B662B8F" w14:textId="77777777" w:rsidR="008824EE" w:rsidRPr="0035582B" w:rsidRDefault="008A6B5A" w:rsidP="007B01DE">
      <w:pPr>
        <w:pStyle w:val="2-"/>
        <w:rPr>
          <w:rtl/>
        </w:rPr>
      </w:pPr>
      <w:r w:rsidRPr="0035582B">
        <w:rPr>
          <w:rtl/>
        </w:rPr>
        <w:t>מיצוי הליכים מול הוועדה</w:t>
      </w:r>
    </w:p>
    <w:p w14:paraId="29A1E3B8" w14:textId="77777777" w:rsidR="005D0A83" w:rsidRPr="0035582B" w:rsidRDefault="008A6B5A" w:rsidP="00A0392D">
      <w:pPr>
        <w:pStyle w:val="3-"/>
        <w:rPr>
          <w:rtl/>
        </w:rPr>
      </w:pPr>
      <w:r w:rsidRPr="0035582B">
        <w:rPr>
          <w:rtl/>
        </w:rPr>
        <w:t xml:space="preserve">אם </w:t>
      </w:r>
      <w:r w:rsidR="008824EE" w:rsidRPr="0035582B">
        <w:rPr>
          <w:rtl/>
        </w:rPr>
        <w:t>לאחר מימוש זכות העיו</w:t>
      </w:r>
      <w:r w:rsidR="00AD2655" w:rsidRPr="0035582B">
        <w:rPr>
          <w:rtl/>
        </w:rPr>
        <w:t>ן, מציע במכרז סבור שנפלה טעות בה</w:t>
      </w:r>
      <w:r w:rsidR="008824EE" w:rsidRPr="0035582B">
        <w:rPr>
          <w:rtl/>
        </w:rPr>
        <w:t>חלטה של ועדת המכרזים</w:t>
      </w:r>
      <w:r w:rsidR="00D913EA" w:rsidRPr="0035582B">
        <w:rPr>
          <w:rtl/>
        </w:rPr>
        <w:t>,</w:t>
      </w:r>
      <w:r w:rsidR="008824EE" w:rsidRPr="0035582B">
        <w:rPr>
          <w:rtl/>
        </w:rPr>
        <w:t xml:space="preserve"> עליו לפנות לוועדה בכתב ולפרט את טענותיו באופן מנומק וזאת לא יאוחר מ-</w:t>
      </w:r>
      <w:r w:rsidR="00361E8A" w:rsidRPr="0035582B">
        <w:rPr>
          <w:rtl/>
        </w:rPr>
        <w:t xml:space="preserve">10 </w:t>
      </w:r>
      <w:r w:rsidR="008824EE" w:rsidRPr="0035582B">
        <w:rPr>
          <w:rtl/>
        </w:rPr>
        <w:t>ימי</w:t>
      </w:r>
      <w:r w:rsidR="00361E8A" w:rsidRPr="0035582B">
        <w:rPr>
          <w:rtl/>
        </w:rPr>
        <w:t xml:space="preserve"> עסקים </w:t>
      </w:r>
      <w:r w:rsidR="008824EE" w:rsidRPr="0035582B">
        <w:rPr>
          <w:rtl/>
        </w:rPr>
        <w:t>מ</w:t>
      </w:r>
      <w:r w:rsidR="00BC62A8" w:rsidRPr="0035582B">
        <w:rPr>
          <w:rtl/>
        </w:rPr>
        <w:t>מועד</w:t>
      </w:r>
      <w:r w:rsidR="008824EE" w:rsidRPr="0035582B">
        <w:rPr>
          <w:rtl/>
        </w:rPr>
        <w:t xml:space="preserve"> מימוש זכות העיון. </w:t>
      </w:r>
    </w:p>
    <w:p w14:paraId="42A9CA5B" w14:textId="77777777" w:rsidR="008824EE" w:rsidRPr="0035582B" w:rsidRDefault="008A6B5A" w:rsidP="00A0392D">
      <w:pPr>
        <w:pStyle w:val="3-"/>
        <w:rPr>
          <w:rtl/>
        </w:rPr>
      </w:pPr>
      <w:r w:rsidRPr="0035582B">
        <w:rPr>
          <w:rtl/>
        </w:rPr>
        <w:t xml:space="preserve">במהלך בירור טענות מציע במכרז, </w:t>
      </w:r>
      <w:r w:rsidR="00EA4782" w:rsidRPr="0035582B">
        <w:rPr>
          <w:rtl/>
        </w:rPr>
        <w:t xml:space="preserve">אם </w:t>
      </w:r>
      <w:r w:rsidRPr="0035582B">
        <w:rPr>
          <w:rtl/>
        </w:rPr>
        <w:t xml:space="preserve">ישנן, </w:t>
      </w:r>
      <w:r w:rsidR="00361E8A" w:rsidRPr="0035582B">
        <w:rPr>
          <w:rtl/>
        </w:rPr>
        <w:t xml:space="preserve">המזמין </w:t>
      </w:r>
      <w:r w:rsidRPr="0035582B">
        <w:rPr>
          <w:rtl/>
        </w:rPr>
        <w:t xml:space="preserve">לא </w:t>
      </w:r>
      <w:r w:rsidR="00361E8A" w:rsidRPr="0035582B">
        <w:rPr>
          <w:rtl/>
        </w:rPr>
        <w:t>י</w:t>
      </w:r>
      <w:r w:rsidRPr="0035582B">
        <w:rPr>
          <w:rtl/>
        </w:rPr>
        <w:t>עכב את</w:t>
      </w:r>
      <w:r w:rsidR="00361E8A" w:rsidRPr="0035582B">
        <w:rPr>
          <w:rtl/>
        </w:rPr>
        <w:t xml:space="preserve"> מימוש</w:t>
      </w:r>
      <w:r w:rsidRPr="0035582B">
        <w:rPr>
          <w:rtl/>
        </w:rPr>
        <w:t xml:space="preserve"> ההתקשרות עם </w:t>
      </w:r>
      <w:r w:rsidR="00F154AB" w:rsidRPr="0035582B">
        <w:rPr>
          <w:rtl/>
        </w:rPr>
        <w:t>הזוכה</w:t>
      </w:r>
      <w:r w:rsidRPr="0035582B">
        <w:rPr>
          <w:rtl/>
        </w:rPr>
        <w:t xml:space="preserve">, למעט מקרים חריגים, בהתאם לשיקול דעתו הבלעדי. </w:t>
      </w:r>
    </w:p>
    <w:p w14:paraId="06C4EDF6" w14:textId="77777777" w:rsidR="000A2211" w:rsidRPr="0035582B" w:rsidRDefault="008A6B5A" w:rsidP="00A0392D">
      <w:pPr>
        <w:pStyle w:val="3-"/>
        <w:rPr>
          <w:rtl/>
        </w:rPr>
      </w:pPr>
      <w:r w:rsidRPr="0035582B">
        <w:rPr>
          <w:rtl/>
        </w:rPr>
        <w:t xml:space="preserve">אם </w:t>
      </w:r>
      <w:r w:rsidR="009F25D7" w:rsidRPr="0035582B">
        <w:rPr>
          <w:rtl/>
        </w:rPr>
        <w:t xml:space="preserve">לאחר בירור טענות המציע, </w:t>
      </w:r>
      <w:r w:rsidR="008824EE" w:rsidRPr="0035582B">
        <w:rPr>
          <w:rtl/>
        </w:rPr>
        <w:t>ועדת המכר</w:t>
      </w:r>
      <w:r w:rsidR="009F25D7" w:rsidRPr="0035582B">
        <w:rPr>
          <w:rtl/>
        </w:rPr>
        <w:t>ז</w:t>
      </w:r>
      <w:r w:rsidR="008824EE" w:rsidRPr="0035582B">
        <w:rPr>
          <w:rtl/>
        </w:rPr>
        <w:t xml:space="preserve">ים, תסבור כי </w:t>
      </w:r>
      <w:r w:rsidR="00AD2655" w:rsidRPr="0035582B">
        <w:rPr>
          <w:rtl/>
        </w:rPr>
        <w:t>נפלה טעות בהחלטה</w:t>
      </w:r>
      <w:r w:rsidR="00361E8A" w:rsidRPr="0035582B">
        <w:rPr>
          <w:rtl/>
        </w:rPr>
        <w:t xml:space="preserve"> שקיבלה</w:t>
      </w:r>
      <w:r w:rsidR="00AD2655" w:rsidRPr="0035582B">
        <w:rPr>
          <w:rtl/>
        </w:rPr>
        <w:t>, לא יהיה ב</w:t>
      </w:r>
      <w:r w:rsidR="00361E8A" w:rsidRPr="0035582B">
        <w:rPr>
          <w:rtl/>
        </w:rPr>
        <w:t>מימוש ההתקשרות</w:t>
      </w:r>
      <w:r w:rsidR="00AD2655" w:rsidRPr="0035582B">
        <w:rPr>
          <w:rtl/>
        </w:rPr>
        <w:t xml:space="preserve"> עם הזוכה כדי למנוע ממנה לקבל כל החלטה נדרשת לצורך תיקון הטעות, ובכלל זה</w:t>
      </w:r>
      <w:r w:rsidR="00361E8A" w:rsidRPr="0035582B">
        <w:rPr>
          <w:rtl/>
        </w:rPr>
        <w:t>, במקרים חריגים,</w:t>
      </w:r>
      <w:r w:rsidR="00AD2655" w:rsidRPr="0035582B">
        <w:rPr>
          <w:rtl/>
        </w:rPr>
        <w:t xml:space="preserve"> ביטול הזכ</w:t>
      </w:r>
      <w:r w:rsidR="00361E8A" w:rsidRPr="0035582B">
        <w:rPr>
          <w:rtl/>
        </w:rPr>
        <w:t>י</w:t>
      </w:r>
      <w:r w:rsidR="00AD2655" w:rsidRPr="0035582B">
        <w:rPr>
          <w:rtl/>
        </w:rPr>
        <w:t xml:space="preserve">יה. </w:t>
      </w:r>
    </w:p>
    <w:p w14:paraId="4BE9B53B" w14:textId="77777777" w:rsidR="000A2211" w:rsidRPr="0035582B" w:rsidRDefault="008A6B5A">
      <w:pPr>
        <w:bidi w:val="0"/>
        <w:spacing w:before="200" w:after="200" w:line="276" w:lineRule="auto"/>
        <w:rPr>
          <w:rtl/>
        </w:rPr>
      </w:pPr>
      <w:r w:rsidRPr="0035582B">
        <w:rPr>
          <w:rtl/>
        </w:rPr>
        <w:br w:type="page"/>
      </w:r>
    </w:p>
    <w:p w14:paraId="5FDA817B" w14:textId="77777777" w:rsidR="004E394B" w:rsidRPr="0035582B" w:rsidRDefault="008A6B5A" w:rsidP="0057259E">
      <w:pPr>
        <w:pStyle w:val="afffffff9"/>
        <w:rPr>
          <w:rtl/>
        </w:rPr>
        <w:sectPr w:rsidR="004E394B" w:rsidRPr="0035582B" w:rsidSect="00654526">
          <w:pgSz w:w="11906" w:h="16838" w:code="9"/>
          <w:pgMar w:top="1616" w:right="1826" w:bottom="1440" w:left="1800" w:header="709" w:footer="709" w:gutter="0"/>
          <w:cols w:space="708"/>
          <w:titlePg/>
          <w:bidi/>
          <w:rtlGutter/>
          <w:docGrid w:linePitch="360"/>
        </w:sectPr>
      </w:pPr>
      <w:bookmarkStart w:id="200" w:name="_Toc256000047"/>
      <w:bookmarkStart w:id="201" w:name="_Toc32477904"/>
      <w:bookmarkStart w:id="202" w:name="_Toc43400623"/>
      <w:bookmarkStart w:id="203" w:name="_Toc44931932"/>
      <w:bookmarkStart w:id="204" w:name="_Toc44932019"/>
      <w:bookmarkStart w:id="205" w:name="_Toc44932668"/>
      <w:bookmarkStart w:id="206" w:name="_Toc53331337"/>
      <w:bookmarkStart w:id="207" w:name="_Toc173823724"/>
      <w:bookmarkStart w:id="208" w:name="_Toc173825532"/>
      <w:r w:rsidRPr="0035582B">
        <w:rPr>
          <w:rtl/>
        </w:rPr>
        <w:t>פרק ב</w:t>
      </w:r>
      <w:r w:rsidR="00D84FC6" w:rsidRPr="0035582B">
        <w:rPr>
          <w:rtl/>
        </w:rPr>
        <w:t>'</w:t>
      </w:r>
      <w:r w:rsidRPr="0035582B">
        <w:rPr>
          <w:rtl/>
        </w:rPr>
        <w:t xml:space="preserve"> – </w:t>
      </w:r>
      <w:r w:rsidR="00BC709B" w:rsidRPr="0035582B">
        <w:rPr>
          <w:rtl/>
        </w:rPr>
        <w:t xml:space="preserve">חוברת </w:t>
      </w:r>
      <w:r w:rsidR="000B02CF" w:rsidRPr="0035582B">
        <w:rPr>
          <w:rtl/>
        </w:rPr>
        <w:t>ה</w:t>
      </w:r>
      <w:r w:rsidRPr="0035582B">
        <w:rPr>
          <w:rtl/>
        </w:rPr>
        <w:t>הצעה</w:t>
      </w:r>
      <w:bookmarkEnd w:id="200"/>
      <w:bookmarkEnd w:id="201"/>
      <w:bookmarkEnd w:id="202"/>
      <w:bookmarkEnd w:id="203"/>
      <w:bookmarkEnd w:id="204"/>
      <w:bookmarkEnd w:id="205"/>
      <w:bookmarkEnd w:id="206"/>
      <w:bookmarkEnd w:id="207"/>
      <w:bookmarkEnd w:id="208"/>
    </w:p>
    <w:p w14:paraId="5CA63ED9" w14:textId="77777777" w:rsidR="00B45730" w:rsidRPr="0035582B" w:rsidRDefault="008A6B5A" w:rsidP="00973BC2">
      <w:pPr>
        <w:pStyle w:val="1fe"/>
        <w:rPr>
          <w:rtl/>
        </w:rPr>
      </w:pPr>
      <w:bookmarkStart w:id="209" w:name="_Toc256000048"/>
      <w:bookmarkStart w:id="210" w:name="_Toc32477905"/>
      <w:bookmarkStart w:id="211" w:name="_Toc43400624"/>
      <w:bookmarkStart w:id="212" w:name="_Toc44931933"/>
      <w:bookmarkStart w:id="213" w:name="_Toc44932020"/>
      <w:bookmarkStart w:id="214" w:name="_Toc53331338"/>
      <w:bookmarkStart w:id="215" w:name="_Toc173823725"/>
      <w:bookmarkStart w:id="216" w:name="_Toc173825533"/>
      <w:r w:rsidRPr="0035582B">
        <w:rPr>
          <w:rtl/>
        </w:rPr>
        <w:t>הגשת הצע</w:t>
      </w:r>
      <w:r w:rsidR="00C76DC7" w:rsidRPr="0035582B">
        <w:rPr>
          <w:rtl/>
        </w:rPr>
        <w:t>ה</w:t>
      </w:r>
      <w:r w:rsidRPr="0035582B">
        <w:rPr>
          <w:rtl/>
        </w:rPr>
        <w:t xml:space="preserve"> במכר</w:t>
      </w:r>
      <w:r w:rsidR="00C76DC7" w:rsidRPr="0035582B">
        <w:rPr>
          <w:rtl/>
        </w:rPr>
        <w:t>ז</w:t>
      </w:r>
      <w:bookmarkEnd w:id="209"/>
      <w:bookmarkEnd w:id="210"/>
      <w:bookmarkEnd w:id="211"/>
      <w:bookmarkEnd w:id="212"/>
      <w:bookmarkEnd w:id="213"/>
      <w:bookmarkEnd w:id="214"/>
      <w:bookmarkEnd w:id="215"/>
      <w:bookmarkEnd w:id="216"/>
    </w:p>
    <w:p w14:paraId="70C5EBA3" w14:textId="77777777" w:rsidR="004E394B" w:rsidRPr="0035582B" w:rsidRDefault="008A6B5A" w:rsidP="007B01DE">
      <w:pPr>
        <w:pStyle w:val="2-"/>
        <w:rPr>
          <w:rtl/>
        </w:rPr>
      </w:pPr>
      <w:bookmarkStart w:id="217" w:name="_Toc43400625"/>
      <w:bookmarkStart w:id="218" w:name="_Toc44931934"/>
      <w:bookmarkStart w:id="219" w:name="_Toc44932021"/>
      <w:r w:rsidRPr="0035582B">
        <w:rPr>
          <w:rtl/>
        </w:rPr>
        <w:t>כללי</w:t>
      </w:r>
      <w:r w:rsidR="00204AE0" w:rsidRPr="0035582B">
        <w:rPr>
          <w:rtl/>
        </w:rPr>
        <w:t>ם למילוי חוברת ההצעה</w:t>
      </w:r>
      <w:bookmarkEnd w:id="217"/>
      <w:bookmarkEnd w:id="218"/>
      <w:bookmarkEnd w:id="219"/>
    </w:p>
    <w:p w14:paraId="73EDC020" w14:textId="77777777" w:rsidR="000B02CF" w:rsidRPr="0035582B" w:rsidRDefault="008A6B5A" w:rsidP="00A0392D">
      <w:pPr>
        <w:pStyle w:val="3-"/>
        <w:rPr>
          <w:rtl/>
        </w:rPr>
      </w:pPr>
      <w:bookmarkStart w:id="220" w:name="_Toc53331339"/>
      <w:r w:rsidRPr="0035582B">
        <w:rPr>
          <w:rtl/>
        </w:rPr>
        <w:t>פרק זה מהווה את מענה המציע למכרז</w:t>
      </w:r>
      <w:r w:rsidR="0014115F" w:rsidRPr="0035582B">
        <w:rPr>
          <w:rtl/>
        </w:rPr>
        <w:t>,</w:t>
      </w:r>
      <w:r w:rsidRPr="0035582B">
        <w:rPr>
          <w:rtl/>
        </w:rPr>
        <w:t xml:space="preserve"> </w:t>
      </w:r>
      <w:r w:rsidR="00EA7958" w:rsidRPr="0035582B">
        <w:rPr>
          <w:u w:val="single"/>
          <w:rtl/>
        </w:rPr>
        <w:t>אין צורך במתן מענה לכל חלק אחר במכרז</w:t>
      </w:r>
      <w:r w:rsidR="00506A6A" w:rsidRPr="0035582B">
        <w:rPr>
          <w:rtl/>
        </w:rPr>
        <w:t>, או לצרף מסמך שאינו נדרש בפרק זה</w:t>
      </w:r>
      <w:r w:rsidR="00EA7958" w:rsidRPr="0035582B">
        <w:rPr>
          <w:rtl/>
        </w:rPr>
        <w:t>.</w:t>
      </w:r>
      <w:bookmarkEnd w:id="220"/>
    </w:p>
    <w:p w14:paraId="02F08BD5" w14:textId="77777777" w:rsidR="004E394B" w:rsidRPr="0035582B" w:rsidRDefault="008A6B5A" w:rsidP="00A0392D">
      <w:pPr>
        <w:pStyle w:val="3-"/>
        <w:rPr>
          <w:rtl/>
        </w:rPr>
      </w:pPr>
      <w:bookmarkStart w:id="221" w:name="_Toc53331340"/>
      <w:r w:rsidRPr="0035582B">
        <w:rPr>
          <w:rtl/>
        </w:rPr>
        <w:t xml:space="preserve">יש לעקוב באופן מדוקדק אחר ההנחיות המופיעות בפרק זה על מנת שההצעה תוכל להיבחן ולהיות מוערכת כראוי. </w:t>
      </w:r>
      <w:r w:rsidR="00EA7958" w:rsidRPr="0035582B">
        <w:rPr>
          <w:rtl/>
        </w:rPr>
        <w:t>אין להוסיף להתנות או לשנות אף תנאי מתנאי המכרז</w:t>
      </w:r>
      <w:r w:rsidR="00295B6A" w:rsidRPr="0035582B">
        <w:rPr>
          <w:rtl/>
        </w:rPr>
        <w:t>, או את ההנחיות המופיעות להלן</w:t>
      </w:r>
      <w:r w:rsidR="00EA7958" w:rsidRPr="0035582B">
        <w:rPr>
          <w:rtl/>
        </w:rPr>
        <w:t>.</w:t>
      </w:r>
      <w:bookmarkEnd w:id="221"/>
    </w:p>
    <w:p w14:paraId="613115C3" w14:textId="77777777" w:rsidR="004E394B" w:rsidRPr="0035582B" w:rsidRDefault="008A6B5A" w:rsidP="00A0392D">
      <w:pPr>
        <w:pStyle w:val="3-"/>
        <w:rPr>
          <w:rtl/>
        </w:rPr>
      </w:pPr>
      <w:bookmarkStart w:id="222" w:name="_Toc53331341"/>
      <w:r w:rsidRPr="0035582B">
        <w:rPr>
          <w:rtl/>
        </w:rPr>
        <w:t>בכל מקרה של שאלות או אי-בהירות במסמכי המכרז על המציע לפנות ל</w:t>
      </w:r>
      <w:r w:rsidR="00361FDC" w:rsidRPr="0035582B">
        <w:rPr>
          <w:rtl/>
        </w:rPr>
        <w:t>מזמין</w:t>
      </w:r>
      <w:r w:rsidRPr="0035582B">
        <w:rPr>
          <w:rtl/>
        </w:rPr>
        <w:t xml:space="preserve"> בשאלה לצורך הבהרה, כמפורט ב</w:t>
      </w:r>
      <w:r w:rsidR="005C0769" w:rsidRPr="0035582B">
        <w:rPr>
          <w:b/>
          <w:bCs/>
          <w:rtl/>
        </w:rPr>
        <w:t>פרק א</w:t>
      </w:r>
      <w:r w:rsidR="003B10CE" w:rsidRPr="0035582B">
        <w:rPr>
          <w:b/>
          <w:bCs/>
          <w:rtl/>
        </w:rPr>
        <w:t>'</w:t>
      </w:r>
      <w:r w:rsidR="005C0769" w:rsidRPr="0035582B">
        <w:rPr>
          <w:rtl/>
        </w:rPr>
        <w:t xml:space="preserve"> ל</w:t>
      </w:r>
      <w:r w:rsidRPr="0035582B">
        <w:rPr>
          <w:rtl/>
        </w:rPr>
        <w:t>מסמכי המכרז</w:t>
      </w:r>
      <w:r w:rsidR="00EA7958" w:rsidRPr="0035582B">
        <w:rPr>
          <w:rtl/>
        </w:rPr>
        <w:t>.</w:t>
      </w:r>
      <w:bookmarkEnd w:id="222"/>
      <w:r w:rsidRPr="0035582B">
        <w:rPr>
          <w:rtl/>
        </w:rPr>
        <w:t xml:space="preserve"> </w:t>
      </w:r>
    </w:p>
    <w:p w14:paraId="331CBA33" w14:textId="77777777" w:rsidR="00B11972" w:rsidRPr="0035582B" w:rsidRDefault="008A6B5A" w:rsidP="00A0392D">
      <w:pPr>
        <w:pStyle w:val="3-"/>
        <w:rPr>
          <w:rtl/>
        </w:rPr>
      </w:pPr>
      <w:bookmarkStart w:id="223" w:name="_Toc53331342"/>
      <w:r w:rsidRPr="0035582B">
        <w:rPr>
          <w:rtl/>
        </w:rPr>
        <w:t xml:space="preserve">ניתן לצרף כל מסמך או קובץ </w:t>
      </w:r>
      <w:r w:rsidRPr="0035582B">
        <w:rPr>
          <w:u w:val="single"/>
          <w:rtl/>
        </w:rPr>
        <w:t>הרלוונטי</w:t>
      </w:r>
      <w:r w:rsidRPr="0035582B">
        <w:rPr>
          <w:rtl/>
        </w:rPr>
        <w:t xml:space="preserve"> לצורך פירוט והמחשה למפורט בהצעה. יודגש כי בדיקת ההצעה, </w:t>
      </w:r>
      <w:r w:rsidR="009351AA" w:rsidRPr="0035582B">
        <w:rPr>
          <w:rtl/>
        </w:rPr>
        <w:t>ת</w:t>
      </w:r>
      <w:r w:rsidRPr="0035582B">
        <w:rPr>
          <w:rtl/>
        </w:rPr>
        <w:t>תבסס על הפירוט שיינתן ב</w:t>
      </w:r>
      <w:r w:rsidR="00070AD2" w:rsidRPr="0035582B">
        <w:rPr>
          <w:rtl/>
        </w:rPr>
        <w:t>חוב</w:t>
      </w:r>
      <w:r w:rsidR="00BC561A" w:rsidRPr="0035582B">
        <w:rPr>
          <w:rtl/>
        </w:rPr>
        <w:t>ר</w:t>
      </w:r>
      <w:r w:rsidR="00070AD2" w:rsidRPr="0035582B">
        <w:rPr>
          <w:rtl/>
        </w:rPr>
        <w:t>ת ה</w:t>
      </w:r>
      <w:r w:rsidRPr="0035582B">
        <w:rPr>
          <w:rtl/>
        </w:rPr>
        <w:t>הצעה.</w:t>
      </w:r>
      <w:bookmarkEnd w:id="223"/>
    </w:p>
    <w:p w14:paraId="702017A2" w14:textId="77777777" w:rsidR="009351AA" w:rsidRPr="0035582B" w:rsidRDefault="008A6B5A" w:rsidP="00A0392D">
      <w:pPr>
        <w:pStyle w:val="3-"/>
        <w:rPr>
          <w:rtl/>
        </w:rPr>
      </w:pPr>
      <w:bookmarkStart w:id="224" w:name="_Toc53331343"/>
      <w:r w:rsidRPr="0035582B">
        <w:rPr>
          <w:rtl/>
        </w:rPr>
        <w:t>חוסר פירוט</w:t>
      </w:r>
      <w:r w:rsidR="00EA7958" w:rsidRPr="0035582B">
        <w:rPr>
          <w:rtl/>
        </w:rPr>
        <w:t xml:space="preserve"> בהצעה</w:t>
      </w:r>
      <w:r w:rsidRPr="0035582B">
        <w:rPr>
          <w:rtl/>
        </w:rPr>
        <w:t xml:space="preserve">, או פירוט </w:t>
      </w:r>
      <w:r w:rsidR="005C132D" w:rsidRPr="0035582B">
        <w:rPr>
          <w:rtl/>
        </w:rPr>
        <w:t xml:space="preserve">מיותר </w:t>
      </w:r>
      <w:r w:rsidRPr="0035582B">
        <w:rPr>
          <w:rtl/>
        </w:rPr>
        <w:t>שאינו עונה לדריש</w:t>
      </w:r>
      <w:r w:rsidR="005C132D" w:rsidRPr="0035582B">
        <w:rPr>
          <w:rtl/>
        </w:rPr>
        <w:t>ת המכרז</w:t>
      </w:r>
      <w:r w:rsidRPr="0035582B">
        <w:rPr>
          <w:rtl/>
        </w:rPr>
        <w:t xml:space="preserve">, עלולים להביא לניקוד נמוך של ההצעה או פסילתה בהתאם לשיקול דעתו הבלעדי של </w:t>
      </w:r>
      <w:r w:rsidR="00361FDC" w:rsidRPr="0035582B">
        <w:rPr>
          <w:rtl/>
        </w:rPr>
        <w:t>המזמין</w:t>
      </w:r>
      <w:r w:rsidRPr="0035582B">
        <w:rPr>
          <w:rtl/>
        </w:rPr>
        <w:t>.</w:t>
      </w:r>
      <w:bookmarkEnd w:id="224"/>
    </w:p>
    <w:p w14:paraId="1A378B47" w14:textId="77777777" w:rsidR="004E394B" w:rsidRPr="0035582B" w:rsidRDefault="008A6B5A" w:rsidP="00973BC2">
      <w:pPr>
        <w:pStyle w:val="1fe"/>
        <w:rPr>
          <w:rtl/>
        </w:rPr>
      </w:pPr>
      <w:bookmarkStart w:id="225" w:name="_Toc256000049"/>
      <w:bookmarkStart w:id="226" w:name="_Toc32477906"/>
      <w:bookmarkStart w:id="227" w:name="_Toc43400627"/>
      <w:bookmarkStart w:id="228" w:name="_Toc44931936"/>
      <w:bookmarkStart w:id="229" w:name="_Toc44932023"/>
      <w:bookmarkStart w:id="230" w:name="_Toc53331344"/>
      <w:bookmarkStart w:id="231" w:name="_Toc173823726"/>
      <w:bookmarkStart w:id="232" w:name="_Toc173825534"/>
      <w:bookmarkStart w:id="233" w:name="_Toc516503366"/>
      <w:r w:rsidRPr="0035582B">
        <w:rPr>
          <w:rtl/>
        </w:rPr>
        <w:t>פרטי המציע</w:t>
      </w:r>
      <w:bookmarkEnd w:id="225"/>
      <w:bookmarkEnd w:id="226"/>
      <w:bookmarkEnd w:id="227"/>
      <w:bookmarkEnd w:id="228"/>
      <w:bookmarkEnd w:id="229"/>
      <w:bookmarkEnd w:id="230"/>
      <w:bookmarkEnd w:id="231"/>
      <w:bookmarkEnd w:id="232"/>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4810"/>
      </w:tblGrid>
      <w:tr w:rsidR="004946ED" w:rsidRPr="0035582B" w14:paraId="0D0F8220" w14:textId="77777777" w:rsidTr="00FA1D31">
        <w:trPr>
          <w:trHeight w:val="885"/>
          <w:tblHeader/>
        </w:trPr>
        <w:tc>
          <w:tcPr>
            <w:tcW w:w="2019" w:type="pct"/>
            <w:vAlign w:val="center"/>
          </w:tcPr>
          <w:p w14:paraId="5FE6EC25" w14:textId="77777777" w:rsidR="0042795F" w:rsidRPr="0035582B" w:rsidRDefault="008A6B5A" w:rsidP="00FA1D31">
            <w:pPr>
              <w:spacing w:before="120" w:after="120" w:line="360" w:lineRule="auto"/>
              <w:rPr>
                <w:rFonts w:eastAsia="Times New Roman"/>
                <w:rtl/>
              </w:rPr>
            </w:pPr>
            <w:r w:rsidRPr="0035582B">
              <w:rPr>
                <w:rFonts w:eastAsia="Times New Roman"/>
                <w:rtl/>
              </w:rPr>
              <w:t xml:space="preserve">שם המציע </w:t>
            </w:r>
          </w:p>
        </w:tc>
        <w:tc>
          <w:tcPr>
            <w:tcW w:w="2981" w:type="pct"/>
            <w:vAlign w:val="center"/>
          </w:tcPr>
          <w:p w14:paraId="38FE40FA" w14:textId="77777777" w:rsidR="0042795F" w:rsidRPr="0035582B" w:rsidRDefault="0042795F" w:rsidP="00FA1D31">
            <w:pPr>
              <w:spacing w:before="120" w:after="120" w:line="360" w:lineRule="auto"/>
              <w:rPr>
                <w:rFonts w:eastAsia="Times New Roman"/>
                <w:rtl/>
              </w:rPr>
            </w:pPr>
          </w:p>
        </w:tc>
      </w:tr>
      <w:tr w:rsidR="004946ED" w:rsidRPr="0035582B" w14:paraId="48FA3216" w14:textId="77777777" w:rsidTr="00FA1D31">
        <w:trPr>
          <w:trHeight w:val="20"/>
        </w:trPr>
        <w:tc>
          <w:tcPr>
            <w:tcW w:w="2019" w:type="pct"/>
            <w:vAlign w:val="center"/>
          </w:tcPr>
          <w:p w14:paraId="26FFCE28" w14:textId="77777777" w:rsidR="0042795F" w:rsidRPr="0035582B" w:rsidRDefault="008A6B5A" w:rsidP="00FA1D31">
            <w:pPr>
              <w:spacing w:before="120" w:after="120" w:line="360" w:lineRule="auto"/>
              <w:rPr>
                <w:rFonts w:eastAsia="Times New Roman"/>
                <w:rtl/>
              </w:rPr>
            </w:pPr>
            <w:r w:rsidRPr="0035582B">
              <w:rPr>
                <w:rFonts w:eastAsia="Times New Roman"/>
                <w:rtl/>
              </w:rPr>
              <w:t xml:space="preserve">סוג מציע </w:t>
            </w:r>
          </w:p>
          <w:p w14:paraId="3E94A7C7" w14:textId="77777777" w:rsidR="0042795F" w:rsidRPr="0035582B" w:rsidRDefault="008A6B5A" w:rsidP="00FA1D31">
            <w:pPr>
              <w:spacing w:before="120" w:after="120" w:line="360" w:lineRule="auto"/>
              <w:rPr>
                <w:rFonts w:eastAsia="Times New Roman"/>
                <w:rtl/>
              </w:rPr>
            </w:pPr>
            <w:r w:rsidRPr="0035582B">
              <w:rPr>
                <w:rFonts w:eastAsia="Times New Roman"/>
                <w:rtl/>
              </w:rPr>
              <w:t>(תאגיד/שותפות/</w:t>
            </w:r>
            <w:r w:rsidR="00145DF9" w:rsidRPr="0035582B">
              <w:rPr>
                <w:rFonts w:eastAsia="Times New Roman"/>
                <w:rtl/>
              </w:rPr>
              <w:t>עמותה/</w:t>
            </w:r>
            <w:r w:rsidRPr="0035582B">
              <w:rPr>
                <w:rFonts w:eastAsia="Times New Roman"/>
                <w:rtl/>
              </w:rPr>
              <w:t>עוסק מורשה וכדו')</w:t>
            </w:r>
          </w:p>
        </w:tc>
        <w:tc>
          <w:tcPr>
            <w:tcW w:w="2981" w:type="pct"/>
            <w:vAlign w:val="center"/>
          </w:tcPr>
          <w:p w14:paraId="67F54F90" w14:textId="77777777" w:rsidR="0042795F" w:rsidRPr="0035582B" w:rsidRDefault="0042795F" w:rsidP="00FA1D31">
            <w:pPr>
              <w:spacing w:before="120" w:after="120" w:line="360" w:lineRule="auto"/>
              <w:rPr>
                <w:rFonts w:eastAsia="Times New Roman"/>
                <w:rtl/>
              </w:rPr>
            </w:pPr>
          </w:p>
        </w:tc>
      </w:tr>
      <w:tr w:rsidR="004946ED" w:rsidRPr="0035582B" w14:paraId="3D7A2730" w14:textId="77777777" w:rsidTr="00FA1D31">
        <w:trPr>
          <w:trHeight w:val="20"/>
        </w:trPr>
        <w:tc>
          <w:tcPr>
            <w:tcW w:w="2019" w:type="pct"/>
            <w:vAlign w:val="center"/>
          </w:tcPr>
          <w:p w14:paraId="4160499D" w14:textId="77777777" w:rsidR="0042795F" w:rsidRPr="0035582B" w:rsidRDefault="008A6B5A" w:rsidP="00FA1D31">
            <w:pPr>
              <w:spacing w:before="120" w:after="120" w:line="360" w:lineRule="auto"/>
              <w:rPr>
                <w:rFonts w:eastAsia="Times New Roman"/>
                <w:rtl/>
              </w:rPr>
            </w:pPr>
            <w:r w:rsidRPr="0035582B">
              <w:rPr>
                <w:rFonts w:eastAsia="Times New Roman"/>
                <w:rtl/>
              </w:rPr>
              <w:t>תאריך הרישום במרשם (אם רלוונטי)</w:t>
            </w:r>
          </w:p>
        </w:tc>
        <w:tc>
          <w:tcPr>
            <w:tcW w:w="2981" w:type="pct"/>
            <w:vAlign w:val="center"/>
          </w:tcPr>
          <w:p w14:paraId="25F4DAC9" w14:textId="77777777" w:rsidR="0042795F" w:rsidRPr="0035582B" w:rsidRDefault="0042795F" w:rsidP="00FA1D31">
            <w:pPr>
              <w:spacing w:before="120" w:after="120" w:line="360" w:lineRule="auto"/>
              <w:rPr>
                <w:rFonts w:eastAsia="Times New Roman"/>
                <w:rtl/>
              </w:rPr>
            </w:pPr>
          </w:p>
        </w:tc>
      </w:tr>
      <w:tr w:rsidR="004946ED" w:rsidRPr="0035582B" w14:paraId="7CC497F5" w14:textId="77777777" w:rsidTr="00FA1D31">
        <w:trPr>
          <w:trHeight w:val="793"/>
        </w:trPr>
        <w:tc>
          <w:tcPr>
            <w:tcW w:w="2019" w:type="pct"/>
            <w:vAlign w:val="center"/>
          </w:tcPr>
          <w:p w14:paraId="123E31EF" w14:textId="77777777" w:rsidR="0042795F" w:rsidRPr="0035582B" w:rsidRDefault="008A6B5A" w:rsidP="00FA1D31">
            <w:pPr>
              <w:spacing w:before="120" w:after="120" w:line="360" w:lineRule="auto"/>
              <w:rPr>
                <w:rFonts w:eastAsia="Times New Roman"/>
                <w:rtl/>
              </w:rPr>
            </w:pPr>
            <w:r w:rsidRPr="0035582B">
              <w:rPr>
                <w:rFonts w:eastAsia="Times New Roman"/>
                <w:rtl/>
              </w:rPr>
              <w:t>מספר מזהה</w:t>
            </w:r>
            <w:r w:rsidR="002D4F3D" w:rsidRPr="0035582B">
              <w:rPr>
                <w:rFonts w:eastAsia="Times New Roman"/>
                <w:rtl/>
              </w:rPr>
              <w:t xml:space="preserve"> (לדוג' </w:t>
            </w:r>
            <w:proofErr w:type="spellStart"/>
            <w:r w:rsidR="002D4F3D" w:rsidRPr="0035582B">
              <w:rPr>
                <w:rFonts w:eastAsia="Times New Roman"/>
                <w:rtl/>
              </w:rPr>
              <w:t>ח"פ</w:t>
            </w:r>
            <w:proofErr w:type="spellEnd"/>
            <w:r w:rsidR="002D4F3D" w:rsidRPr="0035582B">
              <w:rPr>
                <w:rFonts w:eastAsia="Times New Roman"/>
                <w:rtl/>
              </w:rPr>
              <w:t>)</w:t>
            </w:r>
          </w:p>
        </w:tc>
        <w:tc>
          <w:tcPr>
            <w:tcW w:w="2981" w:type="pct"/>
            <w:vAlign w:val="center"/>
          </w:tcPr>
          <w:p w14:paraId="770E5AF6" w14:textId="77777777" w:rsidR="0042795F" w:rsidRPr="0035582B" w:rsidRDefault="0042795F" w:rsidP="00FA1D31">
            <w:pPr>
              <w:spacing w:before="120" w:after="120" w:line="360" w:lineRule="auto"/>
              <w:rPr>
                <w:rFonts w:eastAsia="Times New Roman"/>
                <w:rtl/>
              </w:rPr>
            </w:pPr>
          </w:p>
        </w:tc>
      </w:tr>
    </w:tbl>
    <w:p w14:paraId="1D06974E" w14:textId="77777777" w:rsidR="00D21DE4" w:rsidRPr="0035582B" w:rsidRDefault="00D21DE4" w:rsidP="00D21DE4">
      <w:pPr>
        <w:pStyle w:val="20"/>
        <w:numPr>
          <w:ilvl w:val="0"/>
          <w:numId w:val="0"/>
        </w:numPr>
        <w:bidi/>
        <w:ind w:left="1069" w:hanging="360"/>
        <w:rPr>
          <w:rtl/>
        </w:rPr>
      </w:pPr>
    </w:p>
    <w:p w14:paraId="20E74435" w14:textId="77777777" w:rsidR="00D21DE4" w:rsidRPr="0035582B" w:rsidRDefault="008A6B5A" w:rsidP="003A3380">
      <w:pPr>
        <w:pStyle w:val="2-"/>
        <w:rPr>
          <w:rtl/>
        </w:rPr>
      </w:pPr>
      <w:r w:rsidRPr="0035582B">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4946ED" w:rsidRPr="0035582B" w14:paraId="55C23650" w14:textId="77777777" w:rsidTr="00FA1D31">
        <w:trPr>
          <w:trHeight w:val="893"/>
        </w:trPr>
        <w:tc>
          <w:tcPr>
            <w:tcW w:w="8270" w:type="dxa"/>
            <w:vAlign w:val="center"/>
          </w:tcPr>
          <w:p w14:paraId="633079EC" w14:textId="77777777" w:rsidR="00D21DE4" w:rsidRPr="0035582B" w:rsidRDefault="008A6B5A" w:rsidP="00FA1D31">
            <w:pPr>
              <w:spacing w:before="120" w:after="120" w:line="360" w:lineRule="auto"/>
              <w:rPr>
                <w:rFonts w:eastAsia="Times New Roman"/>
                <w:rtl/>
              </w:rPr>
            </w:pPr>
            <w:r w:rsidRPr="0035582B">
              <w:rPr>
                <w:rFonts w:eastAsia="Times New Roman"/>
                <w:rtl/>
              </w:rPr>
              <w:t>שם:</w:t>
            </w:r>
          </w:p>
        </w:tc>
      </w:tr>
      <w:tr w:rsidR="004946ED" w:rsidRPr="0035582B" w14:paraId="26A0D914" w14:textId="77777777" w:rsidTr="00FA1D31">
        <w:trPr>
          <w:trHeight w:val="893"/>
        </w:trPr>
        <w:tc>
          <w:tcPr>
            <w:tcW w:w="8270" w:type="dxa"/>
            <w:vAlign w:val="center"/>
          </w:tcPr>
          <w:p w14:paraId="16AA8444" w14:textId="77777777" w:rsidR="00D21DE4" w:rsidRPr="0035582B" w:rsidRDefault="008A6B5A" w:rsidP="00FA1D31">
            <w:pPr>
              <w:spacing w:before="120" w:after="120" w:line="360" w:lineRule="auto"/>
              <w:rPr>
                <w:rFonts w:eastAsia="Times New Roman"/>
                <w:rtl/>
              </w:rPr>
            </w:pPr>
            <w:r w:rsidRPr="0035582B">
              <w:rPr>
                <w:rFonts w:eastAsia="Times New Roman"/>
                <w:rtl/>
              </w:rPr>
              <w:t>כתובת:</w:t>
            </w:r>
          </w:p>
        </w:tc>
      </w:tr>
      <w:tr w:rsidR="004946ED" w:rsidRPr="0035582B" w14:paraId="455735AE" w14:textId="77777777" w:rsidTr="00FA1D31">
        <w:trPr>
          <w:trHeight w:val="893"/>
        </w:trPr>
        <w:tc>
          <w:tcPr>
            <w:tcW w:w="8270" w:type="dxa"/>
            <w:vAlign w:val="center"/>
          </w:tcPr>
          <w:p w14:paraId="03B4ACD6" w14:textId="77777777" w:rsidR="00D21DE4" w:rsidRPr="0035582B" w:rsidRDefault="008A6B5A" w:rsidP="003A3380">
            <w:pPr>
              <w:rPr>
                <w:rFonts w:eastAsia="Times New Roman"/>
                <w:rtl/>
              </w:rPr>
            </w:pPr>
            <w:r w:rsidRPr="0035582B">
              <w:rPr>
                <w:rFonts w:eastAsia="Times New Roman"/>
                <w:rtl/>
              </w:rPr>
              <w:t>טלפון:</w:t>
            </w:r>
          </w:p>
        </w:tc>
      </w:tr>
      <w:tr w:rsidR="004946ED" w:rsidRPr="0035582B" w14:paraId="1CE966AF" w14:textId="77777777" w:rsidTr="00FA1D31">
        <w:trPr>
          <w:trHeight w:val="893"/>
        </w:trPr>
        <w:tc>
          <w:tcPr>
            <w:tcW w:w="8270" w:type="dxa"/>
            <w:vAlign w:val="center"/>
          </w:tcPr>
          <w:p w14:paraId="3DB326EF" w14:textId="77777777" w:rsidR="00D21DE4" w:rsidRPr="0035582B" w:rsidRDefault="008A6B5A" w:rsidP="003A3380">
            <w:pPr>
              <w:rPr>
                <w:rFonts w:eastAsia="Times New Roman"/>
                <w:rtl/>
              </w:rPr>
            </w:pPr>
            <w:r w:rsidRPr="0035582B">
              <w:rPr>
                <w:rFonts w:eastAsia="Times New Roman"/>
                <w:rtl/>
              </w:rPr>
              <w:t>דוא"ל:</w:t>
            </w:r>
          </w:p>
        </w:tc>
      </w:tr>
    </w:tbl>
    <w:p w14:paraId="41150278" w14:textId="77777777" w:rsidR="009241A0" w:rsidRPr="0035582B" w:rsidRDefault="008A6B5A" w:rsidP="003A3380">
      <w:pPr>
        <w:rPr>
          <w:rtl/>
        </w:rPr>
      </w:pPr>
      <w:r w:rsidRPr="0035582B">
        <w:rPr>
          <w:rtl/>
        </w:rPr>
        <w:br w:type="textWrapping" w:clear="all"/>
      </w:r>
    </w:p>
    <w:p w14:paraId="5E0C8697" w14:textId="77777777" w:rsidR="00BF0C0E" w:rsidRPr="0035582B" w:rsidRDefault="00EF4E1A" w:rsidP="00BF0C0E">
      <w:pPr>
        <w:pStyle w:val="2-"/>
        <w:rPr>
          <w:rtl/>
        </w:rPr>
      </w:pPr>
      <w:bookmarkStart w:id="234" w:name="_Toc173823727"/>
      <w:bookmarkStart w:id="235" w:name="_Toc173825535"/>
      <w:r w:rsidRPr="0035582B">
        <w:rPr>
          <w:rtl/>
        </w:rPr>
        <w:t xml:space="preserve">הוכחת </w:t>
      </w:r>
      <w:bookmarkStart w:id="236" w:name="_Toc32477907"/>
      <w:bookmarkStart w:id="237" w:name="_Toc43400628"/>
      <w:bookmarkStart w:id="238" w:name="_Toc44931937"/>
      <w:bookmarkStart w:id="239" w:name="_Toc44932024"/>
      <w:bookmarkStart w:id="240" w:name="_Toc53331345"/>
      <w:r w:rsidR="004E394B" w:rsidRPr="0035582B">
        <w:rPr>
          <w:rtl/>
        </w:rPr>
        <w:t>עמידה בתנאי הסף</w:t>
      </w:r>
      <w:r w:rsidR="000B02CF" w:rsidRPr="0035582B">
        <w:rPr>
          <w:rtl/>
        </w:rPr>
        <w:t xml:space="preserve"> של המכר</w:t>
      </w:r>
      <w:bookmarkEnd w:id="236"/>
      <w:bookmarkEnd w:id="237"/>
      <w:bookmarkEnd w:id="238"/>
      <w:bookmarkEnd w:id="239"/>
      <w:bookmarkEnd w:id="240"/>
      <w:r w:rsidR="001B4C8A" w:rsidRPr="0035582B">
        <w:rPr>
          <w:rtl/>
        </w:rPr>
        <w:t>ז</w:t>
      </w:r>
      <w:bookmarkEnd w:id="234"/>
      <w:bookmarkEnd w:id="235"/>
    </w:p>
    <w:p w14:paraId="21943642" w14:textId="77777777" w:rsidR="004E394B" w:rsidRPr="0035582B" w:rsidRDefault="008A6B5A" w:rsidP="00973BC2">
      <w:pPr>
        <w:pStyle w:val="2-0"/>
        <w:rPr>
          <w:u w:val="single"/>
          <w:rtl/>
        </w:rPr>
      </w:pPr>
      <w:bookmarkStart w:id="241" w:name="_Toc53331346"/>
      <w:r w:rsidRPr="0035582B">
        <w:rPr>
          <w:rtl/>
        </w:rPr>
        <w:t>בהתאם לאמור בפרק זה המציע</w:t>
      </w:r>
      <w:r w:rsidR="000B02CF" w:rsidRPr="0035582B">
        <w:rPr>
          <w:rtl/>
        </w:rPr>
        <w:t xml:space="preserve"> יפרט</w:t>
      </w:r>
      <w:r w:rsidRPr="0035582B">
        <w:rPr>
          <w:rtl/>
        </w:rPr>
        <w:t xml:space="preserve"> את עמידתו בתנאי הסף שפורט</w:t>
      </w:r>
      <w:r w:rsidR="00A3181D" w:rsidRPr="0035582B">
        <w:rPr>
          <w:rtl/>
        </w:rPr>
        <w:t>ו</w:t>
      </w:r>
      <w:r w:rsidRPr="0035582B">
        <w:rPr>
          <w:rtl/>
        </w:rPr>
        <w:t xml:space="preserve"> במכרז. </w:t>
      </w:r>
      <w:bookmarkEnd w:id="241"/>
    </w:p>
    <w:p w14:paraId="4DF24EED" w14:textId="77777777" w:rsidR="008C1A0C" w:rsidRPr="0035582B" w:rsidRDefault="008A6B5A" w:rsidP="000A437B">
      <w:pPr>
        <w:pStyle w:val="2-"/>
        <w:rPr>
          <w:rtl/>
        </w:rPr>
      </w:pPr>
      <w:bookmarkStart w:id="242" w:name="_Toc42501732"/>
      <w:bookmarkStart w:id="243" w:name="_Toc42589790"/>
      <w:bookmarkStart w:id="244" w:name="_Toc42589883"/>
      <w:bookmarkStart w:id="245" w:name="_Toc43197220"/>
      <w:bookmarkStart w:id="246" w:name="_Toc44931938"/>
      <w:bookmarkStart w:id="247" w:name="_Toc44932025"/>
      <w:bookmarkStart w:id="248" w:name="_Toc49766700"/>
      <w:bookmarkStart w:id="249" w:name="_Toc49766789"/>
      <w:bookmarkStart w:id="250" w:name="_Toc53330152"/>
      <w:bookmarkStart w:id="251" w:name="_Toc42501733"/>
      <w:bookmarkStart w:id="252" w:name="_Toc42589791"/>
      <w:bookmarkStart w:id="253" w:name="_Toc42589884"/>
      <w:bookmarkStart w:id="254" w:name="_Toc43197221"/>
      <w:bookmarkStart w:id="255" w:name="_Toc44931939"/>
      <w:bookmarkStart w:id="256" w:name="_Toc44932026"/>
      <w:bookmarkStart w:id="257" w:name="_Toc49766701"/>
      <w:bookmarkStart w:id="258" w:name="_Toc49766790"/>
      <w:bookmarkStart w:id="259" w:name="_Toc53330153"/>
      <w:bookmarkStart w:id="260" w:name="_Toc43400629"/>
      <w:bookmarkStart w:id="261" w:name="_Toc44931940"/>
      <w:bookmarkStart w:id="262" w:name="_Toc44932027"/>
      <w:bookmarkStart w:id="263" w:name="_Toc53331347"/>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r w:rsidRPr="0035582B">
        <w:rPr>
          <w:rtl/>
        </w:rPr>
        <w:t xml:space="preserve">הוכחת </w:t>
      </w:r>
      <w:r w:rsidR="001173E7" w:rsidRPr="0035582B">
        <w:rPr>
          <w:rtl/>
        </w:rPr>
        <w:t xml:space="preserve">עמידה בתנאי </w:t>
      </w:r>
      <w:r w:rsidRPr="0035582B">
        <w:rPr>
          <w:rtl/>
        </w:rPr>
        <w:t>ה</w:t>
      </w:r>
      <w:r w:rsidR="001173E7" w:rsidRPr="0035582B">
        <w:rPr>
          <w:rtl/>
        </w:rPr>
        <w:t xml:space="preserve">סף </w:t>
      </w:r>
      <w:r w:rsidRPr="0035582B">
        <w:rPr>
          <w:rtl/>
        </w:rPr>
        <w:t>ה</w:t>
      </w:r>
      <w:r w:rsidR="001173E7" w:rsidRPr="0035582B">
        <w:rPr>
          <w:rtl/>
        </w:rPr>
        <w:t>מנהליים:</w:t>
      </w:r>
      <w:bookmarkStart w:id="264" w:name="_Toc53331348"/>
      <w:bookmarkEnd w:id="260"/>
      <w:bookmarkEnd w:id="261"/>
      <w:bookmarkEnd w:id="262"/>
      <w:bookmarkEnd w:id="263"/>
      <w:r w:rsidR="00AA16F8" w:rsidRPr="0035582B">
        <w:t xml:space="preserve"> </w:t>
      </w:r>
    </w:p>
    <w:p w14:paraId="63CAC8D7" w14:textId="77777777" w:rsidR="00AA16F8" w:rsidRPr="0035582B" w:rsidRDefault="008A6B5A" w:rsidP="00A0392D">
      <w:pPr>
        <w:pStyle w:val="3-"/>
        <w:rPr>
          <w:rtl/>
        </w:rPr>
      </w:pPr>
      <w:r w:rsidRPr="0035582B">
        <w:rPr>
          <w:rtl/>
        </w:rPr>
        <w:t>המציע מצהיר ומתחייב כי הוא עומד בתנאי</w:t>
      </w:r>
      <w:r w:rsidR="00BB11E1" w:rsidRPr="0035582B">
        <w:rPr>
          <w:rtl/>
        </w:rPr>
        <w:t xml:space="preserve"> הסף המנהליים</w:t>
      </w:r>
      <w:r w:rsidRPr="0035582B">
        <w:rPr>
          <w:rtl/>
        </w:rPr>
        <w:t xml:space="preserve"> המפורטים </w:t>
      </w:r>
      <w:r w:rsidR="00BB11E1" w:rsidRPr="0035582B">
        <w:rPr>
          <w:rtl/>
        </w:rPr>
        <w:t>ב</w:t>
      </w:r>
      <w:r w:rsidR="00BB11E1" w:rsidRPr="0035582B">
        <w:rPr>
          <w:bCs/>
          <w:rtl/>
        </w:rPr>
        <w:t>פרק א'</w:t>
      </w:r>
      <w:r w:rsidR="00BB11E1" w:rsidRPr="0035582B">
        <w:rPr>
          <w:rtl/>
        </w:rPr>
        <w:t xml:space="preserve"> למכרז</w:t>
      </w:r>
      <w:r w:rsidR="000B70FD" w:rsidRPr="0035582B">
        <w:rPr>
          <w:rtl/>
        </w:rPr>
        <w:t xml:space="preserve"> </w:t>
      </w:r>
      <w:r w:rsidR="00CA733A" w:rsidRPr="0035582B">
        <w:rPr>
          <w:rtl/>
        </w:rPr>
        <w:t>ו</w:t>
      </w:r>
      <w:r w:rsidR="000B70FD" w:rsidRPr="0035582B">
        <w:rPr>
          <w:rtl/>
        </w:rPr>
        <w:t>בהתאם לפירוט המובא להלן</w:t>
      </w:r>
      <w:r w:rsidRPr="0035582B">
        <w:rPr>
          <w:rtl/>
        </w:rPr>
        <w:t>:</w:t>
      </w:r>
      <w:bookmarkEnd w:id="264"/>
    </w:p>
    <w:p w14:paraId="7587CBC6" w14:textId="77777777" w:rsidR="00BB11E1" w:rsidRPr="0035582B" w:rsidRDefault="008A6B5A" w:rsidP="008C253B">
      <w:pPr>
        <w:pStyle w:val="4-"/>
        <w:rPr>
          <w:rtl/>
        </w:rPr>
      </w:pPr>
      <w:r w:rsidRPr="0035582B">
        <w:rPr>
          <w:rtl/>
        </w:rPr>
        <w:t xml:space="preserve">מציע רשום כדין </w:t>
      </w:r>
      <w:r w:rsidR="008B27AC" w:rsidRPr="0035582B">
        <w:rPr>
          <w:rtl/>
        </w:rPr>
        <w:t xml:space="preserve">(יש לסמן ב- </w:t>
      </w:r>
      <w:r w:rsidR="008B27AC" w:rsidRPr="0035582B">
        <w:t>X</w:t>
      </w:r>
      <w:r w:rsidR="008B27AC" w:rsidRPr="0035582B">
        <w:rPr>
          <w:rtl/>
        </w:rPr>
        <w:t xml:space="preserve"> את האפשרות הנכונה)</w:t>
      </w:r>
      <w:r w:rsidR="001B067E" w:rsidRPr="0035582B">
        <w:rPr>
          <w:rtl/>
        </w:rPr>
        <w:t xml:space="preserve"> –</w:t>
      </w:r>
    </w:p>
    <w:p w14:paraId="75A16BCE" w14:textId="77777777" w:rsidR="004E394B" w:rsidRPr="0035582B" w:rsidRDefault="008A6B5A" w:rsidP="008C253B">
      <w:pPr>
        <w:pStyle w:val="42"/>
        <w:rPr>
          <w:rtl/>
        </w:rPr>
      </w:pPr>
      <w:r w:rsidRPr="0035582B">
        <w:rPr>
          <w:rtl/>
        </w:rPr>
        <w:t>המציע רשום בישראל כדין.</w:t>
      </w:r>
    </w:p>
    <w:p w14:paraId="4CB1A7DC" w14:textId="77777777" w:rsidR="00082200" w:rsidRPr="0035582B" w:rsidRDefault="008A6B5A" w:rsidP="008C253B">
      <w:pPr>
        <w:pStyle w:val="42"/>
        <w:rPr>
          <w:rtl/>
        </w:rPr>
      </w:pPr>
      <w:r w:rsidRPr="0035582B">
        <w:rPr>
          <w:rtl/>
        </w:rPr>
        <w:t xml:space="preserve">לא חלה על המציע חובת רישום </w:t>
      </w:r>
      <w:r w:rsidR="00B62066" w:rsidRPr="0035582B">
        <w:rPr>
          <w:rtl/>
        </w:rPr>
        <w:t xml:space="preserve">בישראל, </w:t>
      </w:r>
      <w:r w:rsidRPr="0035582B">
        <w:rPr>
          <w:rtl/>
        </w:rPr>
        <w:t>על פי דין.</w:t>
      </w:r>
      <w:r w:rsidR="008C1A0C" w:rsidRPr="0035582B">
        <w:t xml:space="preserve"> </w:t>
      </w:r>
      <w:r w:rsidR="00B62066" w:rsidRPr="0035582B">
        <w:rPr>
          <w:rtl/>
        </w:rPr>
        <w:t xml:space="preserve"> נימוק:</w:t>
      </w:r>
      <w:r w:rsidR="00A3613B" w:rsidRPr="0035582B">
        <w:rPr>
          <w:rtl/>
        </w:rPr>
        <w:t xml:space="preserve"> ___________________________________________</w:t>
      </w:r>
    </w:p>
    <w:p w14:paraId="56817DA9" w14:textId="77777777" w:rsidR="009E4565" w:rsidRPr="0035582B" w:rsidRDefault="008A6B5A" w:rsidP="008C253B">
      <w:pPr>
        <w:pStyle w:val="4-"/>
        <w:rPr>
          <w:rtl/>
        </w:rPr>
      </w:pPr>
      <w:r w:rsidRPr="0035582B">
        <w:rPr>
          <w:rtl/>
        </w:rPr>
        <w:t xml:space="preserve">עמידה בחוק עסקאות גופים ציבוריים </w:t>
      </w:r>
      <w:r w:rsidRPr="0035582B">
        <w:rPr>
          <w:rStyle w:val="4-Char1"/>
          <w:rtl/>
        </w:rPr>
        <w:t xml:space="preserve">– </w:t>
      </w:r>
    </w:p>
    <w:p w14:paraId="40BE94F6" w14:textId="77777777" w:rsidR="008B27AC" w:rsidRPr="0035582B" w:rsidRDefault="008A6B5A" w:rsidP="008C253B">
      <w:pPr>
        <w:pStyle w:val="5-"/>
        <w:rPr>
          <w:b/>
          <w:bCs/>
          <w:rtl/>
        </w:rPr>
      </w:pPr>
      <w:r w:rsidRPr="0035582B">
        <w:rPr>
          <w:b/>
          <w:bCs/>
          <w:rtl/>
        </w:rPr>
        <w:t xml:space="preserve">ניהול פנקסים </w:t>
      </w:r>
      <w:r w:rsidR="00554187" w:rsidRPr="0035582B">
        <w:rPr>
          <w:b/>
          <w:bCs/>
          <w:rtl/>
        </w:rPr>
        <w:t xml:space="preserve">– </w:t>
      </w:r>
      <w:r w:rsidR="00554187" w:rsidRPr="0035582B">
        <w:rPr>
          <w:rtl/>
        </w:rPr>
        <w:t>המצי</w:t>
      </w:r>
      <w:r w:rsidR="001B067E" w:rsidRPr="0035582B">
        <w:rPr>
          <w:rtl/>
        </w:rPr>
        <w:t>ע</w:t>
      </w:r>
      <w:r w:rsidR="001B067E" w:rsidRPr="0035582B">
        <w:rPr>
          <w:b/>
          <w:bCs/>
          <w:rtl/>
        </w:rPr>
        <w:t xml:space="preserve"> – </w:t>
      </w:r>
    </w:p>
    <w:p w14:paraId="6A656FAA" w14:textId="77777777" w:rsidR="00554187" w:rsidRPr="0035582B" w:rsidRDefault="008A6B5A" w:rsidP="000C2347">
      <w:pPr>
        <w:pStyle w:val="6-0"/>
        <w:rPr>
          <w:rtl/>
        </w:rPr>
      </w:pPr>
      <w:r w:rsidRPr="0035582B">
        <w:rPr>
          <w:rtl/>
        </w:rPr>
        <w:t>מנהל את פנקסי החשבונות והרשומות שעליו לנהל על פי פקודת מס הכנסה</w:t>
      </w:r>
      <w:r w:rsidR="00D07CC9" w:rsidRPr="0035582B">
        <w:rPr>
          <w:rtl/>
        </w:rPr>
        <w:t xml:space="preserve"> [נוסח חדש]</w:t>
      </w:r>
      <w:r w:rsidRPr="0035582B">
        <w:rPr>
          <w:rtl/>
        </w:rPr>
        <w:t>, וחוק מס ערך מוסף, התשל"ו-1975 ("</w:t>
      </w:r>
      <w:r w:rsidRPr="0035582B">
        <w:rPr>
          <w:b/>
          <w:bCs/>
          <w:rtl/>
        </w:rPr>
        <w:t>חוק מס ערך מוסף</w:t>
      </w:r>
      <w:r w:rsidRPr="0035582B">
        <w:rPr>
          <w:rtl/>
        </w:rPr>
        <w:t>"), או שהוא פטור מלנהלם.</w:t>
      </w:r>
    </w:p>
    <w:p w14:paraId="5079C5D7" w14:textId="77777777" w:rsidR="00554187" w:rsidRPr="0035582B" w:rsidRDefault="008A6B5A" w:rsidP="000C2347">
      <w:pPr>
        <w:pStyle w:val="6-0"/>
        <w:rPr>
          <w:rtl/>
        </w:rPr>
      </w:pPr>
      <w:r w:rsidRPr="0035582B">
        <w:rPr>
          <w:rtl/>
        </w:rPr>
        <w:t>מדווח לפקיד השומה על הכנסותיו ומדווח למנהל על עסקאות שמוטל עליהן מס לפי חוק מס ער</w:t>
      </w:r>
      <w:r w:rsidR="00CA733A" w:rsidRPr="0035582B">
        <w:rPr>
          <w:rtl/>
        </w:rPr>
        <w:t>ך</w:t>
      </w:r>
      <w:r w:rsidRPr="0035582B">
        <w:rPr>
          <w:rtl/>
        </w:rPr>
        <w:t xml:space="preserve"> מוסף.</w:t>
      </w:r>
    </w:p>
    <w:p w14:paraId="6AA7B753" w14:textId="77777777" w:rsidR="00082200" w:rsidRPr="0035582B" w:rsidRDefault="008A6B5A" w:rsidP="008C253B">
      <w:pPr>
        <w:pStyle w:val="5-"/>
        <w:rPr>
          <w:rtl/>
        </w:rPr>
      </w:pPr>
      <w:r w:rsidRPr="0035582B">
        <w:rPr>
          <w:rtl/>
        </w:rPr>
        <w:t xml:space="preserve">לצורך הוכחת עמידה בתנאי סף זה על המציע </w:t>
      </w:r>
      <w:r w:rsidR="00A15807" w:rsidRPr="0035582B">
        <w:rPr>
          <w:rtl/>
        </w:rPr>
        <w:t xml:space="preserve">לצרף </w:t>
      </w:r>
      <w:r w:rsidRPr="0035582B">
        <w:rPr>
          <w:rtl/>
        </w:rPr>
        <w:t>אישור פקיד מורשה ולסמ</w:t>
      </w:r>
      <w:r w:rsidR="00CA733A" w:rsidRPr="0035582B">
        <w:rPr>
          <w:rtl/>
        </w:rPr>
        <w:t>נו</w:t>
      </w:r>
      <w:r w:rsidRPr="0035582B">
        <w:rPr>
          <w:rtl/>
        </w:rPr>
        <w:t xml:space="preserve"> </w:t>
      </w:r>
      <w:r w:rsidRPr="0035582B">
        <w:rPr>
          <w:b/>
          <w:bCs/>
          <w:rtl/>
        </w:rPr>
        <w:t xml:space="preserve">כנספח </w:t>
      </w:r>
      <w:bookmarkStart w:id="265" w:name="nispach3_1"/>
      <w:r w:rsidRPr="0035582B">
        <w:rPr>
          <w:b/>
          <w:bCs/>
          <w:rtl/>
        </w:rPr>
        <w:t>1</w:t>
      </w:r>
      <w:bookmarkEnd w:id="265"/>
      <w:r w:rsidR="00CA733A" w:rsidRPr="0035582B">
        <w:rPr>
          <w:b/>
          <w:bCs/>
          <w:rtl/>
        </w:rPr>
        <w:t>.</w:t>
      </w:r>
    </w:p>
    <w:p w14:paraId="3F30CC69" w14:textId="77777777" w:rsidR="008B27AC" w:rsidRPr="0035582B" w:rsidRDefault="008A6B5A" w:rsidP="008C253B">
      <w:pPr>
        <w:pStyle w:val="5-"/>
        <w:rPr>
          <w:b/>
          <w:bCs/>
          <w:rtl/>
        </w:rPr>
      </w:pPr>
      <w:r w:rsidRPr="0035582B">
        <w:rPr>
          <w:b/>
          <w:bCs/>
          <w:rtl/>
        </w:rPr>
        <w:t>היעדר הרשעות</w:t>
      </w:r>
      <w:r w:rsidR="00E51FD8" w:rsidRPr="0035582B">
        <w:rPr>
          <w:b/>
          <w:bCs/>
          <w:rtl/>
        </w:rPr>
        <w:t xml:space="preserve"> –</w:t>
      </w:r>
      <w:r w:rsidRPr="0035582B">
        <w:rPr>
          <w:b/>
          <w:bCs/>
          <w:rtl/>
        </w:rPr>
        <w:t xml:space="preserve"> </w:t>
      </w:r>
    </w:p>
    <w:p w14:paraId="4E1EA924" w14:textId="77777777" w:rsidR="00082200" w:rsidRPr="0035582B" w:rsidRDefault="008A6B5A" w:rsidP="000C2347">
      <w:pPr>
        <w:pStyle w:val="6-0"/>
        <w:rPr>
          <w:rtl/>
        </w:rPr>
      </w:pPr>
      <w:bookmarkStart w:id="266" w:name="hidden_SmiraOrNikayon"/>
      <w:r w:rsidRPr="0035582B">
        <w:rPr>
          <w:rtl/>
        </w:rPr>
        <w:t>ה</w:t>
      </w:r>
      <w:r w:rsidR="009544BA" w:rsidRPr="0035582B">
        <w:rPr>
          <w:rtl/>
        </w:rPr>
        <w:t>מציע</w:t>
      </w:r>
      <w:r w:rsidRPr="0035582B">
        <w:rPr>
          <w:rtl/>
        </w:rPr>
        <w:t xml:space="preserve"> ו"בעל זיקה" אליו לא הורשעו ביותר משתי עבירות לפי חוק עובדים זרים התשנ"א - 1991 (להלן: "</w:t>
      </w:r>
      <w:r w:rsidRPr="0035582B">
        <w:rPr>
          <w:b/>
          <w:bCs/>
          <w:rtl/>
        </w:rPr>
        <w:t>חוק עובדים זרים</w:t>
      </w:r>
      <w:r w:rsidRPr="0035582B">
        <w:rPr>
          <w:rtl/>
        </w:rPr>
        <w:t>") וחוק שכר מינימום, התשמ"ז – 1987 (להלן: "</w:t>
      </w:r>
      <w:r w:rsidRPr="0035582B">
        <w:rPr>
          <w:b/>
          <w:bCs/>
          <w:rtl/>
        </w:rPr>
        <w:t>חוק שכר מינימום</w:t>
      </w:r>
      <w:r w:rsidRPr="0035582B">
        <w:rPr>
          <w:rtl/>
        </w:rPr>
        <w:t xml:space="preserve">") עד למועד </w:t>
      </w:r>
      <w:r w:rsidR="00030F02" w:rsidRPr="0035582B">
        <w:rPr>
          <w:rtl/>
        </w:rPr>
        <w:t>הגשת ההצעה</w:t>
      </w:r>
      <w:r w:rsidRPr="0035582B">
        <w:rPr>
          <w:rtl/>
        </w:rPr>
        <w:t xml:space="preserve"> מטעם המציע במכרז, או שהורשעו כאמור אך כבר חלפה שנה אחת לפחות ממועד ההרשעה האחרונה ועד למועד </w:t>
      </w:r>
      <w:r w:rsidR="00030F02" w:rsidRPr="0035582B">
        <w:rPr>
          <w:rtl/>
        </w:rPr>
        <w:t>הגשת ההצעה</w:t>
      </w:r>
      <w:r w:rsidRPr="0035582B">
        <w:rPr>
          <w:rtl/>
        </w:rPr>
        <w:t>.</w:t>
      </w:r>
    </w:p>
    <w:p w14:paraId="094BB17C" w14:textId="77777777" w:rsidR="004E394B" w:rsidRPr="0035582B" w:rsidRDefault="008A6B5A" w:rsidP="008C253B">
      <w:pPr>
        <w:pStyle w:val="5-"/>
        <w:rPr>
          <w:rtl/>
        </w:rPr>
      </w:pPr>
      <w:r w:rsidRPr="0035582B">
        <w:rPr>
          <w:rtl/>
        </w:rPr>
        <w:t xml:space="preserve">לצורך הוכחת עמידה בתנאי סף זה על המציע לצרף את התצהיר המפורט </w:t>
      </w:r>
      <w:r w:rsidRPr="0035582B">
        <w:rPr>
          <w:b/>
          <w:bCs/>
          <w:rtl/>
        </w:rPr>
        <w:t xml:space="preserve">בנספח </w:t>
      </w:r>
      <w:bookmarkStart w:id="267" w:name="nispach4_1"/>
      <w:r w:rsidRPr="0035582B">
        <w:rPr>
          <w:b/>
          <w:bCs/>
          <w:rtl/>
        </w:rPr>
        <w:t>2</w:t>
      </w:r>
      <w:bookmarkEnd w:id="267"/>
      <w:r w:rsidR="00E40724" w:rsidRPr="0035582B">
        <w:rPr>
          <w:b/>
          <w:bCs/>
          <w:rtl/>
        </w:rPr>
        <w:t>.</w:t>
      </w:r>
    </w:p>
    <w:bookmarkEnd w:id="266"/>
    <w:p w14:paraId="37E488A3" w14:textId="77777777" w:rsidR="008B27AC" w:rsidRPr="0035582B" w:rsidRDefault="008A6B5A" w:rsidP="008C253B">
      <w:pPr>
        <w:pStyle w:val="5-"/>
        <w:rPr>
          <w:b/>
          <w:bCs/>
          <w:rtl/>
        </w:rPr>
      </w:pPr>
      <w:r w:rsidRPr="0035582B">
        <w:rPr>
          <w:b/>
          <w:bCs/>
          <w:rtl/>
        </w:rPr>
        <w:t xml:space="preserve">ייצוג הולם לאנשים עם מוגבלות  </w:t>
      </w:r>
      <w:r w:rsidRPr="0035582B">
        <w:rPr>
          <w:rtl/>
        </w:rPr>
        <w:t xml:space="preserve">(יש לסמן ב- </w:t>
      </w:r>
      <w:r w:rsidRPr="0035582B">
        <w:t>X</w:t>
      </w:r>
      <w:r w:rsidRPr="0035582B">
        <w:rPr>
          <w:rtl/>
        </w:rPr>
        <w:t xml:space="preserve"> את</w:t>
      </w:r>
      <w:r w:rsidR="00B11972" w:rsidRPr="0035582B">
        <w:rPr>
          <w:rtl/>
        </w:rPr>
        <w:t xml:space="preserve"> אחת מ</w:t>
      </w:r>
      <w:r w:rsidRPr="0035582B">
        <w:rPr>
          <w:rtl/>
        </w:rPr>
        <w:t>האפשרו</w:t>
      </w:r>
      <w:r w:rsidR="00B11972" w:rsidRPr="0035582B">
        <w:rPr>
          <w:rtl/>
        </w:rPr>
        <w:t>יו</w:t>
      </w:r>
      <w:r w:rsidRPr="0035582B">
        <w:rPr>
          <w:rtl/>
        </w:rPr>
        <w:t>ת)</w:t>
      </w:r>
      <w:r w:rsidR="001B067E" w:rsidRPr="0035582B">
        <w:rPr>
          <w:b/>
          <w:bCs/>
          <w:rtl/>
        </w:rPr>
        <w:t xml:space="preserve"> –</w:t>
      </w:r>
    </w:p>
    <w:p w14:paraId="555A9D98" w14:textId="77777777" w:rsidR="004E394B" w:rsidRPr="0035582B" w:rsidRDefault="008A6B5A" w:rsidP="008C253B">
      <w:pPr>
        <w:pStyle w:val="53"/>
        <w:rPr>
          <w:rtl/>
        </w:rPr>
      </w:pPr>
      <w:r w:rsidRPr="0035582B">
        <w:rPr>
          <w:rtl/>
        </w:rPr>
        <w:t>הוראות סעיף 9 לחוק שוויון זכויות לאנשים עם מוגבלות, התשנ"ח-</w:t>
      </w:r>
      <w:r w:rsidR="008B27AC" w:rsidRPr="0035582B">
        <w:rPr>
          <w:rtl/>
        </w:rPr>
        <w:t xml:space="preserve">1998 </w:t>
      </w:r>
      <w:r w:rsidR="008B27AC" w:rsidRPr="0035582B">
        <w:rPr>
          <w:b/>
          <w:bCs/>
          <w:rtl/>
        </w:rPr>
        <w:t>("חוק שוויון זכויות לאנשים עם מוגבלויות")</w:t>
      </w:r>
      <w:r w:rsidR="008B27AC" w:rsidRPr="0035582B">
        <w:rPr>
          <w:rtl/>
        </w:rPr>
        <w:t xml:space="preserve"> אינן </w:t>
      </w:r>
      <w:r w:rsidRPr="0035582B">
        <w:rPr>
          <w:rtl/>
        </w:rPr>
        <w:t>חלות על המציע.</w:t>
      </w:r>
    </w:p>
    <w:p w14:paraId="105CBBE5" w14:textId="77777777" w:rsidR="004E394B" w:rsidRPr="0035582B" w:rsidRDefault="008A6B5A" w:rsidP="008C253B">
      <w:pPr>
        <w:pStyle w:val="53"/>
        <w:rPr>
          <w:rtl/>
        </w:rPr>
      </w:pPr>
      <w:r w:rsidRPr="0035582B">
        <w:rPr>
          <w:rtl/>
        </w:rPr>
        <w:t xml:space="preserve">הוראות סעיף 9 לחוק שוויון זכויות לאנשים עם מוגבלות חלות על המציע והוא מקיים אותן. </w:t>
      </w:r>
    </w:p>
    <w:p w14:paraId="50A0F457" w14:textId="77777777" w:rsidR="004E394B" w:rsidRPr="0035582B" w:rsidRDefault="008A6B5A" w:rsidP="000C2347">
      <w:pPr>
        <w:pStyle w:val="6-0"/>
        <w:rPr>
          <w:rtl/>
        </w:rPr>
      </w:pPr>
      <w:r w:rsidRPr="0035582B">
        <w:rPr>
          <w:rtl/>
        </w:rPr>
        <w:t>במקרה שהוראות סעיף 9 לחוק שוויון זכויות לאנשים עם מוגבלות חלות על המציע</w:t>
      </w:r>
      <w:r w:rsidR="00C47C96" w:rsidRPr="0035582B">
        <w:rPr>
          <w:rtl/>
        </w:rPr>
        <w:t>,</w:t>
      </w:r>
      <w:r w:rsidRPr="0035582B">
        <w:rPr>
          <w:rtl/>
        </w:rPr>
        <w:t xml:space="preserve"> </w:t>
      </w:r>
      <w:r w:rsidR="00C47C96" w:rsidRPr="0035582B">
        <w:rPr>
          <w:rtl/>
        </w:rPr>
        <w:t>יש</w:t>
      </w:r>
      <w:r w:rsidRPr="0035582B">
        <w:rPr>
          <w:rtl/>
        </w:rPr>
        <w:t xml:space="preserve"> ל</w:t>
      </w:r>
      <w:r w:rsidR="00C47C96" w:rsidRPr="0035582B">
        <w:rPr>
          <w:rtl/>
        </w:rPr>
        <w:t xml:space="preserve">פרט את אופן עמידתו בדרישות החוק </w:t>
      </w:r>
      <w:r w:rsidR="00BC3A6C" w:rsidRPr="0035582B">
        <w:rPr>
          <w:rtl/>
        </w:rPr>
        <w:t>(</w:t>
      </w:r>
      <w:r w:rsidR="00C47C96" w:rsidRPr="0035582B">
        <w:rPr>
          <w:u w:val="single"/>
          <w:rtl/>
        </w:rPr>
        <w:t xml:space="preserve">יש לסמן ב- </w:t>
      </w:r>
      <w:r w:rsidR="00C47C96" w:rsidRPr="0035582B">
        <w:rPr>
          <w:u w:val="single"/>
        </w:rPr>
        <w:t>X</w:t>
      </w:r>
      <w:r w:rsidR="00C47C96" w:rsidRPr="0035582B">
        <w:rPr>
          <w:u w:val="single"/>
          <w:rtl/>
        </w:rPr>
        <w:t xml:space="preserve"> את</w:t>
      </w:r>
      <w:r w:rsidR="00B11972" w:rsidRPr="0035582B">
        <w:rPr>
          <w:u w:val="single"/>
          <w:rtl/>
        </w:rPr>
        <w:t xml:space="preserve"> אחת מ</w:t>
      </w:r>
      <w:r w:rsidR="00C47C96" w:rsidRPr="0035582B">
        <w:rPr>
          <w:u w:val="single"/>
          <w:rtl/>
        </w:rPr>
        <w:t>האפשרו</w:t>
      </w:r>
      <w:r w:rsidR="00B11972" w:rsidRPr="0035582B">
        <w:rPr>
          <w:u w:val="single"/>
          <w:rtl/>
        </w:rPr>
        <w:t>יו</w:t>
      </w:r>
      <w:r w:rsidR="00BC3A6C" w:rsidRPr="0035582B">
        <w:rPr>
          <w:u w:val="single"/>
          <w:rtl/>
        </w:rPr>
        <w:t>ת):</w:t>
      </w:r>
    </w:p>
    <w:p w14:paraId="49CA97A1" w14:textId="77777777" w:rsidR="004E394B" w:rsidRPr="0035582B" w:rsidRDefault="008A6B5A" w:rsidP="008C253B">
      <w:pPr>
        <w:pStyle w:val="69"/>
        <w:rPr>
          <w:rtl/>
        </w:rPr>
      </w:pPr>
      <w:r w:rsidRPr="0035582B">
        <w:rPr>
          <w:rtl/>
        </w:rPr>
        <w:t>המציע מעסיק פחות מ-100 עובדים.</w:t>
      </w:r>
      <w:r w:rsidR="007B5800" w:rsidRPr="0035582B">
        <w:rPr>
          <w:rtl/>
        </w:rPr>
        <w:t xml:space="preserve"> </w:t>
      </w:r>
    </w:p>
    <w:p w14:paraId="7C27D626" w14:textId="77777777" w:rsidR="004E394B" w:rsidRPr="0035582B" w:rsidRDefault="008A6B5A" w:rsidP="008C253B">
      <w:pPr>
        <w:pStyle w:val="69"/>
        <w:rPr>
          <w:rtl/>
        </w:rPr>
      </w:pPr>
      <w:r w:rsidRPr="0035582B">
        <w:rPr>
          <w:rtl/>
        </w:rPr>
        <w:t>המציע מעסיק 100 עובדים או יותר.</w:t>
      </w:r>
    </w:p>
    <w:p w14:paraId="1F4F67C4" w14:textId="77777777" w:rsidR="00C47C96" w:rsidRPr="0035582B" w:rsidRDefault="008A6B5A" w:rsidP="000C2347">
      <w:pPr>
        <w:pStyle w:val="6-0"/>
        <w:rPr>
          <w:rtl/>
        </w:rPr>
      </w:pPr>
      <w:r w:rsidRPr="0035582B">
        <w:rPr>
          <w:rtl/>
        </w:rPr>
        <w:t xml:space="preserve">במקרה שהמציע מעסיק 100 עובדים או יותר </w:t>
      </w:r>
      <w:r w:rsidR="00B11972" w:rsidRPr="0035582B">
        <w:rPr>
          <w:u w:val="single"/>
          <w:rtl/>
        </w:rPr>
        <w:t xml:space="preserve">(יש לסמן ב- </w:t>
      </w:r>
      <w:r w:rsidR="00B11972" w:rsidRPr="0035582B">
        <w:rPr>
          <w:u w:val="single"/>
        </w:rPr>
        <w:t>X</w:t>
      </w:r>
      <w:r w:rsidR="00B11972" w:rsidRPr="0035582B">
        <w:rPr>
          <w:u w:val="single"/>
          <w:rtl/>
        </w:rPr>
        <w:t xml:space="preserve"> את אחת מהאפשרויות)</w:t>
      </w:r>
      <w:r w:rsidRPr="0035582B">
        <w:rPr>
          <w:rtl/>
        </w:rPr>
        <w:t>:</w:t>
      </w:r>
    </w:p>
    <w:p w14:paraId="444C9CB3" w14:textId="77777777" w:rsidR="004E394B" w:rsidRPr="0035582B" w:rsidRDefault="008A6B5A" w:rsidP="0057259E">
      <w:pPr>
        <w:pStyle w:val="69"/>
        <w:rPr>
          <w:rtl/>
        </w:rPr>
      </w:pPr>
      <w:r w:rsidRPr="0035582B">
        <w:rPr>
          <w:rtl/>
        </w:rPr>
        <w:t xml:space="preserve">המציע מתחייב כי </w:t>
      </w:r>
      <w:r w:rsidR="00EA4782" w:rsidRPr="0035582B">
        <w:rPr>
          <w:rtl/>
        </w:rPr>
        <w:t xml:space="preserve">אם </w:t>
      </w:r>
      <w:r w:rsidRPr="0035582B">
        <w:rPr>
          <w:rtl/>
        </w:rPr>
        <w:t>יזכה במכרז יפנה למנהל הכללי של משרד העבודה והרווחה והשירותים החברתיים לשם</w:t>
      </w:r>
      <w:r w:rsidRPr="0035582B">
        <w:t xml:space="preserve"> </w:t>
      </w:r>
      <w:r w:rsidRPr="0035582B">
        <w:rPr>
          <w:rtl/>
        </w:rPr>
        <w:t>בחינת</w:t>
      </w:r>
      <w:r w:rsidRPr="0035582B">
        <w:t xml:space="preserve"> </w:t>
      </w:r>
      <w:r w:rsidRPr="0035582B">
        <w:rPr>
          <w:rtl/>
        </w:rPr>
        <w:t>יישום</w:t>
      </w:r>
      <w:r w:rsidRPr="0035582B">
        <w:t xml:space="preserve"> </w:t>
      </w:r>
      <w:r w:rsidRPr="0035582B">
        <w:rPr>
          <w:rtl/>
        </w:rPr>
        <w:t>חובותיו</w:t>
      </w:r>
      <w:r w:rsidRPr="0035582B">
        <w:t xml:space="preserve"> </w:t>
      </w:r>
      <w:r w:rsidRPr="0035582B">
        <w:rPr>
          <w:rtl/>
        </w:rPr>
        <w:t>לפי</w:t>
      </w:r>
      <w:r w:rsidRPr="0035582B">
        <w:t xml:space="preserve"> </w:t>
      </w:r>
      <w:r w:rsidRPr="0035582B">
        <w:rPr>
          <w:rtl/>
        </w:rPr>
        <w:t>סעיף</w:t>
      </w:r>
      <w:r w:rsidRPr="0035582B">
        <w:t xml:space="preserve"> 9 </w:t>
      </w:r>
      <w:r w:rsidRPr="0035582B">
        <w:rPr>
          <w:rtl/>
        </w:rPr>
        <w:t>לחוק שוויון</w:t>
      </w:r>
      <w:r w:rsidRPr="0035582B">
        <w:t xml:space="preserve"> </w:t>
      </w:r>
      <w:r w:rsidRPr="0035582B">
        <w:rPr>
          <w:rtl/>
        </w:rPr>
        <w:t>זכויות לאנשים עם מוגבלות, ובמקרה</w:t>
      </w:r>
      <w:r w:rsidRPr="0035582B">
        <w:t xml:space="preserve"> </w:t>
      </w:r>
      <w:r w:rsidRPr="0035582B">
        <w:rPr>
          <w:rtl/>
        </w:rPr>
        <w:t>הצורך</w:t>
      </w:r>
      <w:r w:rsidRPr="0035582B">
        <w:t>–</w:t>
      </w:r>
      <w:r w:rsidRPr="0035582B">
        <w:rPr>
          <w:rtl/>
        </w:rPr>
        <w:t xml:space="preserve"> לשם</w:t>
      </w:r>
      <w:r w:rsidRPr="0035582B">
        <w:t xml:space="preserve"> </w:t>
      </w:r>
      <w:r w:rsidRPr="0035582B">
        <w:rPr>
          <w:rtl/>
        </w:rPr>
        <w:t>קבלת הנחיות</w:t>
      </w:r>
      <w:r w:rsidRPr="0035582B">
        <w:t xml:space="preserve"> </w:t>
      </w:r>
      <w:r w:rsidRPr="0035582B">
        <w:rPr>
          <w:rtl/>
        </w:rPr>
        <w:t>בקשר</w:t>
      </w:r>
      <w:r w:rsidRPr="0035582B">
        <w:t xml:space="preserve"> </w:t>
      </w:r>
      <w:r w:rsidRPr="0035582B">
        <w:rPr>
          <w:rtl/>
        </w:rPr>
        <w:t>ליישומן</w:t>
      </w:r>
      <w:r w:rsidRPr="0035582B">
        <w:t>.</w:t>
      </w:r>
    </w:p>
    <w:p w14:paraId="4A245857" w14:textId="77777777" w:rsidR="00672287" w:rsidRPr="0035582B" w:rsidRDefault="008A6B5A" w:rsidP="0057259E">
      <w:pPr>
        <w:pStyle w:val="69"/>
        <w:rPr>
          <w:rtl/>
        </w:rPr>
      </w:pPr>
      <w:r w:rsidRPr="0035582B">
        <w:rPr>
          <w:rtl/>
        </w:rPr>
        <w:t xml:space="preserve">המציע </w:t>
      </w:r>
      <w:r w:rsidR="00030F02" w:rsidRPr="0035582B">
        <w:rPr>
          <w:rtl/>
        </w:rPr>
        <w:t>פנה בעבר</w:t>
      </w:r>
      <w:r w:rsidRPr="0035582B">
        <w:rPr>
          <w:rtl/>
        </w:rPr>
        <w:t xml:space="preserve"> למנהל הכללי של משרד העבודה והרווחה והשירותים החברתיים לשם בחינת</w:t>
      </w:r>
      <w:r w:rsidRPr="0035582B">
        <w:t xml:space="preserve"> </w:t>
      </w:r>
      <w:r w:rsidRPr="0035582B">
        <w:rPr>
          <w:rtl/>
        </w:rPr>
        <w:t>יישום</w:t>
      </w:r>
      <w:r w:rsidRPr="0035582B">
        <w:t xml:space="preserve"> </w:t>
      </w:r>
      <w:r w:rsidRPr="0035582B">
        <w:rPr>
          <w:rtl/>
        </w:rPr>
        <w:t>חובותיו</w:t>
      </w:r>
      <w:r w:rsidRPr="0035582B">
        <w:t xml:space="preserve"> </w:t>
      </w:r>
      <w:r w:rsidRPr="0035582B">
        <w:rPr>
          <w:rtl/>
        </w:rPr>
        <w:t>לפי</w:t>
      </w:r>
      <w:r w:rsidRPr="0035582B">
        <w:t xml:space="preserve"> </w:t>
      </w:r>
      <w:r w:rsidRPr="0035582B">
        <w:rPr>
          <w:rtl/>
        </w:rPr>
        <w:t>סעיף</w:t>
      </w:r>
      <w:r w:rsidRPr="0035582B">
        <w:t xml:space="preserve"> 9 </w:t>
      </w:r>
      <w:r w:rsidRPr="0035582B">
        <w:rPr>
          <w:rtl/>
        </w:rPr>
        <w:t>לחוק שוויון</w:t>
      </w:r>
      <w:r w:rsidRPr="0035582B">
        <w:t xml:space="preserve"> </w:t>
      </w:r>
      <w:r w:rsidRPr="0035582B">
        <w:rPr>
          <w:rtl/>
        </w:rPr>
        <w:t>זכויות לאנשים עם מוגבלות, ואם קיבל הנחיות ליישום חובותיו פעל ליישומן.</w:t>
      </w:r>
    </w:p>
    <w:p w14:paraId="6F5DEF39" w14:textId="77777777" w:rsidR="00AC2B19" w:rsidRPr="0035582B" w:rsidRDefault="00AC2B19" w:rsidP="00B35F02">
      <w:pPr>
        <w:rPr>
          <w:rtl/>
        </w:rPr>
        <w:sectPr w:rsidR="00AC2B19" w:rsidRPr="0035582B" w:rsidSect="00654526">
          <w:pgSz w:w="11906" w:h="16838" w:code="9"/>
          <w:pgMar w:top="1616" w:right="1826" w:bottom="1440" w:left="1800" w:header="709" w:footer="709" w:gutter="0"/>
          <w:cols w:space="708"/>
          <w:titlePg/>
          <w:bidi/>
          <w:rtlGutter/>
          <w:docGrid w:linePitch="360"/>
        </w:sectPr>
      </w:pPr>
    </w:p>
    <w:p w14:paraId="01AF53F3" w14:textId="77777777" w:rsidR="00390B5E" w:rsidRPr="0035582B" w:rsidRDefault="008A6B5A" w:rsidP="007B01DE">
      <w:pPr>
        <w:pStyle w:val="2-"/>
        <w:rPr>
          <w:rtl/>
        </w:rPr>
      </w:pPr>
      <w:bookmarkStart w:id="268" w:name="_Toc43400630"/>
      <w:bookmarkStart w:id="269" w:name="_Toc44931941"/>
      <w:bookmarkStart w:id="270" w:name="_Toc44932028"/>
      <w:bookmarkStart w:id="271" w:name="_Toc53331349"/>
      <w:bookmarkStart w:id="272" w:name="show_professionalConditions_2"/>
      <w:r w:rsidRPr="0035582B">
        <w:rPr>
          <w:rtl/>
        </w:rPr>
        <w:t>הוכחת העמידה בתנאי הסף המקצועיים:</w:t>
      </w:r>
      <w:bookmarkEnd w:id="268"/>
      <w:bookmarkEnd w:id="269"/>
      <w:bookmarkEnd w:id="270"/>
      <w:bookmarkEnd w:id="271"/>
    </w:p>
    <w:p w14:paraId="3E3436AB" w14:textId="77777777" w:rsidR="00BB11E1" w:rsidRPr="0035582B" w:rsidRDefault="008A6B5A" w:rsidP="00A0392D">
      <w:pPr>
        <w:pStyle w:val="3-"/>
        <w:rPr>
          <w:rtl/>
        </w:rPr>
      </w:pPr>
      <w:r w:rsidRPr="0035582B">
        <w:rPr>
          <w:rtl/>
        </w:rPr>
        <w:t>עם הגשת הצעה זו, המציע מצהיר ומתחייב כי הוא עומד בתנאי הסף המקצועיים המפורטים בפרק א' למכרז.</w:t>
      </w:r>
    </w:p>
    <w:p w14:paraId="74220A19" w14:textId="77777777" w:rsidR="009A781F" w:rsidRPr="0035582B" w:rsidRDefault="008A6B5A" w:rsidP="00A0392D">
      <w:pPr>
        <w:pStyle w:val="3-"/>
        <w:rPr>
          <w:rtl/>
        </w:rPr>
      </w:pPr>
      <w:r w:rsidRPr="0035582B">
        <w:rPr>
          <w:rtl/>
        </w:rPr>
        <w:t>המציע יפרט את אופן עמידתו בתנאי סף המקצועיים, בהתאם למפורט להלן:</w:t>
      </w:r>
    </w:p>
    <w:bookmarkEnd w:id="272"/>
    <w:p w14:paraId="58EA58F7" w14:textId="77777777" w:rsidR="009D66B3" w:rsidRPr="0035582B" w:rsidRDefault="008A6B5A" w:rsidP="006B6CCE">
      <w:pPr>
        <w:pStyle w:val="4-3"/>
        <w:rPr>
          <w:rFonts w:eastAsia="David"/>
          <w:rtl/>
        </w:rPr>
      </w:pPr>
      <w:r w:rsidRPr="0035582B">
        <w:rPr>
          <w:rFonts w:eastAsia="David"/>
          <w:b/>
          <w:bCs/>
          <w:rtl/>
        </w:rPr>
        <w:t>השכלה</w:t>
      </w:r>
    </w:p>
    <w:p w14:paraId="3163ED8C" w14:textId="77777777" w:rsidR="004946ED" w:rsidRPr="0035582B" w:rsidRDefault="008A6B5A">
      <w:pPr>
        <w:pStyle w:val="5-"/>
        <w:rPr>
          <w:rFonts w:eastAsia="David"/>
          <w:rtl/>
        </w:rPr>
      </w:pPr>
      <w:r w:rsidRPr="0035582B">
        <w:rPr>
          <w:rFonts w:eastAsia="Arial"/>
          <w:color w:val="000000"/>
          <w:sz w:val="22"/>
          <w:szCs w:val="22"/>
          <w:rtl/>
        </w:rPr>
        <w:t>בעל תואר ראשון במשפטים ממוסד אקדמי המוכר על ידי המועצה להשכלה גבוהה  </w:t>
      </w:r>
    </w:p>
    <w:p w14:paraId="619CEA53" w14:textId="77777777" w:rsidR="004946ED" w:rsidRPr="0035582B" w:rsidRDefault="008A6B5A">
      <w:pPr>
        <w:pStyle w:val="5-"/>
        <w:rPr>
          <w:rtl/>
        </w:rPr>
      </w:pPr>
      <w:r w:rsidRPr="0035582B">
        <w:rPr>
          <w:rStyle w:val="restricted-editing-exception"/>
          <w:rFonts w:eastAsia="David"/>
          <w:rtl/>
        </w:rPr>
        <w:t xml:space="preserve">לשם הוכחת העמידה בתנאי סף זה, על המציע לצרף </w:t>
      </w:r>
      <w:r w:rsidRPr="0035582B">
        <w:rPr>
          <w:rStyle w:val="not-editable"/>
          <w:rFonts w:eastAsia="David"/>
          <w:rtl/>
        </w:rPr>
        <w:t>תעודות השכלה</w:t>
      </w:r>
      <w:r w:rsidRPr="0035582B">
        <w:rPr>
          <w:rStyle w:val="restricted-editing-exception"/>
          <w:rFonts w:eastAsia="David"/>
          <w:rtl/>
        </w:rPr>
        <w:t xml:space="preserve"> ולסמנו </w:t>
      </w:r>
      <w:r w:rsidRPr="003325D0">
        <w:rPr>
          <w:rStyle w:val="not-editable"/>
          <w:rFonts w:eastAsia="David"/>
          <w:b/>
          <w:bCs/>
          <w:rtl/>
        </w:rPr>
        <w:t>כנספח 2</w:t>
      </w:r>
      <w:r w:rsidRPr="0035582B">
        <w:rPr>
          <w:rStyle w:val="not-editable"/>
          <w:rFonts w:eastAsia="David"/>
          <w:rtl/>
        </w:rPr>
        <w:t xml:space="preserve"> </w:t>
      </w:r>
      <w:r w:rsidRPr="0035582B">
        <w:rPr>
          <w:rStyle w:val="restricted-editing-exception"/>
          <w:rFonts w:eastAsia="David"/>
          <w:rtl/>
        </w:rPr>
        <w:t>לחוברת ההצעה.</w:t>
      </w:r>
    </w:p>
    <w:p w14:paraId="5BD66384" w14:textId="77777777" w:rsidR="004946ED" w:rsidRPr="0035582B" w:rsidRDefault="008A6B5A">
      <w:pPr>
        <w:pStyle w:val="4-3"/>
        <w:rPr>
          <w:rtl/>
        </w:rPr>
      </w:pPr>
      <w:r w:rsidRPr="0035582B">
        <w:rPr>
          <w:rFonts w:eastAsia="David"/>
          <w:b/>
          <w:bCs/>
          <w:rtl/>
        </w:rPr>
        <w:t>דרישת רישיון מהמציע</w:t>
      </w:r>
    </w:p>
    <w:p w14:paraId="4AB4B856" w14:textId="3CD16D65" w:rsidR="004946ED" w:rsidRPr="0035582B" w:rsidRDefault="008A6B5A">
      <w:pPr>
        <w:pStyle w:val="5-"/>
        <w:rPr>
          <w:rtl/>
        </w:rPr>
      </w:pPr>
      <w:r w:rsidRPr="0035582B">
        <w:rPr>
          <w:rStyle w:val="restricted-editing-exception"/>
          <w:rFonts w:eastAsia="David"/>
          <w:rtl/>
        </w:rPr>
        <w:t xml:space="preserve">למציע רישיון תקף מסוג </w:t>
      </w:r>
      <w:r w:rsidRPr="0035582B">
        <w:rPr>
          <w:rStyle w:val="not-editableparam-bluefieldlicensetype"/>
          <w:rFonts w:eastAsia="David"/>
          <w:rtl/>
        </w:rPr>
        <w:t>עו"ד</w:t>
      </w:r>
      <w:r w:rsidR="00927DEA">
        <w:rPr>
          <w:rStyle w:val="not-editableparam-bluefieldlicensetype"/>
          <w:rFonts w:eastAsia="David" w:hint="cs"/>
          <w:rtl/>
        </w:rPr>
        <w:t xml:space="preserve"> </w:t>
      </w:r>
      <w:r w:rsidRPr="0035582B">
        <w:rPr>
          <w:rStyle w:val="restricted-editing-exception"/>
          <w:rFonts w:eastAsia="David"/>
          <w:rtl/>
        </w:rPr>
        <w:t xml:space="preserve">מטעם </w:t>
      </w:r>
      <w:r w:rsidRPr="0035582B">
        <w:rPr>
          <w:rStyle w:val="not-editableparam-bluefieldlicenseissuer"/>
          <w:rFonts w:eastAsia="David"/>
          <w:rtl/>
        </w:rPr>
        <w:t>לשכת עורכי הדין בישראל </w:t>
      </w:r>
      <w:r w:rsidRPr="0035582B">
        <w:rPr>
          <w:rFonts w:eastAsia="David"/>
          <w:rtl/>
        </w:rPr>
        <w:t>.</w:t>
      </w:r>
    </w:p>
    <w:p w14:paraId="12109EFA" w14:textId="77777777" w:rsidR="004946ED" w:rsidRPr="0035582B" w:rsidRDefault="008A6B5A">
      <w:pPr>
        <w:pStyle w:val="5-"/>
        <w:rPr>
          <w:rtl/>
        </w:rPr>
      </w:pPr>
      <w:r w:rsidRPr="0035582B">
        <w:rPr>
          <w:rStyle w:val="restricted-editing-exception"/>
          <w:rFonts w:eastAsia="David"/>
          <w:rtl/>
        </w:rPr>
        <w:t>לשם הוכחת העמידה בתנאי זה, המציע נדרש למלא ולהגיש את</w:t>
      </w:r>
      <w:r w:rsidRPr="0035582B">
        <w:rPr>
          <w:rStyle w:val="not-editable"/>
          <w:rFonts w:eastAsia="David"/>
          <w:rtl/>
        </w:rPr>
        <w:t xml:space="preserve"> </w:t>
      </w:r>
      <w:r w:rsidRPr="003325D0">
        <w:rPr>
          <w:rStyle w:val="not-editable"/>
          <w:rFonts w:eastAsia="David"/>
          <w:b/>
          <w:bCs/>
          <w:rtl/>
        </w:rPr>
        <w:t>נספח 3</w:t>
      </w:r>
      <w:r w:rsidRPr="0035582B">
        <w:rPr>
          <w:rStyle w:val="not-editable"/>
          <w:rFonts w:eastAsia="David"/>
          <w:rtl/>
        </w:rPr>
        <w:t xml:space="preserve"> </w:t>
      </w:r>
      <w:r w:rsidRPr="0035582B">
        <w:rPr>
          <w:rStyle w:val="restricted-editing-exception"/>
          <w:rFonts w:eastAsia="David"/>
          <w:rtl/>
        </w:rPr>
        <w:t>לחוברת ההצעה.</w:t>
      </w:r>
    </w:p>
    <w:p w14:paraId="22AF873B" w14:textId="663A3103" w:rsidR="004946ED" w:rsidRPr="00F769F6" w:rsidRDefault="008A6B5A">
      <w:pPr>
        <w:pStyle w:val="4-3"/>
        <w:rPr>
          <w:rFonts w:eastAsia="David"/>
          <w:b/>
          <w:bCs/>
          <w:rtl/>
        </w:rPr>
      </w:pPr>
      <w:r w:rsidRPr="00F769F6">
        <w:rPr>
          <w:rFonts w:eastAsia="David"/>
          <w:b/>
          <w:bCs/>
          <w:rtl/>
        </w:rPr>
        <w:t>ניסיון מקצועי</w:t>
      </w:r>
      <w:r w:rsidR="00F769F6">
        <w:rPr>
          <w:rFonts w:eastAsia="David" w:hint="cs"/>
          <w:b/>
          <w:bCs/>
          <w:rtl/>
        </w:rPr>
        <w:t xml:space="preserve"> </w:t>
      </w:r>
      <w:r w:rsidR="00F769F6">
        <w:rPr>
          <w:rFonts w:eastAsia="David"/>
          <w:b/>
          <w:bCs/>
          <w:rtl/>
        </w:rPr>
        <w:t>–</w:t>
      </w:r>
      <w:r w:rsidR="00F769F6">
        <w:rPr>
          <w:rFonts w:eastAsia="David" w:hint="cs"/>
          <w:b/>
          <w:bCs/>
          <w:rtl/>
        </w:rPr>
        <w:t xml:space="preserve"> שנות ניסיון</w:t>
      </w:r>
    </w:p>
    <w:p w14:paraId="4231E519" w14:textId="75B4E0F5" w:rsidR="004946ED" w:rsidRPr="00B14A27" w:rsidRDefault="008A6B5A">
      <w:pPr>
        <w:pStyle w:val="5-"/>
      </w:pPr>
      <w:r w:rsidRPr="0035582B">
        <w:rPr>
          <w:rFonts w:eastAsia="David"/>
          <w:rtl/>
        </w:rPr>
        <w:t xml:space="preserve">יש לתת </w:t>
      </w:r>
      <w:r w:rsidRPr="00B14A27">
        <w:rPr>
          <w:rFonts w:eastAsia="David"/>
          <w:rtl/>
        </w:rPr>
        <w:t>פירוט בדבר אופן העמידה בתנאי הסף</w:t>
      </w:r>
      <w:r w:rsidR="005A34CA" w:rsidRPr="00B14A27">
        <w:rPr>
          <w:rFonts w:eastAsia="David" w:hint="cs"/>
          <w:rtl/>
        </w:rPr>
        <w:t xml:space="preserve"> </w:t>
      </w:r>
      <w:r w:rsidR="005A34CA" w:rsidRPr="00B14A27">
        <w:rPr>
          <w:rFonts w:eastAsia="David" w:hint="cs"/>
          <w:b/>
          <w:bCs/>
          <w:u w:val="single"/>
          <w:rtl/>
        </w:rPr>
        <w:t>וכן לצורך ניקוד איכות</w:t>
      </w:r>
      <w:r w:rsidRPr="00B14A27">
        <w:rPr>
          <w:rFonts w:eastAsia="David"/>
          <w:rtl/>
        </w:rPr>
        <w:t>, ניתן להוסיף כל מסמך רלוונטי</w:t>
      </w:r>
      <w:r w:rsidR="00966BB9" w:rsidRPr="00B14A27">
        <w:rPr>
          <w:rFonts w:eastAsia="David" w:hint="cs"/>
          <w:rtl/>
        </w:rPr>
        <w:t>:</w:t>
      </w:r>
    </w:p>
    <w:p w14:paraId="25255623" w14:textId="23F953DA" w:rsidR="00966BB9" w:rsidRPr="00B14A27" w:rsidRDefault="00966BB9" w:rsidP="00966BB9">
      <w:pPr>
        <w:pStyle w:val="5-"/>
        <w:rPr>
          <w:rFonts w:eastAsia="David"/>
          <w:rtl/>
        </w:rPr>
      </w:pPr>
      <w:r w:rsidRPr="00B14A27">
        <w:rPr>
          <w:rFonts w:eastAsia="Arial" w:hint="cs"/>
          <w:color w:val="000000"/>
          <w:rtl/>
        </w:rPr>
        <w:t xml:space="preserve">היועץ מצהיר כי הוא </w:t>
      </w:r>
      <w:r w:rsidRPr="00B14A27">
        <w:rPr>
          <w:rFonts w:eastAsia="Arial"/>
          <w:color w:val="000000"/>
          <w:rtl/>
        </w:rPr>
        <w:t xml:space="preserve">בעל ניסיון של </w:t>
      </w:r>
      <w:r w:rsidRPr="00B14A27">
        <w:rPr>
          <w:rFonts w:eastAsia="Arial" w:hint="cs"/>
          <w:color w:val="000000"/>
          <w:rtl/>
        </w:rPr>
        <w:t>_______</w:t>
      </w:r>
      <w:r w:rsidRPr="00B14A27">
        <w:rPr>
          <w:rFonts w:eastAsia="Arial"/>
          <w:color w:val="000000"/>
          <w:rtl/>
        </w:rPr>
        <w:t xml:space="preserve"> שנים בעבודת בקרה, הבנייה וניסוח של חקיקה</w:t>
      </w:r>
      <w:r w:rsidR="00B14A27">
        <w:rPr>
          <w:rFonts w:eastAsia="Arial" w:hint="cs"/>
          <w:color w:val="000000"/>
          <w:rtl/>
        </w:rPr>
        <w:t xml:space="preserve"> </w:t>
      </w:r>
      <w:r w:rsidR="00B14A27" w:rsidRPr="00B14A27">
        <w:rPr>
          <w:rFonts w:eastAsia="Arial" w:hint="cs"/>
          <w:b/>
          <w:bCs/>
          <w:color w:val="000000"/>
          <w:rtl/>
        </w:rPr>
        <w:t>(יש לציין מספר שנים)</w:t>
      </w:r>
      <w:r w:rsidRPr="00B14A27">
        <w:rPr>
          <w:rFonts w:eastAsia="Arial"/>
          <w:color w:val="000000"/>
          <w:rtl/>
        </w:rPr>
        <w:t>; </w:t>
      </w:r>
    </w:p>
    <w:p w14:paraId="40E54443" w14:textId="3B9C173B" w:rsidR="004946ED" w:rsidRPr="0035582B" w:rsidRDefault="00F769F6">
      <w:pPr>
        <w:pStyle w:val="4-3"/>
        <w:rPr>
          <w:rtl/>
        </w:rPr>
      </w:pPr>
      <w:r>
        <w:rPr>
          <w:rFonts w:eastAsia="David" w:hint="cs"/>
          <w:b/>
          <w:bCs/>
          <w:rtl/>
        </w:rPr>
        <w:t xml:space="preserve">ניסיון מקצועי </w:t>
      </w:r>
      <w:r>
        <w:rPr>
          <w:rFonts w:eastAsia="David"/>
          <w:b/>
          <w:bCs/>
          <w:rtl/>
        </w:rPr>
        <w:t>–</w:t>
      </w:r>
      <w:r>
        <w:rPr>
          <w:rFonts w:eastAsia="David" w:hint="cs"/>
          <w:b/>
          <w:bCs/>
          <w:rtl/>
        </w:rPr>
        <w:t xml:space="preserve"> היקף טיוטות דברי חקיקה</w:t>
      </w:r>
    </w:p>
    <w:p w14:paraId="49A9E2F2" w14:textId="53ED107C" w:rsidR="004946ED" w:rsidRPr="0035582B" w:rsidRDefault="008A6B5A">
      <w:pPr>
        <w:pStyle w:val="5-"/>
        <w:rPr>
          <w:rtl/>
        </w:rPr>
      </w:pPr>
      <w:r w:rsidRPr="0035582B">
        <w:rPr>
          <w:rFonts w:eastAsia="David"/>
          <w:rtl/>
        </w:rPr>
        <w:t>לצורך הוכחת עמידה בתנאי זה</w:t>
      </w:r>
      <w:r w:rsidR="00F769F6">
        <w:rPr>
          <w:rFonts w:eastAsia="David" w:hint="cs"/>
          <w:rtl/>
        </w:rPr>
        <w:t xml:space="preserve"> </w:t>
      </w:r>
      <w:r w:rsidR="00F769F6" w:rsidRPr="00F769F6">
        <w:rPr>
          <w:rFonts w:eastAsia="David" w:hint="cs"/>
          <w:b/>
          <w:bCs/>
          <w:u w:val="single"/>
          <w:rtl/>
        </w:rPr>
        <w:t>וכן לצורך ניקוד איכות</w:t>
      </w:r>
      <w:r w:rsidRPr="0035582B">
        <w:rPr>
          <w:rFonts w:eastAsia="David"/>
          <w:rtl/>
        </w:rPr>
        <w:t>, על המציע למלא את הטבלה הבאה:</w:t>
      </w:r>
    </w:p>
    <w:tbl>
      <w:tblPr>
        <w:bidiVisual/>
        <w:tblW w:w="5500" w:type="pct"/>
        <w:jc w:val="righ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73"/>
        <w:gridCol w:w="1463"/>
        <w:gridCol w:w="1625"/>
        <w:gridCol w:w="2634"/>
        <w:gridCol w:w="2502"/>
      </w:tblGrid>
      <w:tr w:rsidR="00F769F6" w:rsidRPr="0035582B" w14:paraId="3F41EC41" w14:textId="77777777" w:rsidTr="00F769F6">
        <w:trPr>
          <w:tblCellSpacing w:w="15" w:type="dxa"/>
          <w:jc w:val="right"/>
        </w:trPr>
        <w:tc>
          <w:tcPr>
            <w:tcW w:w="464" w:type="pct"/>
          </w:tcPr>
          <w:p w14:paraId="24F67D96" w14:textId="243A8DFE" w:rsidR="00F769F6" w:rsidRPr="0035582B" w:rsidRDefault="00F769F6">
            <w:pPr>
              <w:rPr>
                <w:rFonts w:eastAsia="David"/>
                <w:caps w:val="0"/>
                <w:color w:val="000000"/>
                <w:rtl/>
              </w:rPr>
            </w:pPr>
            <w:r>
              <w:rPr>
                <w:rFonts w:eastAsia="David" w:hint="cs"/>
                <w:caps w:val="0"/>
                <w:color w:val="000000"/>
                <w:rtl/>
              </w:rPr>
              <w:t>#</w:t>
            </w:r>
          </w:p>
        </w:tc>
        <w:tc>
          <w:tcPr>
            <w:tcW w:w="0" w:type="auto"/>
            <w:tcMar>
              <w:top w:w="15" w:type="dxa"/>
              <w:left w:w="22" w:type="dxa"/>
              <w:bottom w:w="22" w:type="dxa"/>
              <w:right w:w="15" w:type="dxa"/>
            </w:tcMar>
            <w:vAlign w:val="center"/>
            <w:hideMark/>
          </w:tcPr>
          <w:p w14:paraId="15743A61" w14:textId="1D56C5FF" w:rsidR="00F769F6" w:rsidRPr="0035582B" w:rsidRDefault="00F769F6">
            <w:pPr>
              <w:rPr>
                <w:rFonts w:eastAsia="David"/>
                <w:caps w:val="0"/>
                <w:color w:val="000000"/>
                <w:rtl/>
              </w:rPr>
            </w:pPr>
            <w:r w:rsidRPr="0035582B">
              <w:rPr>
                <w:rFonts w:eastAsia="David"/>
                <w:caps w:val="0"/>
                <w:color w:val="000000"/>
                <w:rtl/>
              </w:rPr>
              <w:t>שם דבר החקיקה</w:t>
            </w:r>
          </w:p>
        </w:tc>
        <w:tc>
          <w:tcPr>
            <w:tcW w:w="0" w:type="auto"/>
            <w:tcMar>
              <w:top w:w="15" w:type="dxa"/>
              <w:left w:w="22" w:type="dxa"/>
              <w:bottom w:w="22" w:type="dxa"/>
              <w:right w:w="15" w:type="dxa"/>
            </w:tcMar>
            <w:vAlign w:val="center"/>
            <w:hideMark/>
          </w:tcPr>
          <w:p w14:paraId="26F05443" w14:textId="77777777" w:rsidR="00F769F6" w:rsidRPr="0035582B" w:rsidRDefault="00F769F6">
            <w:pPr>
              <w:rPr>
                <w:rFonts w:eastAsia="David"/>
                <w:caps w:val="0"/>
                <w:color w:val="000000"/>
                <w:rtl/>
              </w:rPr>
            </w:pPr>
            <w:r w:rsidRPr="0035582B">
              <w:rPr>
                <w:rFonts w:eastAsia="David"/>
                <w:caps w:val="0"/>
                <w:color w:val="000000"/>
                <w:rtl/>
              </w:rPr>
              <w:t>תקופה (חודש ושנה)</w:t>
            </w:r>
          </w:p>
        </w:tc>
        <w:tc>
          <w:tcPr>
            <w:tcW w:w="0" w:type="auto"/>
            <w:tcMar>
              <w:top w:w="15" w:type="dxa"/>
              <w:left w:w="22" w:type="dxa"/>
              <w:bottom w:w="22" w:type="dxa"/>
              <w:right w:w="15" w:type="dxa"/>
            </w:tcMar>
            <w:vAlign w:val="center"/>
            <w:hideMark/>
          </w:tcPr>
          <w:p w14:paraId="6CDD4A94" w14:textId="6562E09E" w:rsidR="00F769F6" w:rsidRPr="0035582B" w:rsidRDefault="00F769F6">
            <w:pPr>
              <w:rPr>
                <w:rFonts w:eastAsia="David"/>
                <w:caps w:val="0"/>
                <w:color w:val="000000"/>
                <w:rtl/>
              </w:rPr>
            </w:pPr>
            <w:r w:rsidRPr="0035582B">
              <w:rPr>
                <w:rFonts w:eastAsia="David"/>
                <w:caps w:val="0"/>
                <w:color w:val="000000"/>
                <w:rtl/>
              </w:rPr>
              <w:t>היקף דבר החקיקה</w:t>
            </w:r>
            <w:r>
              <w:rPr>
                <w:rFonts w:eastAsia="David" w:hint="cs"/>
                <w:caps w:val="0"/>
                <w:color w:val="000000"/>
                <w:rtl/>
              </w:rPr>
              <w:t xml:space="preserve"> (בעמודי וורד)</w:t>
            </w:r>
          </w:p>
        </w:tc>
        <w:tc>
          <w:tcPr>
            <w:tcW w:w="0" w:type="auto"/>
            <w:tcMar>
              <w:top w:w="15" w:type="dxa"/>
              <w:left w:w="15" w:type="dxa"/>
              <w:bottom w:w="22" w:type="dxa"/>
              <w:right w:w="15" w:type="dxa"/>
            </w:tcMar>
            <w:vAlign w:val="center"/>
            <w:hideMark/>
          </w:tcPr>
          <w:p w14:paraId="00831178" w14:textId="77777777" w:rsidR="00F769F6" w:rsidRPr="0035582B" w:rsidRDefault="00F769F6">
            <w:pPr>
              <w:rPr>
                <w:rFonts w:eastAsia="David"/>
                <w:caps w:val="0"/>
                <w:color w:val="000000"/>
                <w:rtl/>
              </w:rPr>
            </w:pPr>
            <w:r w:rsidRPr="0035582B">
              <w:rPr>
                <w:rFonts w:eastAsia="David"/>
                <w:caps w:val="0"/>
                <w:color w:val="000000"/>
                <w:rtl/>
              </w:rPr>
              <w:t>גורם מולו עבד על דבר החקיקה</w:t>
            </w:r>
          </w:p>
        </w:tc>
      </w:tr>
      <w:tr w:rsidR="00F769F6" w:rsidRPr="0035582B" w14:paraId="00124C7D" w14:textId="77777777" w:rsidTr="00F769F6">
        <w:trPr>
          <w:tblCellSpacing w:w="15" w:type="dxa"/>
          <w:jc w:val="right"/>
        </w:trPr>
        <w:tc>
          <w:tcPr>
            <w:tcW w:w="464" w:type="pct"/>
          </w:tcPr>
          <w:p w14:paraId="76F64608" w14:textId="7566013E" w:rsidR="00F769F6" w:rsidRPr="0035582B" w:rsidRDefault="00F769F6">
            <w:pPr>
              <w:rPr>
                <w:rFonts w:eastAsia="David"/>
                <w:caps w:val="0"/>
                <w:color w:val="000000"/>
                <w:rtl/>
              </w:rPr>
            </w:pPr>
            <w:r>
              <w:rPr>
                <w:rFonts w:eastAsia="David" w:hint="cs"/>
                <w:caps w:val="0"/>
                <w:color w:val="000000"/>
                <w:rtl/>
              </w:rPr>
              <w:t>1</w:t>
            </w:r>
          </w:p>
        </w:tc>
        <w:tc>
          <w:tcPr>
            <w:tcW w:w="0" w:type="auto"/>
            <w:tcMar>
              <w:top w:w="15" w:type="dxa"/>
              <w:left w:w="22" w:type="dxa"/>
              <w:bottom w:w="22" w:type="dxa"/>
              <w:right w:w="15" w:type="dxa"/>
            </w:tcMar>
            <w:vAlign w:val="center"/>
            <w:hideMark/>
          </w:tcPr>
          <w:p w14:paraId="7D3AD577" w14:textId="77777777" w:rsidR="00F769F6" w:rsidRDefault="00F769F6">
            <w:pPr>
              <w:rPr>
                <w:rFonts w:eastAsia="David"/>
                <w:caps w:val="0"/>
                <w:color w:val="000000"/>
                <w:rtl/>
              </w:rPr>
            </w:pPr>
            <w:r w:rsidRPr="0035582B">
              <w:rPr>
                <w:rFonts w:eastAsia="David"/>
                <w:caps w:val="0"/>
                <w:color w:val="000000"/>
                <w:rtl/>
              </w:rPr>
              <w:t> </w:t>
            </w:r>
          </w:p>
          <w:p w14:paraId="20B6DAAF" w14:textId="77777777" w:rsidR="00F769F6" w:rsidRDefault="00F769F6">
            <w:pPr>
              <w:rPr>
                <w:rFonts w:eastAsia="David"/>
                <w:caps w:val="0"/>
                <w:color w:val="000000"/>
                <w:rtl/>
              </w:rPr>
            </w:pPr>
          </w:p>
          <w:p w14:paraId="5F115447" w14:textId="1F3CB4F1"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hideMark/>
          </w:tcPr>
          <w:p w14:paraId="36DB04DB" w14:textId="77777777" w:rsidR="00F769F6" w:rsidRPr="0035582B" w:rsidRDefault="00F769F6">
            <w:pPr>
              <w:rPr>
                <w:rFonts w:eastAsia="David"/>
                <w:caps w:val="0"/>
                <w:color w:val="000000"/>
                <w:rtl/>
              </w:rPr>
            </w:pPr>
            <w:r w:rsidRPr="0035582B">
              <w:rPr>
                <w:rFonts w:eastAsia="David"/>
                <w:caps w:val="0"/>
                <w:color w:val="000000"/>
                <w:rtl/>
              </w:rPr>
              <w:t> </w:t>
            </w:r>
          </w:p>
        </w:tc>
        <w:tc>
          <w:tcPr>
            <w:tcW w:w="0" w:type="auto"/>
            <w:tcMar>
              <w:top w:w="15" w:type="dxa"/>
              <w:left w:w="22" w:type="dxa"/>
              <w:bottom w:w="22" w:type="dxa"/>
              <w:right w:w="15" w:type="dxa"/>
            </w:tcMar>
            <w:vAlign w:val="center"/>
            <w:hideMark/>
          </w:tcPr>
          <w:p w14:paraId="0B560FF7" w14:textId="77777777" w:rsidR="00F769F6" w:rsidRPr="0035582B" w:rsidRDefault="00F769F6">
            <w:pPr>
              <w:rPr>
                <w:rFonts w:eastAsia="David"/>
                <w:caps w:val="0"/>
                <w:color w:val="000000"/>
                <w:rtl/>
              </w:rPr>
            </w:pPr>
            <w:r w:rsidRPr="0035582B">
              <w:rPr>
                <w:rFonts w:eastAsia="David"/>
                <w:caps w:val="0"/>
                <w:color w:val="000000"/>
                <w:rtl/>
              </w:rPr>
              <w:t> </w:t>
            </w:r>
          </w:p>
        </w:tc>
        <w:tc>
          <w:tcPr>
            <w:tcW w:w="0" w:type="auto"/>
            <w:tcMar>
              <w:top w:w="15" w:type="dxa"/>
              <w:left w:w="15" w:type="dxa"/>
              <w:bottom w:w="22" w:type="dxa"/>
              <w:right w:w="15" w:type="dxa"/>
            </w:tcMar>
            <w:vAlign w:val="center"/>
            <w:hideMark/>
          </w:tcPr>
          <w:p w14:paraId="7FAF385D" w14:textId="77777777" w:rsidR="00F769F6" w:rsidRPr="0035582B" w:rsidRDefault="00F769F6">
            <w:pPr>
              <w:rPr>
                <w:rFonts w:eastAsia="David"/>
                <w:caps w:val="0"/>
                <w:color w:val="000000"/>
                <w:rtl/>
              </w:rPr>
            </w:pPr>
            <w:r w:rsidRPr="0035582B">
              <w:rPr>
                <w:rFonts w:eastAsia="David"/>
                <w:caps w:val="0"/>
                <w:color w:val="000000"/>
                <w:rtl/>
              </w:rPr>
              <w:t> </w:t>
            </w:r>
          </w:p>
        </w:tc>
      </w:tr>
      <w:tr w:rsidR="00F769F6" w:rsidRPr="0035582B" w14:paraId="6AC43415" w14:textId="77777777" w:rsidTr="00F769F6">
        <w:trPr>
          <w:tblCellSpacing w:w="15" w:type="dxa"/>
          <w:jc w:val="right"/>
        </w:trPr>
        <w:tc>
          <w:tcPr>
            <w:tcW w:w="464" w:type="pct"/>
          </w:tcPr>
          <w:p w14:paraId="7DF33F9F" w14:textId="654A9BA9" w:rsidR="00F769F6" w:rsidRPr="0035582B" w:rsidRDefault="00F769F6">
            <w:pPr>
              <w:rPr>
                <w:rFonts w:eastAsia="David"/>
                <w:caps w:val="0"/>
                <w:color w:val="000000"/>
                <w:rtl/>
              </w:rPr>
            </w:pPr>
            <w:r>
              <w:rPr>
                <w:rFonts w:eastAsia="David" w:hint="cs"/>
                <w:caps w:val="0"/>
                <w:color w:val="000000"/>
                <w:rtl/>
              </w:rPr>
              <w:t>2</w:t>
            </w:r>
          </w:p>
        </w:tc>
        <w:tc>
          <w:tcPr>
            <w:tcW w:w="0" w:type="auto"/>
            <w:tcMar>
              <w:top w:w="15" w:type="dxa"/>
              <w:left w:w="22" w:type="dxa"/>
              <w:bottom w:w="22" w:type="dxa"/>
              <w:right w:w="15" w:type="dxa"/>
            </w:tcMar>
            <w:vAlign w:val="center"/>
            <w:hideMark/>
          </w:tcPr>
          <w:p w14:paraId="35A07AA9" w14:textId="77777777" w:rsidR="00F769F6" w:rsidRDefault="00F769F6">
            <w:pPr>
              <w:rPr>
                <w:rFonts w:eastAsia="David"/>
                <w:caps w:val="0"/>
                <w:color w:val="000000"/>
                <w:rtl/>
              </w:rPr>
            </w:pPr>
            <w:r w:rsidRPr="0035582B">
              <w:rPr>
                <w:rFonts w:eastAsia="David"/>
                <w:caps w:val="0"/>
                <w:color w:val="000000"/>
                <w:rtl/>
              </w:rPr>
              <w:t> </w:t>
            </w:r>
          </w:p>
          <w:p w14:paraId="159BD39C" w14:textId="77777777" w:rsidR="00F769F6" w:rsidRDefault="00F769F6">
            <w:pPr>
              <w:rPr>
                <w:rFonts w:eastAsia="David"/>
                <w:caps w:val="0"/>
                <w:color w:val="000000"/>
                <w:rtl/>
              </w:rPr>
            </w:pPr>
          </w:p>
          <w:p w14:paraId="590CFEE5" w14:textId="60E9A1DB"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hideMark/>
          </w:tcPr>
          <w:p w14:paraId="629B8CD4" w14:textId="77777777" w:rsidR="00F769F6" w:rsidRPr="0035582B" w:rsidRDefault="00F769F6">
            <w:pPr>
              <w:rPr>
                <w:rFonts w:eastAsia="David"/>
                <w:caps w:val="0"/>
                <w:color w:val="000000"/>
                <w:rtl/>
              </w:rPr>
            </w:pPr>
            <w:r w:rsidRPr="0035582B">
              <w:rPr>
                <w:rFonts w:eastAsia="David"/>
                <w:caps w:val="0"/>
                <w:color w:val="000000"/>
                <w:rtl/>
              </w:rPr>
              <w:t> </w:t>
            </w:r>
          </w:p>
        </w:tc>
        <w:tc>
          <w:tcPr>
            <w:tcW w:w="0" w:type="auto"/>
            <w:tcMar>
              <w:top w:w="15" w:type="dxa"/>
              <w:left w:w="22" w:type="dxa"/>
              <w:bottom w:w="22" w:type="dxa"/>
              <w:right w:w="15" w:type="dxa"/>
            </w:tcMar>
            <w:vAlign w:val="center"/>
            <w:hideMark/>
          </w:tcPr>
          <w:p w14:paraId="04768F3D" w14:textId="77777777" w:rsidR="00F769F6" w:rsidRPr="0035582B" w:rsidRDefault="00F769F6">
            <w:pPr>
              <w:rPr>
                <w:rFonts w:eastAsia="David"/>
                <w:caps w:val="0"/>
                <w:color w:val="000000"/>
                <w:rtl/>
              </w:rPr>
            </w:pPr>
            <w:r w:rsidRPr="0035582B">
              <w:rPr>
                <w:rFonts w:eastAsia="David"/>
                <w:caps w:val="0"/>
                <w:color w:val="000000"/>
                <w:rtl/>
              </w:rPr>
              <w:t> </w:t>
            </w:r>
          </w:p>
        </w:tc>
        <w:tc>
          <w:tcPr>
            <w:tcW w:w="0" w:type="auto"/>
            <w:tcMar>
              <w:top w:w="15" w:type="dxa"/>
              <w:left w:w="15" w:type="dxa"/>
              <w:bottom w:w="22" w:type="dxa"/>
              <w:right w:w="15" w:type="dxa"/>
            </w:tcMar>
            <w:vAlign w:val="center"/>
            <w:hideMark/>
          </w:tcPr>
          <w:p w14:paraId="5361D20E" w14:textId="77777777" w:rsidR="00F769F6" w:rsidRPr="0035582B" w:rsidRDefault="00F769F6">
            <w:pPr>
              <w:rPr>
                <w:rFonts w:eastAsia="David"/>
                <w:caps w:val="0"/>
                <w:color w:val="000000"/>
                <w:rtl/>
              </w:rPr>
            </w:pPr>
            <w:r w:rsidRPr="0035582B">
              <w:rPr>
                <w:rFonts w:eastAsia="David"/>
                <w:caps w:val="0"/>
                <w:color w:val="000000"/>
                <w:rtl/>
              </w:rPr>
              <w:t> </w:t>
            </w:r>
          </w:p>
        </w:tc>
      </w:tr>
      <w:tr w:rsidR="00F769F6" w:rsidRPr="0035582B" w14:paraId="08B99175" w14:textId="77777777" w:rsidTr="00F769F6">
        <w:trPr>
          <w:tblCellSpacing w:w="15" w:type="dxa"/>
          <w:jc w:val="right"/>
        </w:trPr>
        <w:tc>
          <w:tcPr>
            <w:tcW w:w="464" w:type="pct"/>
          </w:tcPr>
          <w:p w14:paraId="69F0CD10" w14:textId="7A429136" w:rsidR="00F769F6" w:rsidRPr="0035582B" w:rsidRDefault="00F769F6">
            <w:pPr>
              <w:rPr>
                <w:rFonts w:eastAsia="David"/>
                <w:caps w:val="0"/>
                <w:color w:val="000000"/>
                <w:rtl/>
              </w:rPr>
            </w:pPr>
            <w:r>
              <w:rPr>
                <w:rFonts w:eastAsia="David" w:hint="cs"/>
                <w:caps w:val="0"/>
                <w:color w:val="000000"/>
                <w:rtl/>
              </w:rPr>
              <w:t>3</w:t>
            </w:r>
          </w:p>
        </w:tc>
        <w:tc>
          <w:tcPr>
            <w:tcW w:w="0" w:type="auto"/>
            <w:tcMar>
              <w:top w:w="15" w:type="dxa"/>
              <w:left w:w="22" w:type="dxa"/>
              <w:bottom w:w="22" w:type="dxa"/>
              <w:right w:w="15" w:type="dxa"/>
            </w:tcMar>
            <w:vAlign w:val="center"/>
            <w:hideMark/>
          </w:tcPr>
          <w:p w14:paraId="3EC5062F" w14:textId="77777777" w:rsidR="00F769F6" w:rsidRDefault="00F769F6">
            <w:pPr>
              <w:rPr>
                <w:rFonts w:eastAsia="David"/>
                <w:caps w:val="0"/>
                <w:color w:val="000000"/>
                <w:rtl/>
              </w:rPr>
            </w:pPr>
            <w:r w:rsidRPr="0035582B">
              <w:rPr>
                <w:rFonts w:eastAsia="David"/>
                <w:caps w:val="0"/>
                <w:color w:val="000000"/>
                <w:rtl/>
              </w:rPr>
              <w:t> </w:t>
            </w:r>
          </w:p>
          <w:p w14:paraId="4472EDE1" w14:textId="77777777" w:rsidR="00F769F6" w:rsidRDefault="00F769F6">
            <w:pPr>
              <w:rPr>
                <w:rFonts w:eastAsia="David"/>
                <w:caps w:val="0"/>
                <w:color w:val="000000"/>
                <w:rtl/>
              </w:rPr>
            </w:pPr>
          </w:p>
          <w:p w14:paraId="040EF109" w14:textId="77DCBAA2"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hideMark/>
          </w:tcPr>
          <w:p w14:paraId="4C418CDB" w14:textId="77777777" w:rsidR="00F769F6" w:rsidRPr="0035582B" w:rsidRDefault="00F769F6">
            <w:pPr>
              <w:rPr>
                <w:rFonts w:eastAsia="David"/>
                <w:caps w:val="0"/>
                <w:color w:val="000000"/>
                <w:rtl/>
              </w:rPr>
            </w:pPr>
            <w:r w:rsidRPr="0035582B">
              <w:rPr>
                <w:rFonts w:eastAsia="David"/>
                <w:caps w:val="0"/>
                <w:color w:val="000000"/>
                <w:rtl/>
              </w:rPr>
              <w:t> </w:t>
            </w:r>
          </w:p>
        </w:tc>
        <w:tc>
          <w:tcPr>
            <w:tcW w:w="0" w:type="auto"/>
            <w:tcMar>
              <w:top w:w="15" w:type="dxa"/>
              <w:left w:w="22" w:type="dxa"/>
              <w:bottom w:w="22" w:type="dxa"/>
              <w:right w:w="15" w:type="dxa"/>
            </w:tcMar>
            <w:vAlign w:val="center"/>
            <w:hideMark/>
          </w:tcPr>
          <w:p w14:paraId="09C59C4E" w14:textId="77777777" w:rsidR="00F769F6" w:rsidRPr="0035582B" w:rsidRDefault="00F769F6">
            <w:pPr>
              <w:rPr>
                <w:rFonts w:eastAsia="David"/>
                <w:caps w:val="0"/>
                <w:color w:val="000000"/>
                <w:rtl/>
              </w:rPr>
            </w:pPr>
            <w:r w:rsidRPr="0035582B">
              <w:rPr>
                <w:rFonts w:eastAsia="David"/>
                <w:caps w:val="0"/>
                <w:color w:val="000000"/>
                <w:rtl/>
              </w:rPr>
              <w:t> </w:t>
            </w:r>
          </w:p>
        </w:tc>
        <w:tc>
          <w:tcPr>
            <w:tcW w:w="0" w:type="auto"/>
            <w:tcMar>
              <w:top w:w="15" w:type="dxa"/>
              <w:left w:w="15" w:type="dxa"/>
              <w:bottom w:w="22" w:type="dxa"/>
              <w:right w:w="15" w:type="dxa"/>
            </w:tcMar>
            <w:vAlign w:val="center"/>
            <w:hideMark/>
          </w:tcPr>
          <w:p w14:paraId="7D0A21A4" w14:textId="77777777" w:rsidR="00F769F6" w:rsidRPr="0035582B" w:rsidRDefault="00F769F6">
            <w:pPr>
              <w:rPr>
                <w:rFonts w:eastAsia="David"/>
                <w:caps w:val="0"/>
                <w:color w:val="000000"/>
                <w:rtl/>
              </w:rPr>
            </w:pPr>
            <w:r w:rsidRPr="0035582B">
              <w:rPr>
                <w:rFonts w:eastAsia="David"/>
                <w:caps w:val="0"/>
                <w:color w:val="000000"/>
                <w:rtl/>
              </w:rPr>
              <w:t> </w:t>
            </w:r>
          </w:p>
        </w:tc>
      </w:tr>
      <w:tr w:rsidR="00F769F6" w:rsidRPr="0035582B" w14:paraId="73051830" w14:textId="77777777" w:rsidTr="00F769F6">
        <w:trPr>
          <w:tblCellSpacing w:w="15" w:type="dxa"/>
          <w:jc w:val="right"/>
        </w:trPr>
        <w:tc>
          <w:tcPr>
            <w:tcW w:w="464" w:type="pct"/>
          </w:tcPr>
          <w:p w14:paraId="1FA1003C" w14:textId="66C9B741" w:rsidR="00F769F6" w:rsidRPr="0035582B" w:rsidRDefault="00F769F6">
            <w:pPr>
              <w:rPr>
                <w:rFonts w:eastAsia="David"/>
                <w:caps w:val="0"/>
                <w:color w:val="000000"/>
                <w:rtl/>
              </w:rPr>
            </w:pPr>
            <w:r>
              <w:rPr>
                <w:rFonts w:eastAsia="David" w:hint="cs"/>
                <w:caps w:val="0"/>
                <w:color w:val="000000"/>
                <w:rtl/>
              </w:rPr>
              <w:t>4</w:t>
            </w:r>
          </w:p>
        </w:tc>
        <w:tc>
          <w:tcPr>
            <w:tcW w:w="0" w:type="auto"/>
            <w:tcMar>
              <w:top w:w="15" w:type="dxa"/>
              <w:left w:w="22" w:type="dxa"/>
              <w:bottom w:w="22" w:type="dxa"/>
              <w:right w:w="15" w:type="dxa"/>
            </w:tcMar>
            <w:vAlign w:val="center"/>
            <w:hideMark/>
          </w:tcPr>
          <w:p w14:paraId="1C225B0A" w14:textId="77777777" w:rsidR="00F769F6" w:rsidRDefault="00F769F6">
            <w:pPr>
              <w:rPr>
                <w:rFonts w:eastAsia="David"/>
                <w:caps w:val="0"/>
                <w:color w:val="000000"/>
                <w:rtl/>
              </w:rPr>
            </w:pPr>
            <w:r w:rsidRPr="0035582B">
              <w:rPr>
                <w:rFonts w:eastAsia="David"/>
                <w:caps w:val="0"/>
                <w:color w:val="000000"/>
                <w:rtl/>
              </w:rPr>
              <w:t> </w:t>
            </w:r>
          </w:p>
          <w:p w14:paraId="4C6A3CBA" w14:textId="77777777" w:rsidR="00F769F6" w:rsidRDefault="00F769F6">
            <w:pPr>
              <w:rPr>
                <w:rFonts w:eastAsia="David"/>
                <w:caps w:val="0"/>
                <w:color w:val="000000"/>
                <w:rtl/>
              </w:rPr>
            </w:pPr>
          </w:p>
          <w:p w14:paraId="520DF92A" w14:textId="55F7D486"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hideMark/>
          </w:tcPr>
          <w:p w14:paraId="7D1C9AEB" w14:textId="77777777" w:rsidR="00F769F6" w:rsidRPr="0035582B" w:rsidRDefault="00F769F6">
            <w:pPr>
              <w:rPr>
                <w:rFonts w:eastAsia="David"/>
                <w:caps w:val="0"/>
                <w:color w:val="000000"/>
                <w:rtl/>
              </w:rPr>
            </w:pPr>
            <w:r w:rsidRPr="0035582B">
              <w:rPr>
                <w:rFonts w:eastAsia="David"/>
                <w:caps w:val="0"/>
                <w:color w:val="000000"/>
                <w:rtl/>
              </w:rPr>
              <w:t> </w:t>
            </w:r>
          </w:p>
        </w:tc>
        <w:tc>
          <w:tcPr>
            <w:tcW w:w="0" w:type="auto"/>
            <w:tcMar>
              <w:top w:w="15" w:type="dxa"/>
              <w:left w:w="22" w:type="dxa"/>
              <w:bottom w:w="22" w:type="dxa"/>
              <w:right w:w="15" w:type="dxa"/>
            </w:tcMar>
            <w:vAlign w:val="center"/>
            <w:hideMark/>
          </w:tcPr>
          <w:p w14:paraId="4D702155" w14:textId="77777777" w:rsidR="00F769F6" w:rsidRPr="0035582B" w:rsidRDefault="00F769F6">
            <w:pPr>
              <w:rPr>
                <w:rFonts w:eastAsia="David"/>
                <w:caps w:val="0"/>
                <w:color w:val="000000"/>
                <w:rtl/>
              </w:rPr>
            </w:pPr>
            <w:r w:rsidRPr="0035582B">
              <w:rPr>
                <w:rFonts w:eastAsia="David"/>
                <w:caps w:val="0"/>
                <w:color w:val="000000"/>
                <w:rtl/>
              </w:rPr>
              <w:t> </w:t>
            </w:r>
          </w:p>
        </w:tc>
        <w:tc>
          <w:tcPr>
            <w:tcW w:w="0" w:type="auto"/>
            <w:tcMar>
              <w:top w:w="15" w:type="dxa"/>
              <w:left w:w="15" w:type="dxa"/>
              <w:bottom w:w="22" w:type="dxa"/>
              <w:right w:w="15" w:type="dxa"/>
            </w:tcMar>
            <w:vAlign w:val="center"/>
            <w:hideMark/>
          </w:tcPr>
          <w:p w14:paraId="61BB8C60" w14:textId="77777777" w:rsidR="00F769F6" w:rsidRPr="0035582B" w:rsidRDefault="00F769F6">
            <w:pPr>
              <w:rPr>
                <w:rFonts w:eastAsia="David"/>
                <w:caps w:val="0"/>
                <w:color w:val="000000"/>
                <w:rtl/>
              </w:rPr>
            </w:pPr>
            <w:r w:rsidRPr="0035582B">
              <w:rPr>
                <w:rFonts w:eastAsia="David"/>
                <w:caps w:val="0"/>
                <w:color w:val="000000"/>
                <w:rtl/>
              </w:rPr>
              <w:t> </w:t>
            </w:r>
          </w:p>
        </w:tc>
      </w:tr>
      <w:tr w:rsidR="00F769F6" w:rsidRPr="0035582B" w14:paraId="631CB65A" w14:textId="77777777" w:rsidTr="00F769F6">
        <w:trPr>
          <w:tblCellSpacing w:w="15" w:type="dxa"/>
          <w:jc w:val="right"/>
        </w:trPr>
        <w:tc>
          <w:tcPr>
            <w:tcW w:w="464" w:type="pct"/>
          </w:tcPr>
          <w:p w14:paraId="5CCFDA4A" w14:textId="63883584" w:rsidR="00F769F6" w:rsidRPr="0035582B" w:rsidRDefault="00F769F6">
            <w:pPr>
              <w:rPr>
                <w:rFonts w:eastAsia="David"/>
                <w:caps w:val="0"/>
                <w:color w:val="000000"/>
                <w:rtl/>
              </w:rPr>
            </w:pPr>
            <w:r>
              <w:rPr>
                <w:rFonts w:eastAsia="David" w:hint="cs"/>
                <w:caps w:val="0"/>
                <w:color w:val="000000"/>
                <w:rtl/>
              </w:rPr>
              <w:t>5</w:t>
            </w:r>
          </w:p>
        </w:tc>
        <w:tc>
          <w:tcPr>
            <w:tcW w:w="0" w:type="auto"/>
            <w:tcMar>
              <w:top w:w="15" w:type="dxa"/>
              <w:left w:w="22" w:type="dxa"/>
              <w:bottom w:w="22" w:type="dxa"/>
              <w:right w:w="15" w:type="dxa"/>
            </w:tcMar>
            <w:vAlign w:val="center"/>
            <w:hideMark/>
          </w:tcPr>
          <w:p w14:paraId="341615B5" w14:textId="77777777" w:rsidR="00F769F6" w:rsidRDefault="00F769F6">
            <w:pPr>
              <w:rPr>
                <w:rFonts w:eastAsia="David"/>
                <w:caps w:val="0"/>
                <w:color w:val="000000"/>
                <w:rtl/>
              </w:rPr>
            </w:pPr>
            <w:r w:rsidRPr="0035582B">
              <w:rPr>
                <w:rFonts w:eastAsia="David"/>
                <w:caps w:val="0"/>
                <w:color w:val="000000"/>
                <w:rtl/>
              </w:rPr>
              <w:t> </w:t>
            </w:r>
          </w:p>
          <w:p w14:paraId="25CCEA49" w14:textId="77777777" w:rsidR="005A34CA" w:rsidRDefault="005A34CA">
            <w:pPr>
              <w:rPr>
                <w:rFonts w:eastAsia="David"/>
                <w:caps w:val="0"/>
                <w:color w:val="000000"/>
                <w:rtl/>
              </w:rPr>
            </w:pPr>
          </w:p>
          <w:p w14:paraId="257DD70F" w14:textId="7E92B251"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hideMark/>
          </w:tcPr>
          <w:p w14:paraId="67B02A65" w14:textId="77777777" w:rsidR="00F769F6" w:rsidRPr="0035582B" w:rsidRDefault="00F769F6">
            <w:pPr>
              <w:rPr>
                <w:rFonts w:eastAsia="David"/>
                <w:caps w:val="0"/>
                <w:color w:val="000000"/>
                <w:rtl/>
              </w:rPr>
            </w:pPr>
            <w:r w:rsidRPr="0035582B">
              <w:rPr>
                <w:rFonts w:eastAsia="David"/>
                <w:caps w:val="0"/>
                <w:color w:val="000000"/>
                <w:rtl/>
              </w:rPr>
              <w:t> </w:t>
            </w:r>
          </w:p>
        </w:tc>
        <w:tc>
          <w:tcPr>
            <w:tcW w:w="0" w:type="auto"/>
            <w:tcMar>
              <w:top w:w="15" w:type="dxa"/>
              <w:left w:w="22" w:type="dxa"/>
              <w:bottom w:w="22" w:type="dxa"/>
              <w:right w:w="15" w:type="dxa"/>
            </w:tcMar>
            <w:vAlign w:val="center"/>
            <w:hideMark/>
          </w:tcPr>
          <w:p w14:paraId="6C575DA0" w14:textId="77777777" w:rsidR="00F769F6" w:rsidRPr="0035582B" w:rsidRDefault="00F769F6">
            <w:pPr>
              <w:rPr>
                <w:rFonts w:eastAsia="David"/>
                <w:caps w:val="0"/>
                <w:color w:val="000000"/>
                <w:rtl/>
              </w:rPr>
            </w:pPr>
            <w:r w:rsidRPr="0035582B">
              <w:rPr>
                <w:rFonts w:eastAsia="David"/>
                <w:caps w:val="0"/>
                <w:color w:val="000000"/>
                <w:rtl/>
              </w:rPr>
              <w:t> </w:t>
            </w:r>
          </w:p>
        </w:tc>
        <w:tc>
          <w:tcPr>
            <w:tcW w:w="0" w:type="auto"/>
            <w:tcMar>
              <w:top w:w="15" w:type="dxa"/>
              <w:left w:w="15" w:type="dxa"/>
              <w:bottom w:w="22" w:type="dxa"/>
              <w:right w:w="15" w:type="dxa"/>
            </w:tcMar>
            <w:vAlign w:val="center"/>
            <w:hideMark/>
          </w:tcPr>
          <w:p w14:paraId="6EAFA368" w14:textId="77777777" w:rsidR="00F769F6" w:rsidRPr="0035582B" w:rsidRDefault="00F769F6">
            <w:pPr>
              <w:rPr>
                <w:rFonts w:eastAsia="David"/>
                <w:caps w:val="0"/>
                <w:color w:val="000000"/>
                <w:rtl/>
              </w:rPr>
            </w:pPr>
            <w:r w:rsidRPr="0035582B">
              <w:rPr>
                <w:rFonts w:eastAsia="David"/>
                <w:caps w:val="0"/>
                <w:color w:val="000000"/>
                <w:rtl/>
              </w:rPr>
              <w:t> </w:t>
            </w:r>
          </w:p>
        </w:tc>
      </w:tr>
      <w:tr w:rsidR="00F769F6" w:rsidRPr="0035582B" w14:paraId="32D4B3ED" w14:textId="77777777" w:rsidTr="00F769F6">
        <w:trPr>
          <w:tblCellSpacing w:w="15" w:type="dxa"/>
          <w:jc w:val="right"/>
        </w:trPr>
        <w:tc>
          <w:tcPr>
            <w:tcW w:w="464" w:type="pct"/>
          </w:tcPr>
          <w:p w14:paraId="7C67C4CD" w14:textId="7B7A0149" w:rsidR="00F769F6" w:rsidRPr="0035582B" w:rsidRDefault="00F769F6">
            <w:pPr>
              <w:rPr>
                <w:rFonts w:eastAsia="David"/>
                <w:caps w:val="0"/>
                <w:color w:val="000000"/>
                <w:rtl/>
              </w:rPr>
            </w:pPr>
            <w:r>
              <w:rPr>
                <w:rFonts w:eastAsia="David" w:hint="cs"/>
                <w:caps w:val="0"/>
                <w:color w:val="000000"/>
                <w:rtl/>
              </w:rPr>
              <w:t>6</w:t>
            </w:r>
          </w:p>
        </w:tc>
        <w:tc>
          <w:tcPr>
            <w:tcW w:w="0" w:type="auto"/>
            <w:tcMar>
              <w:top w:w="15" w:type="dxa"/>
              <w:left w:w="22" w:type="dxa"/>
              <w:bottom w:w="22" w:type="dxa"/>
              <w:right w:w="15" w:type="dxa"/>
            </w:tcMar>
            <w:vAlign w:val="center"/>
            <w:hideMark/>
          </w:tcPr>
          <w:p w14:paraId="45796AC3" w14:textId="77777777" w:rsidR="00F769F6" w:rsidRDefault="00F769F6">
            <w:pPr>
              <w:rPr>
                <w:rFonts w:eastAsia="David"/>
                <w:caps w:val="0"/>
                <w:color w:val="000000"/>
                <w:rtl/>
              </w:rPr>
            </w:pPr>
            <w:r w:rsidRPr="0035582B">
              <w:rPr>
                <w:rFonts w:eastAsia="David"/>
                <w:caps w:val="0"/>
                <w:color w:val="000000"/>
                <w:rtl/>
              </w:rPr>
              <w:t> </w:t>
            </w:r>
          </w:p>
          <w:p w14:paraId="0D480291" w14:textId="77777777" w:rsidR="005A34CA" w:rsidRDefault="005A34CA">
            <w:pPr>
              <w:rPr>
                <w:rFonts w:eastAsia="David"/>
                <w:caps w:val="0"/>
                <w:color w:val="000000"/>
                <w:rtl/>
              </w:rPr>
            </w:pPr>
          </w:p>
          <w:p w14:paraId="5F8C9859" w14:textId="2CF6354E"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hideMark/>
          </w:tcPr>
          <w:p w14:paraId="2FBD7FA0" w14:textId="77777777" w:rsidR="00F769F6" w:rsidRPr="0035582B" w:rsidRDefault="00F769F6">
            <w:pPr>
              <w:rPr>
                <w:rFonts w:eastAsia="David"/>
                <w:caps w:val="0"/>
                <w:color w:val="000000"/>
                <w:rtl/>
              </w:rPr>
            </w:pPr>
            <w:r w:rsidRPr="0035582B">
              <w:rPr>
                <w:rFonts w:eastAsia="David"/>
                <w:caps w:val="0"/>
                <w:color w:val="000000"/>
                <w:rtl/>
              </w:rPr>
              <w:t> </w:t>
            </w:r>
          </w:p>
        </w:tc>
        <w:tc>
          <w:tcPr>
            <w:tcW w:w="0" w:type="auto"/>
            <w:tcMar>
              <w:top w:w="15" w:type="dxa"/>
              <w:left w:w="22" w:type="dxa"/>
              <w:bottom w:w="22" w:type="dxa"/>
              <w:right w:w="15" w:type="dxa"/>
            </w:tcMar>
            <w:vAlign w:val="center"/>
            <w:hideMark/>
          </w:tcPr>
          <w:p w14:paraId="13D5E92E" w14:textId="77777777" w:rsidR="00F769F6" w:rsidRPr="0035582B" w:rsidRDefault="00F769F6">
            <w:pPr>
              <w:rPr>
                <w:rFonts w:eastAsia="David"/>
                <w:caps w:val="0"/>
                <w:color w:val="000000"/>
                <w:rtl/>
              </w:rPr>
            </w:pPr>
            <w:r w:rsidRPr="0035582B">
              <w:rPr>
                <w:rFonts w:eastAsia="David"/>
                <w:caps w:val="0"/>
                <w:color w:val="000000"/>
                <w:rtl/>
              </w:rPr>
              <w:t> </w:t>
            </w:r>
          </w:p>
        </w:tc>
        <w:tc>
          <w:tcPr>
            <w:tcW w:w="0" w:type="auto"/>
            <w:tcMar>
              <w:top w:w="15" w:type="dxa"/>
              <w:left w:w="15" w:type="dxa"/>
              <w:bottom w:w="22" w:type="dxa"/>
              <w:right w:w="15" w:type="dxa"/>
            </w:tcMar>
            <w:vAlign w:val="center"/>
            <w:hideMark/>
          </w:tcPr>
          <w:p w14:paraId="105F4B34" w14:textId="77777777" w:rsidR="00F769F6" w:rsidRPr="0035582B" w:rsidRDefault="00F769F6">
            <w:pPr>
              <w:rPr>
                <w:rFonts w:eastAsia="David"/>
                <w:caps w:val="0"/>
                <w:color w:val="000000"/>
                <w:rtl/>
              </w:rPr>
            </w:pPr>
            <w:r w:rsidRPr="0035582B">
              <w:rPr>
                <w:rFonts w:eastAsia="David"/>
                <w:caps w:val="0"/>
                <w:color w:val="000000"/>
                <w:rtl/>
              </w:rPr>
              <w:t> </w:t>
            </w:r>
          </w:p>
        </w:tc>
      </w:tr>
      <w:tr w:rsidR="00F769F6" w:rsidRPr="0035582B" w14:paraId="142DE51C" w14:textId="77777777" w:rsidTr="00F769F6">
        <w:trPr>
          <w:tblCellSpacing w:w="15" w:type="dxa"/>
          <w:jc w:val="right"/>
        </w:trPr>
        <w:tc>
          <w:tcPr>
            <w:tcW w:w="464" w:type="pct"/>
          </w:tcPr>
          <w:p w14:paraId="61C42F03" w14:textId="722091AC" w:rsidR="00F769F6" w:rsidRDefault="00F769F6">
            <w:pPr>
              <w:rPr>
                <w:rFonts w:eastAsia="David"/>
                <w:caps w:val="0"/>
                <w:color w:val="000000"/>
                <w:rtl/>
              </w:rPr>
            </w:pPr>
            <w:r>
              <w:rPr>
                <w:rFonts w:eastAsia="David" w:hint="cs"/>
                <w:caps w:val="0"/>
                <w:color w:val="000000"/>
                <w:rtl/>
              </w:rPr>
              <w:t>7</w:t>
            </w:r>
          </w:p>
        </w:tc>
        <w:tc>
          <w:tcPr>
            <w:tcW w:w="0" w:type="auto"/>
            <w:tcMar>
              <w:top w:w="15" w:type="dxa"/>
              <w:left w:w="22" w:type="dxa"/>
              <w:bottom w:w="22" w:type="dxa"/>
              <w:right w:w="15" w:type="dxa"/>
            </w:tcMar>
            <w:vAlign w:val="center"/>
          </w:tcPr>
          <w:p w14:paraId="7D0250C5" w14:textId="77777777" w:rsidR="00F769F6" w:rsidRDefault="00F769F6">
            <w:pPr>
              <w:rPr>
                <w:rFonts w:eastAsia="David"/>
                <w:caps w:val="0"/>
                <w:color w:val="000000"/>
                <w:rtl/>
              </w:rPr>
            </w:pPr>
          </w:p>
          <w:p w14:paraId="3E4C7476" w14:textId="77777777"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tcPr>
          <w:p w14:paraId="161C9BB3" w14:textId="77777777"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tcPr>
          <w:p w14:paraId="628DEAC8" w14:textId="77777777" w:rsidR="00F769F6" w:rsidRPr="0035582B" w:rsidRDefault="00F769F6">
            <w:pPr>
              <w:rPr>
                <w:rFonts w:eastAsia="David"/>
                <w:caps w:val="0"/>
                <w:color w:val="000000"/>
                <w:rtl/>
              </w:rPr>
            </w:pPr>
          </w:p>
        </w:tc>
        <w:tc>
          <w:tcPr>
            <w:tcW w:w="0" w:type="auto"/>
            <w:tcMar>
              <w:top w:w="15" w:type="dxa"/>
              <w:left w:w="15" w:type="dxa"/>
              <w:bottom w:w="22" w:type="dxa"/>
              <w:right w:w="15" w:type="dxa"/>
            </w:tcMar>
            <w:vAlign w:val="center"/>
          </w:tcPr>
          <w:p w14:paraId="7974E2CE" w14:textId="77777777" w:rsidR="00F769F6" w:rsidRPr="0035582B" w:rsidRDefault="00F769F6">
            <w:pPr>
              <w:rPr>
                <w:rFonts w:eastAsia="David"/>
                <w:caps w:val="0"/>
                <w:color w:val="000000"/>
                <w:rtl/>
              </w:rPr>
            </w:pPr>
          </w:p>
        </w:tc>
      </w:tr>
      <w:tr w:rsidR="00F769F6" w:rsidRPr="0035582B" w14:paraId="3DB1140B" w14:textId="77777777" w:rsidTr="00F769F6">
        <w:trPr>
          <w:tblCellSpacing w:w="15" w:type="dxa"/>
          <w:jc w:val="right"/>
        </w:trPr>
        <w:tc>
          <w:tcPr>
            <w:tcW w:w="464" w:type="pct"/>
          </w:tcPr>
          <w:p w14:paraId="3FBB28C8" w14:textId="6681788E" w:rsidR="00F769F6" w:rsidRDefault="00F769F6">
            <w:pPr>
              <w:rPr>
                <w:rFonts w:eastAsia="David"/>
                <w:caps w:val="0"/>
                <w:color w:val="000000"/>
                <w:rtl/>
              </w:rPr>
            </w:pPr>
            <w:r>
              <w:rPr>
                <w:rFonts w:eastAsia="David" w:hint="cs"/>
                <w:caps w:val="0"/>
                <w:color w:val="000000"/>
                <w:rtl/>
              </w:rPr>
              <w:t>8</w:t>
            </w:r>
          </w:p>
        </w:tc>
        <w:tc>
          <w:tcPr>
            <w:tcW w:w="0" w:type="auto"/>
            <w:tcMar>
              <w:top w:w="15" w:type="dxa"/>
              <w:left w:w="22" w:type="dxa"/>
              <w:bottom w:w="22" w:type="dxa"/>
              <w:right w:w="15" w:type="dxa"/>
            </w:tcMar>
            <w:vAlign w:val="center"/>
          </w:tcPr>
          <w:p w14:paraId="5297F6A1" w14:textId="77777777" w:rsidR="00F769F6" w:rsidRDefault="00F769F6">
            <w:pPr>
              <w:rPr>
                <w:rFonts w:eastAsia="David"/>
                <w:caps w:val="0"/>
                <w:color w:val="000000"/>
                <w:rtl/>
              </w:rPr>
            </w:pPr>
          </w:p>
          <w:p w14:paraId="0A1850AF" w14:textId="77777777"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tcPr>
          <w:p w14:paraId="61DBFCC0" w14:textId="77777777"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tcPr>
          <w:p w14:paraId="4F7C2DE9" w14:textId="77777777" w:rsidR="00F769F6" w:rsidRPr="0035582B" w:rsidRDefault="00F769F6">
            <w:pPr>
              <w:rPr>
                <w:rFonts w:eastAsia="David"/>
                <w:caps w:val="0"/>
                <w:color w:val="000000"/>
                <w:rtl/>
              </w:rPr>
            </w:pPr>
          </w:p>
        </w:tc>
        <w:tc>
          <w:tcPr>
            <w:tcW w:w="0" w:type="auto"/>
            <w:tcMar>
              <w:top w:w="15" w:type="dxa"/>
              <w:left w:w="15" w:type="dxa"/>
              <w:bottom w:w="22" w:type="dxa"/>
              <w:right w:w="15" w:type="dxa"/>
            </w:tcMar>
            <w:vAlign w:val="center"/>
          </w:tcPr>
          <w:p w14:paraId="69FA2D84" w14:textId="77777777" w:rsidR="00F769F6" w:rsidRPr="0035582B" w:rsidRDefault="00F769F6">
            <w:pPr>
              <w:rPr>
                <w:rFonts w:eastAsia="David"/>
                <w:caps w:val="0"/>
                <w:color w:val="000000"/>
                <w:rtl/>
              </w:rPr>
            </w:pPr>
          </w:p>
        </w:tc>
      </w:tr>
      <w:tr w:rsidR="00F769F6" w:rsidRPr="0035582B" w14:paraId="7C79D19C" w14:textId="77777777" w:rsidTr="00F769F6">
        <w:trPr>
          <w:tblCellSpacing w:w="15" w:type="dxa"/>
          <w:jc w:val="right"/>
        </w:trPr>
        <w:tc>
          <w:tcPr>
            <w:tcW w:w="464" w:type="pct"/>
          </w:tcPr>
          <w:p w14:paraId="772B1E78" w14:textId="07F3A3C9" w:rsidR="00F769F6" w:rsidRDefault="00F769F6">
            <w:pPr>
              <w:rPr>
                <w:rFonts w:eastAsia="David"/>
                <w:caps w:val="0"/>
                <w:color w:val="000000"/>
                <w:rtl/>
              </w:rPr>
            </w:pPr>
            <w:r>
              <w:rPr>
                <w:rFonts w:eastAsia="David" w:hint="cs"/>
                <w:caps w:val="0"/>
                <w:color w:val="000000"/>
                <w:rtl/>
              </w:rPr>
              <w:t>9</w:t>
            </w:r>
          </w:p>
        </w:tc>
        <w:tc>
          <w:tcPr>
            <w:tcW w:w="0" w:type="auto"/>
            <w:tcMar>
              <w:top w:w="15" w:type="dxa"/>
              <w:left w:w="22" w:type="dxa"/>
              <w:bottom w:w="22" w:type="dxa"/>
              <w:right w:w="15" w:type="dxa"/>
            </w:tcMar>
            <w:vAlign w:val="center"/>
          </w:tcPr>
          <w:p w14:paraId="09E870CD" w14:textId="77777777" w:rsidR="00F769F6" w:rsidRDefault="00F769F6">
            <w:pPr>
              <w:rPr>
                <w:rFonts w:eastAsia="David"/>
                <w:caps w:val="0"/>
                <w:color w:val="000000"/>
                <w:rtl/>
              </w:rPr>
            </w:pPr>
          </w:p>
          <w:p w14:paraId="4C3CE2D8" w14:textId="77777777"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tcPr>
          <w:p w14:paraId="56D75F0B" w14:textId="77777777"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tcPr>
          <w:p w14:paraId="1F661C63" w14:textId="77777777" w:rsidR="00F769F6" w:rsidRPr="0035582B" w:rsidRDefault="00F769F6">
            <w:pPr>
              <w:rPr>
                <w:rFonts w:eastAsia="David"/>
                <w:caps w:val="0"/>
                <w:color w:val="000000"/>
                <w:rtl/>
              </w:rPr>
            </w:pPr>
          </w:p>
        </w:tc>
        <w:tc>
          <w:tcPr>
            <w:tcW w:w="0" w:type="auto"/>
            <w:tcMar>
              <w:top w:w="15" w:type="dxa"/>
              <w:left w:w="15" w:type="dxa"/>
              <w:bottom w:w="22" w:type="dxa"/>
              <w:right w:w="15" w:type="dxa"/>
            </w:tcMar>
            <w:vAlign w:val="center"/>
          </w:tcPr>
          <w:p w14:paraId="2B5BD151" w14:textId="77777777" w:rsidR="00F769F6" w:rsidRPr="0035582B" w:rsidRDefault="00F769F6">
            <w:pPr>
              <w:rPr>
                <w:rFonts w:eastAsia="David"/>
                <w:caps w:val="0"/>
                <w:color w:val="000000"/>
                <w:rtl/>
              </w:rPr>
            </w:pPr>
          </w:p>
        </w:tc>
      </w:tr>
      <w:tr w:rsidR="00F769F6" w:rsidRPr="0035582B" w14:paraId="205C0D71" w14:textId="77777777" w:rsidTr="00F769F6">
        <w:trPr>
          <w:tblCellSpacing w:w="15" w:type="dxa"/>
          <w:jc w:val="right"/>
        </w:trPr>
        <w:tc>
          <w:tcPr>
            <w:tcW w:w="464" w:type="pct"/>
          </w:tcPr>
          <w:p w14:paraId="686B4EEC" w14:textId="0F7EFEAF" w:rsidR="00F769F6" w:rsidRDefault="00F769F6">
            <w:pPr>
              <w:rPr>
                <w:rFonts w:eastAsia="David"/>
                <w:caps w:val="0"/>
                <w:color w:val="000000"/>
                <w:rtl/>
              </w:rPr>
            </w:pPr>
            <w:r>
              <w:rPr>
                <w:rFonts w:eastAsia="David" w:hint="cs"/>
                <w:caps w:val="0"/>
                <w:color w:val="000000"/>
                <w:rtl/>
              </w:rPr>
              <w:t>10</w:t>
            </w:r>
          </w:p>
        </w:tc>
        <w:tc>
          <w:tcPr>
            <w:tcW w:w="0" w:type="auto"/>
            <w:tcMar>
              <w:top w:w="15" w:type="dxa"/>
              <w:left w:w="22" w:type="dxa"/>
              <w:bottom w:w="22" w:type="dxa"/>
              <w:right w:w="15" w:type="dxa"/>
            </w:tcMar>
            <w:vAlign w:val="center"/>
          </w:tcPr>
          <w:p w14:paraId="5F36DD5E" w14:textId="77777777" w:rsidR="00F769F6" w:rsidRDefault="00F769F6">
            <w:pPr>
              <w:rPr>
                <w:rFonts w:eastAsia="David"/>
                <w:caps w:val="0"/>
                <w:color w:val="000000"/>
                <w:rtl/>
              </w:rPr>
            </w:pPr>
          </w:p>
          <w:p w14:paraId="77BF9A4F" w14:textId="77777777"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tcPr>
          <w:p w14:paraId="0C8FBC18" w14:textId="77777777"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tcPr>
          <w:p w14:paraId="012F8DB5" w14:textId="77777777" w:rsidR="00F769F6" w:rsidRPr="0035582B" w:rsidRDefault="00F769F6">
            <w:pPr>
              <w:rPr>
                <w:rFonts w:eastAsia="David"/>
                <w:caps w:val="0"/>
                <w:color w:val="000000"/>
                <w:rtl/>
              </w:rPr>
            </w:pPr>
          </w:p>
        </w:tc>
        <w:tc>
          <w:tcPr>
            <w:tcW w:w="0" w:type="auto"/>
            <w:tcMar>
              <w:top w:w="15" w:type="dxa"/>
              <w:left w:w="15" w:type="dxa"/>
              <w:bottom w:w="22" w:type="dxa"/>
              <w:right w:w="15" w:type="dxa"/>
            </w:tcMar>
            <w:vAlign w:val="center"/>
          </w:tcPr>
          <w:p w14:paraId="185C19F2" w14:textId="77777777" w:rsidR="00F769F6" w:rsidRPr="0035582B" w:rsidRDefault="00F769F6">
            <w:pPr>
              <w:rPr>
                <w:rFonts w:eastAsia="David"/>
                <w:caps w:val="0"/>
                <w:color w:val="000000"/>
                <w:rtl/>
              </w:rPr>
            </w:pPr>
          </w:p>
        </w:tc>
      </w:tr>
      <w:tr w:rsidR="00F769F6" w:rsidRPr="0035582B" w14:paraId="1A6C5343" w14:textId="77777777" w:rsidTr="00F769F6">
        <w:trPr>
          <w:tblCellSpacing w:w="15" w:type="dxa"/>
          <w:jc w:val="right"/>
        </w:trPr>
        <w:tc>
          <w:tcPr>
            <w:tcW w:w="464" w:type="pct"/>
          </w:tcPr>
          <w:p w14:paraId="067C73B2" w14:textId="2CECF349" w:rsidR="00F769F6" w:rsidRDefault="00F769F6">
            <w:pPr>
              <w:rPr>
                <w:rFonts w:eastAsia="David"/>
                <w:caps w:val="0"/>
                <w:color w:val="000000"/>
                <w:rtl/>
              </w:rPr>
            </w:pPr>
            <w:r>
              <w:rPr>
                <w:rFonts w:eastAsia="David" w:hint="cs"/>
                <w:caps w:val="0"/>
                <w:color w:val="000000"/>
                <w:rtl/>
              </w:rPr>
              <w:t>11</w:t>
            </w:r>
          </w:p>
        </w:tc>
        <w:tc>
          <w:tcPr>
            <w:tcW w:w="0" w:type="auto"/>
            <w:tcMar>
              <w:top w:w="15" w:type="dxa"/>
              <w:left w:w="22" w:type="dxa"/>
              <w:bottom w:w="22" w:type="dxa"/>
              <w:right w:w="15" w:type="dxa"/>
            </w:tcMar>
            <w:vAlign w:val="center"/>
          </w:tcPr>
          <w:p w14:paraId="1DC584A4" w14:textId="77777777" w:rsidR="00F769F6" w:rsidRDefault="00F769F6">
            <w:pPr>
              <w:rPr>
                <w:rFonts w:eastAsia="David"/>
                <w:caps w:val="0"/>
                <w:color w:val="000000"/>
                <w:rtl/>
              </w:rPr>
            </w:pPr>
          </w:p>
          <w:p w14:paraId="2EA3BA26" w14:textId="77777777" w:rsidR="00F769F6" w:rsidRDefault="00F769F6">
            <w:pPr>
              <w:rPr>
                <w:rFonts w:eastAsia="David"/>
                <w:caps w:val="0"/>
                <w:color w:val="000000"/>
                <w:rtl/>
              </w:rPr>
            </w:pPr>
          </w:p>
          <w:p w14:paraId="6F6F2201" w14:textId="77777777"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tcPr>
          <w:p w14:paraId="15787A9D" w14:textId="77777777"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tcPr>
          <w:p w14:paraId="4A0486AB" w14:textId="77777777" w:rsidR="00F769F6" w:rsidRPr="0035582B" w:rsidRDefault="00F769F6">
            <w:pPr>
              <w:rPr>
                <w:rFonts w:eastAsia="David"/>
                <w:caps w:val="0"/>
                <w:color w:val="000000"/>
                <w:rtl/>
              </w:rPr>
            </w:pPr>
          </w:p>
        </w:tc>
        <w:tc>
          <w:tcPr>
            <w:tcW w:w="0" w:type="auto"/>
            <w:tcMar>
              <w:top w:w="15" w:type="dxa"/>
              <w:left w:w="15" w:type="dxa"/>
              <w:bottom w:w="22" w:type="dxa"/>
              <w:right w:w="15" w:type="dxa"/>
            </w:tcMar>
            <w:vAlign w:val="center"/>
          </w:tcPr>
          <w:p w14:paraId="2AAF195A" w14:textId="77777777" w:rsidR="00F769F6" w:rsidRPr="0035582B" w:rsidRDefault="00F769F6">
            <w:pPr>
              <w:rPr>
                <w:rFonts w:eastAsia="David"/>
                <w:caps w:val="0"/>
                <w:color w:val="000000"/>
                <w:rtl/>
              </w:rPr>
            </w:pPr>
          </w:p>
        </w:tc>
      </w:tr>
      <w:tr w:rsidR="00F769F6" w:rsidRPr="0035582B" w14:paraId="1BB58687" w14:textId="77777777" w:rsidTr="00F769F6">
        <w:trPr>
          <w:tblCellSpacing w:w="15" w:type="dxa"/>
          <w:jc w:val="right"/>
        </w:trPr>
        <w:tc>
          <w:tcPr>
            <w:tcW w:w="464" w:type="pct"/>
          </w:tcPr>
          <w:p w14:paraId="48C2E258" w14:textId="7A89467B" w:rsidR="00F769F6" w:rsidRDefault="00F769F6">
            <w:pPr>
              <w:rPr>
                <w:rFonts w:eastAsia="David"/>
                <w:caps w:val="0"/>
                <w:color w:val="000000"/>
                <w:rtl/>
              </w:rPr>
            </w:pPr>
            <w:r>
              <w:rPr>
                <w:rFonts w:eastAsia="David" w:hint="cs"/>
                <w:caps w:val="0"/>
                <w:color w:val="000000"/>
                <w:rtl/>
              </w:rPr>
              <w:t>12</w:t>
            </w:r>
          </w:p>
        </w:tc>
        <w:tc>
          <w:tcPr>
            <w:tcW w:w="0" w:type="auto"/>
            <w:tcMar>
              <w:top w:w="15" w:type="dxa"/>
              <w:left w:w="22" w:type="dxa"/>
              <w:bottom w:w="22" w:type="dxa"/>
              <w:right w:w="15" w:type="dxa"/>
            </w:tcMar>
            <w:vAlign w:val="center"/>
          </w:tcPr>
          <w:p w14:paraId="726C6243" w14:textId="77777777" w:rsidR="00F769F6" w:rsidRDefault="00F769F6">
            <w:pPr>
              <w:rPr>
                <w:rFonts w:eastAsia="David"/>
                <w:caps w:val="0"/>
                <w:color w:val="000000"/>
                <w:rtl/>
              </w:rPr>
            </w:pPr>
          </w:p>
          <w:p w14:paraId="77721BDD" w14:textId="77777777"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tcPr>
          <w:p w14:paraId="6FA3DB94" w14:textId="77777777"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tcPr>
          <w:p w14:paraId="7C2BA4FD" w14:textId="77777777" w:rsidR="00F769F6" w:rsidRPr="0035582B" w:rsidRDefault="00F769F6">
            <w:pPr>
              <w:rPr>
                <w:rFonts w:eastAsia="David"/>
                <w:caps w:val="0"/>
                <w:color w:val="000000"/>
                <w:rtl/>
              </w:rPr>
            </w:pPr>
          </w:p>
        </w:tc>
        <w:tc>
          <w:tcPr>
            <w:tcW w:w="0" w:type="auto"/>
            <w:tcMar>
              <w:top w:w="15" w:type="dxa"/>
              <w:left w:w="15" w:type="dxa"/>
              <w:bottom w:w="22" w:type="dxa"/>
              <w:right w:w="15" w:type="dxa"/>
            </w:tcMar>
            <w:vAlign w:val="center"/>
          </w:tcPr>
          <w:p w14:paraId="3165713A" w14:textId="77777777" w:rsidR="00F769F6" w:rsidRPr="0035582B" w:rsidRDefault="00F769F6">
            <w:pPr>
              <w:rPr>
                <w:rFonts w:eastAsia="David"/>
                <w:caps w:val="0"/>
                <w:color w:val="000000"/>
                <w:rtl/>
              </w:rPr>
            </w:pPr>
          </w:p>
        </w:tc>
      </w:tr>
      <w:tr w:rsidR="00F769F6" w:rsidRPr="0035582B" w14:paraId="793B0A2A" w14:textId="77777777" w:rsidTr="00F769F6">
        <w:trPr>
          <w:tblCellSpacing w:w="15" w:type="dxa"/>
          <w:jc w:val="right"/>
        </w:trPr>
        <w:tc>
          <w:tcPr>
            <w:tcW w:w="464" w:type="pct"/>
          </w:tcPr>
          <w:p w14:paraId="1DF6B553" w14:textId="69B9D2E5" w:rsidR="00F769F6" w:rsidRDefault="00F769F6">
            <w:pPr>
              <w:rPr>
                <w:rFonts w:eastAsia="David"/>
                <w:caps w:val="0"/>
                <w:color w:val="000000"/>
                <w:rtl/>
              </w:rPr>
            </w:pPr>
            <w:r>
              <w:rPr>
                <w:rFonts w:eastAsia="David" w:hint="cs"/>
                <w:caps w:val="0"/>
                <w:color w:val="000000"/>
                <w:rtl/>
              </w:rPr>
              <w:t>13</w:t>
            </w:r>
          </w:p>
        </w:tc>
        <w:tc>
          <w:tcPr>
            <w:tcW w:w="0" w:type="auto"/>
            <w:tcMar>
              <w:top w:w="15" w:type="dxa"/>
              <w:left w:w="22" w:type="dxa"/>
              <w:bottom w:w="22" w:type="dxa"/>
              <w:right w:w="15" w:type="dxa"/>
            </w:tcMar>
            <w:vAlign w:val="center"/>
          </w:tcPr>
          <w:p w14:paraId="56E8203F" w14:textId="77777777" w:rsidR="00F769F6" w:rsidRDefault="00F769F6">
            <w:pPr>
              <w:rPr>
                <w:rFonts w:eastAsia="David"/>
                <w:caps w:val="0"/>
                <w:color w:val="000000"/>
                <w:rtl/>
              </w:rPr>
            </w:pPr>
          </w:p>
          <w:p w14:paraId="1C96E12F" w14:textId="77777777"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tcPr>
          <w:p w14:paraId="63498C1B" w14:textId="77777777"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tcPr>
          <w:p w14:paraId="1790E551" w14:textId="77777777" w:rsidR="00F769F6" w:rsidRPr="0035582B" w:rsidRDefault="00F769F6">
            <w:pPr>
              <w:rPr>
                <w:rFonts w:eastAsia="David"/>
                <w:caps w:val="0"/>
                <w:color w:val="000000"/>
                <w:rtl/>
              </w:rPr>
            </w:pPr>
          </w:p>
        </w:tc>
        <w:tc>
          <w:tcPr>
            <w:tcW w:w="0" w:type="auto"/>
            <w:tcMar>
              <w:top w:w="15" w:type="dxa"/>
              <w:left w:w="15" w:type="dxa"/>
              <w:bottom w:w="22" w:type="dxa"/>
              <w:right w:w="15" w:type="dxa"/>
            </w:tcMar>
            <w:vAlign w:val="center"/>
          </w:tcPr>
          <w:p w14:paraId="2CBA116B" w14:textId="77777777" w:rsidR="00F769F6" w:rsidRPr="0035582B" w:rsidRDefault="00F769F6">
            <w:pPr>
              <w:rPr>
                <w:rFonts w:eastAsia="David"/>
                <w:caps w:val="0"/>
                <w:color w:val="000000"/>
                <w:rtl/>
              </w:rPr>
            </w:pPr>
          </w:p>
        </w:tc>
      </w:tr>
      <w:tr w:rsidR="00F769F6" w:rsidRPr="0035582B" w14:paraId="1CE9E597" w14:textId="77777777" w:rsidTr="00F769F6">
        <w:trPr>
          <w:tblCellSpacing w:w="15" w:type="dxa"/>
          <w:jc w:val="right"/>
        </w:trPr>
        <w:tc>
          <w:tcPr>
            <w:tcW w:w="464" w:type="pct"/>
          </w:tcPr>
          <w:p w14:paraId="6901D45B" w14:textId="5FC9DFD0" w:rsidR="00F769F6" w:rsidRDefault="00F769F6">
            <w:pPr>
              <w:rPr>
                <w:rFonts w:eastAsia="David"/>
                <w:caps w:val="0"/>
                <w:color w:val="000000"/>
                <w:rtl/>
              </w:rPr>
            </w:pPr>
            <w:r>
              <w:rPr>
                <w:rFonts w:eastAsia="David" w:hint="cs"/>
                <w:caps w:val="0"/>
                <w:color w:val="000000"/>
                <w:rtl/>
              </w:rPr>
              <w:t>14</w:t>
            </w:r>
          </w:p>
        </w:tc>
        <w:tc>
          <w:tcPr>
            <w:tcW w:w="0" w:type="auto"/>
            <w:tcMar>
              <w:top w:w="15" w:type="dxa"/>
              <w:left w:w="22" w:type="dxa"/>
              <w:bottom w:w="22" w:type="dxa"/>
              <w:right w:w="15" w:type="dxa"/>
            </w:tcMar>
            <w:vAlign w:val="center"/>
          </w:tcPr>
          <w:p w14:paraId="3D5550C9" w14:textId="77777777" w:rsidR="00F769F6" w:rsidRDefault="00F769F6">
            <w:pPr>
              <w:rPr>
                <w:rFonts w:eastAsia="David"/>
                <w:caps w:val="0"/>
                <w:color w:val="000000"/>
                <w:rtl/>
              </w:rPr>
            </w:pPr>
          </w:p>
          <w:p w14:paraId="063CA4DE" w14:textId="77777777"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tcPr>
          <w:p w14:paraId="5F8D8B26" w14:textId="77777777"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tcPr>
          <w:p w14:paraId="54201AFA" w14:textId="77777777" w:rsidR="00F769F6" w:rsidRPr="0035582B" w:rsidRDefault="00F769F6">
            <w:pPr>
              <w:rPr>
                <w:rFonts w:eastAsia="David"/>
                <w:caps w:val="0"/>
                <w:color w:val="000000"/>
                <w:rtl/>
              </w:rPr>
            </w:pPr>
          </w:p>
        </w:tc>
        <w:tc>
          <w:tcPr>
            <w:tcW w:w="0" w:type="auto"/>
            <w:tcMar>
              <w:top w:w="15" w:type="dxa"/>
              <w:left w:w="15" w:type="dxa"/>
              <w:bottom w:w="22" w:type="dxa"/>
              <w:right w:w="15" w:type="dxa"/>
            </w:tcMar>
            <w:vAlign w:val="center"/>
          </w:tcPr>
          <w:p w14:paraId="6EB7D16B" w14:textId="77777777" w:rsidR="00F769F6" w:rsidRPr="0035582B" w:rsidRDefault="00F769F6">
            <w:pPr>
              <w:rPr>
                <w:rFonts w:eastAsia="David"/>
                <w:caps w:val="0"/>
                <w:color w:val="000000"/>
                <w:rtl/>
              </w:rPr>
            </w:pPr>
          </w:p>
        </w:tc>
      </w:tr>
      <w:tr w:rsidR="00F769F6" w:rsidRPr="0035582B" w14:paraId="0354EACB" w14:textId="77777777" w:rsidTr="00F769F6">
        <w:trPr>
          <w:tblCellSpacing w:w="15" w:type="dxa"/>
          <w:jc w:val="right"/>
        </w:trPr>
        <w:tc>
          <w:tcPr>
            <w:tcW w:w="464" w:type="pct"/>
          </w:tcPr>
          <w:p w14:paraId="5419A51A" w14:textId="268D3FF7" w:rsidR="00F769F6" w:rsidRDefault="00F769F6">
            <w:pPr>
              <w:rPr>
                <w:rFonts w:eastAsia="David"/>
                <w:caps w:val="0"/>
                <w:color w:val="000000"/>
                <w:rtl/>
              </w:rPr>
            </w:pPr>
            <w:r>
              <w:rPr>
                <w:rFonts w:eastAsia="David" w:hint="cs"/>
                <w:caps w:val="0"/>
                <w:color w:val="000000"/>
                <w:rtl/>
              </w:rPr>
              <w:t>15</w:t>
            </w:r>
          </w:p>
        </w:tc>
        <w:tc>
          <w:tcPr>
            <w:tcW w:w="0" w:type="auto"/>
            <w:tcMar>
              <w:top w:w="15" w:type="dxa"/>
              <w:left w:w="22" w:type="dxa"/>
              <w:bottom w:w="22" w:type="dxa"/>
              <w:right w:w="15" w:type="dxa"/>
            </w:tcMar>
            <w:vAlign w:val="center"/>
          </w:tcPr>
          <w:p w14:paraId="2E581516" w14:textId="77777777" w:rsidR="00F769F6" w:rsidRDefault="00F769F6">
            <w:pPr>
              <w:rPr>
                <w:rFonts w:eastAsia="David"/>
                <w:caps w:val="0"/>
                <w:color w:val="000000"/>
                <w:rtl/>
              </w:rPr>
            </w:pPr>
          </w:p>
          <w:p w14:paraId="76DFA8B7" w14:textId="77777777"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tcPr>
          <w:p w14:paraId="7D585F40" w14:textId="77777777"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tcPr>
          <w:p w14:paraId="424B144F" w14:textId="77777777" w:rsidR="00F769F6" w:rsidRPr="0035582B" w:rsidRDefault="00F769F6">
            <w:pPr>
              <w:rPr>
                <w:rFonts w:eastAsia="David"/>
                <w:caps w:val="0"/>
                <w:color w:val="000000"/>
                <w:rtl/>
              </w:rPr>
            </w:pPr>
          </w:p>
        </w:tc>
        <w:tc>
          <w:tcPr>
            <w:tcW w:w="0" w:type="auto"/>
            <w:tcMar>
              <w:top w:w="15" w:type="dxa"/>
              <w:left w:w="15" w:type="dxa"/>
              <w:bottom w:w="22" w:type="dxa"/>
              <w:right w:w="15" w:type="dxa"/>
            </w:tcMar>
            <w:vAlign w:val="center"/>
          </w:tcPr>
          <w:p w14:paraId="5556F07E" w14:textId="77777777" w:rsidR="00F769F6" w:rsidRPr="0035582B" w:rsidRDefault="00F769F6">
            <w:pPr>
              <w:rPr>
                <w:rFonts w:eastAsia="David"/>
                <w:caps w:val="0"/>
                <w:color w:val="000000"/>
                <w:rtl/>
              </w:rPr>
            </w:pPr>
          </w:p>
        </w:tc>
      </w:tr>
      <w:tr w:rsidR="00F769F6" w:rsidRPr="0035582B" w14:paraId="310AD755" w14:textId="77777777" w:rsidTr="00F769F6">
        <w:trPr>
          <w:tblCellSpacing w:w="15" w:type="dxa"/>
          <w:jc w:val="right"/>
        </w:trPr>
        <w:tc>
          <w:tcPr>
            <w:tcW w:w="464" w:type="pct"/>
          </w:tcPr>
          <w:p w14:paraId="6BC01921" w14:textId="6F7A7E17" w:rsidR="00F769F6" w:rsidRDefault="00F769F6">
            <w:pPr>
              <w:rPr>
                <w:rFonts w:eastAsia="David"/>
                <w:caps w:val="0"/>
                <w:color w:val="000000"/>
                <w:rtl/>
              </w:rPr>
            </w:pPr>
            <w:r>
              <w:rPr>
                <w:rFonts w:eastAsia="David" w:hint="cs"/>
                <w:caps w:val="0"/>
                <w:color w:val="000000"/>
                <w:rtl/>
              </w:rPr>
              <w:t>16</w:t>
            </w:r>
          </w:p>
        </w:tc>
        <w:tc>
          <w:tcPr>
            <w:tcW w:w="0" w:type="auto"/>
            <w:tcMar>
              <w:top w:w="15" w:type="dxa"/>
              <w:left w:w="22" w:type="dxa"/>
              <w:bottom w:w="22" w:type="dxa"/>
              <w:right w:w="15" w:type="dxa"/>
            </w:tcMar>
            <w:vAlign w:val="center"/>
          </w:tcPr>
          <w:p w14:paraId="6A8DD26C" w14:textId="77777777" w:rsidR="00F769F6" w:rsidRDefault="00F769F6">
            <w:pPr>
              <w:rPr>
                <w:rFonts w:eastAsia="David"/>
                <w:caps w:val="0"/>
                <w:color w:val="000000"/>
                <w:rtl/>
              </w:rPr>
            </w:pPr>
          </w:p>
          <w:p w14:paraId="4390E759" w14:textId="77777777"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tcPr>
          <w:p w14:paraId="29082284" w14:textId="77777777"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tcPr>
          <w:p w14:paraId="3820EBFC" w14:textId="77777777" w:rsidR="00F769F6" w:rsidRPr="0035582B" w:rsidRDefault="00F769F6">
            <w:pPr>
              <w:rPr>
                <w:rFonts w:eastAsia="David"/>
                <w:caps w:val="0"/>
                <w:color w:val="000000"/>
                <w:rtl/>
              </w:rPr>
            </w:pPr>
          </w:p>
        </w:tc>
        <w:tc>
          <w:tcPr>
            <w:tcW w:w="0" w:type="auto"/>
            <w:tcMar>
              <w:top w:w="15" w:type="dxa"/>
              <w:left w:w="15" w:type="dxa"/>
              <w:bottom w:w="22" w:type="dxa"/>
              <w:right w:w="15" w:type="dxa"/>
            </w:tcMar>
            <w:vAlign w:val="center"/>
          </w:tcPr>
          <w:p w14:paraId="6209E7B4" w14:textId="77777777" w:rsidR="00F769F6" w:rsidRPr="0035582B" w:rsidRDefault="00F769F6">
            <w:pPr>
              <w:rPr>
                <w:rFonts w:eastAsia="David"/>
                <w:caps w:val="0"/>
                <w:color w:val="000000"/>
                <w:rtl/>
              </w:rPr>
            </w:pPr>
          </w:p>
        </w:tc>
      </w:tr>
      <w:tr w:rsidR="00F769F6" w:rsidRPr="0035582B" w14:paraId="2D66F4A5" w14:textId="77777777" w:rsidTr="00F769F6">
        <w:trPr>
          <w:tblCellSpacing w:w="15" w:type="dxa"/>
          <w:jc w:val="right"/>
        </w:trPr>
        <w:tc>
          <w:tcPr>
            <w:tcW w:w="464" w:type="pct"/>
          </w:tcPr>
          <w:p w14:paraId="1169A5D6" w14:textId="56047CAF" w:rsidR="00F769F6" w:rsidRDefault="00F769F6">
            <w:pPr>
              <w:rPr>
                <w:rFonts w:eastAsia="David"/>
                <w:caps w:val="0"/>
                <w:color w:val="000000"/>
                <w:rtl/>
              </w:rPr>
            </w:pPr>
            <w:r>
              <w:rPr>
                <w:rFonts w:eastAsia="David" w:hint="cs"/>
                <w:caps w:val="0"/>
                <w:color w:val="000000"/>
                <w:rtl/>
              </w:rPr>
              <w:t>17</w:t>
            </w:r>
          </w:p>
        </w:tc>
        <w:tc>
          <w:tcPr>
            <w:tcW w:w="0" w:type="auto"/>
            <w:tcMar>
              <w:top w:w="15" w:type="dxa"/>
              <w:left w:w="22" w:type="dxa"/>
              <w:bottom w:w="22" w:type="dxa"/>
              <w:right w:w="15" w:type="dxa"/>
            </w:tcMar>
            <w:vAlign w:val="center"/>
          </w:tcPr>
          <w:p w14:paraId="4FF9AA34" w14:textId="77777777" w:rsidR="00F769F6" w:rsidRDefault="00F769F6">
            <w:pPr>
              <w:rPr>
                <w:rFonts w:eastAsia="David"/>
                <w:caps w:val="0"/>
                <w:color w:val="000000"/>
                <w:rtl/>
              </w:rPr>
            </w:pPr>
          </w:p>
          <w:p w14:paraId="1D0BC61B" w14:textId="77777777"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tcPr>
          <w:p w14:paraId="67BBB899" w14:textId="77777777"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tcPr>
          <w:p w14:paraId="27A5A7AA" w14:textId="77777777" w:rsidR="00F769F6" w:rsidRPr="0035582B" w:rsidRDefault="00F769F6">
            <w:pPr>
              <w:rPr>
                <w:rFonts w:eastAsia="David"/>
                <w:caps w:val="0"/>
                <w:color w:val="000000"/>
                <w:rtl/>
              </w:rPr>
            </w:pPr>
          </w:p>
        </w:tc>
        <w:tc>
          <w:tcPr>
            <w:tcW w:w="0" w:type="auto"/>
            <w:tcMar>
              <w:top w:w="15" w:type="dxa"/>
              <w:left w:w="15" w:type="dxa"/>
              <w:bottom w:w="22" w:type="dxa"/>
              <w:right w:w="15" w:type="dxa"/>
            </w:tcMar>
            <w:vAlign w:val="center"/>
          </w:tcPr>
          <w:p w14:paraId="191DF5AF" w14:textId="77777777" w:rsidR="00F769F6" w:rsidRPr="0035582B" w:rsidRDefault="00F769F6">
            <w:pPr>
              <w:rPr>
                <w:rFonts w:eastAsia="David"/>
                <w:caps w:val="0"/>
                <w:color w:val="000000"/>
                <w:rtl/>
              </w:rPr>
            </w:pPr>
          </w:p>
        </w:tc>
      </w:tr>
      <w:tr w:rsidR="00F769F6" w:rsidRPr="0035582B" w14:paraId="2C19ABFA" w14:textId="77777777" w:rsidTr="00F769F6">
        <w:trPr>
          <w:tblCellSpacing w:w="15" w:type="dxa"/>
          <w:jc w:val="right"/>
        </w:trPr>
        <w:tc>
          <w:tcPr>
            <w:tcW w:w="464" w:type="pct"/>
          </w:tcPr>
          <w:p w14:paraId="380E8249" w14:textId="38E2B370" w:rsidR="00F769F6" w:rsidRDefault="00F769F6">
            <w:pPr>
              <w:rPr>
                <w:rFonts w:eastAsia="David"/>
                <w:caps w:val="0"/>
                <w:color w:val="000000"/>
                <w:rtl/>
              </w:rPr>
            </w:pPr>
            <w:r>
              <w:rPr>
                <w:rFonts w:eastAsia="David" w:hint="cs"/>
                <w:caps w:val="0"/>
                <w:color w:val="000000"/>
                <w:rtl/>
              </w:rPr>
              <w:t>18</w:t>
            </w:r>
          </w:p>
        </w:tc>
        <w:tc>
          <w:tcPr>
            <w:tcW w:w="0" w:type="auto"/>
            <w:tcMar>
              <w:top w:w="15" w:type="dxa"/>
              <w:left w:w="22" w:type="dxa"/>
              <w:bottom w:w="22" w:type="dxa"/>
              <w:right w:w="15" w:type="dxa"/>
            </w:tcMar>
            <w:vAlign w:val="center"/>
          </w:tcPr>
          <w:p w14:paraId="74C28E87" w14:textId="77777777" w:rsidR="00F769F6" w:rsidRDefault="00F769F6">
            <w:pPr>
              <w:rPr>
                <w:rFonts w:eastAsia="David"/>
                <w:caps w:val="0"/>
                <w:color w:val="000000"/>
                <w:rtl/>
              </w:rPr>
            </w:pPr>
          </w:p>
          <w:p w14:paraId="1FA8F11B" w14:textId="77777777"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tcPr>
          <w:p w14:paraId="2F365055" w14:textId="77777777"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tcPr>
          <w:p w14:paraId="51B49735" w14:textId="77777777" w:rsidR="00F769F6" w:rsidRPr="0035582B" w:rsidRDefault="00F769F6">
            <w:pPr>
              <w:rPr>
                <w:rFonts w:eastAsia="David"/>
                <w:caps w:val="0"/>
                <w:color w:val="000000"/>
                <w:rtl/>
              </w:rPr>
            </w:pPr>
          </w:p>
        </w:tc>
        <w:tc>
          <w:tcPr>
            <w:tcW w:w="0" w:type="auto"/>
            <w:tcMar>
              <w:top w:w="15" w:type="dxa"/>
              <w:left w:w="15" w:type="dxa"/>
              <w:bottom w:w="22" w:type="dxa"/>
              <w:right w:w="15" w:type="dxa"/>
            </w:tcMar>
            <w:vAlign w:val="center"/>
          </w:tcPr>
          <w:p w14:paraId="1819AD4A" w14:textId="77777777" w:rsidR="00F769F6" w:rsidRPr="0035582B" w:rsidRDefault="00F769F6">
            <w:pPr>
              <w:rPr>
                <w:rFonts w:eastAsia="David"/>
                <w:caps w:val="0"/>
                <w:color w:val="000000"/>
                <w:rtl/>
              </w:rPr>
            </w:pPr>
          </w:p>
        </w:tc>
      </w:tr>
      <w:tr w:rsidR="00F769F6" w:rsidRPr="0035582B" w14:paraId="482D0DFE" w14:textId="77777777" w:rsidTr="00F769F6">
        <w:trPr>
          <w:tblCellSpacing w:w="15" w:type="dxa"/>
          <w:jc w:val="right"/>
        </w:trPr>
        <w:tc>
          <w:tcPr>
            <w:tcW w:w="464" w:type="pct"/>
          </w:tcPr>
          <w:p w14:paraId="6FE76338" w14:textId="6E2AF34B" w:rsidR="00F769F6" w:rsidRDefault="00F769F6">
            <w:pPr>
              <w:rPr>
                <w:rFonts w:eastAsia="David"/>
                <w:caps w:val="0"/>
                <w:color w:val="000000"/>
                <w:rtl/>
              </w:rPr>
            </w:pPr>
            <w:r>
              <w:rPr>
                <w:rFonts w:eastAsia="David" w:hint="cs"/>
                <w:caps w:val="0"/>
                <w:color w:val="000000"/>
                <w:rtl/>
              </w:rPr>
              <w:t>19</w:t>
            </w:r>
          </w:p>
        </w:tc>
        <w:tc>
          <w:tcPr>
            <w:tcW w:w="0" w:type="auto"/>
            <w:tcMar>
              <w:top w:w="15" w:type="dxa"/>
              <w:left w:w="22" w:type="dxa"/>
              <w:bottom w:w="22" w:type="dxa"/>
              <w:right w:w="15" w:type="dxa"/>
            </w:tcMar>
            <w:vAlign w:val="center"/>
          </w:tcPr>
          <w:p w14:paraId="230FB744" w14:textId="77777777" w:rsidR="00F769F6" w:rsidRDefault="00F769F6">
            <w:pPr>
              <w:rPr>
                <w:rFonts w:eastAsia="David"/>
                <w:caps w:val="0"/>
                <w:color w:val="000000"/>
                <w:rtl/>
              </w:rPr>
            </w:pPr>
          </w:p>
          <w:p w14:paraId="1AD64D89" w14:textId="77777777"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tcPr>
          <w:p w14:paraId="2A6953B7" w14:textId="77777777"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tcPr>
          <w:p w14:paraId="25BD703E" w14:textId="77777777" w:rsidR="00F769F6" w:rsidRPr="0035582B" w:rsidRDefault="00F769F6">
            <w:pPr>
              <w:rPr>
                <w:rFonts w:eastAsia="David"/>
                <w:caps w:val="0"/>
                <w:color w:val="000000"/>
                <w:rtl/>
              </w:rPr>
            </w:pPr>
          </w:p>
        </w:tc>
        <w:tc>
          <w:tcPr>
            <w:tcW w:w="0" w:type="auto"/>
            <w:tcMar>
              <w:top w:w="15" w:type="dxa"/>
              <w:left w:w="15" w:type="dxa"/>
              <w:bottom w:w="22" w:type="dxa"/>
              <w:right w:w="15" w:type="dxa"/>
            </w:tcMar>
            <w:vAlign w:val="center"/>
          </w:tcPr>
          <w:p w14:paraId="6F87CF6A" w14:textId="77777777" w:rsidR="00F769F6" w:rsidRPr="0035582B" w:rsidRDefault="00F769F6">
            <w:pPr>
              <w:rPr>
                <w:rFonts w:eastAsia="David"/>
                <w:caps w:val="0"/>
                <w:color w:val="000000"/>
                <w:rtl/>
              </w:rPr>
            </w:pPr>
          </w:p>
        </w:tc>
      </w:tr>
      <w:tr w:rsidR="00F769F6" w:rsidRPr="0035582B" w14:paraId="2412B71D" w14:textId="77777777" w:rsidTr="00F769F6">
        <w:trPr>
          <w:tblCellSpacing w:w="15" w:type="dxa"/>
          <w:jc w:val="right"/>
        </w:trPr>
        <w:tc>
          <w:tcPr>
            <w:tcW w:w="464" w:type="pct"/>
          </w:tcPr>
          <w:p w14:paraId="037EA61D" w14:textId="0934B9EA" w:rsidR="00F769F6" w:rsidRDefault="00F769F6">
            <w:pPr>
              <w:rPr>
                <w:rFonts w:eastAsia="David"/>
                <w:caps w:val="0"/>
                <w:color w:val="000000"/>
                <w:rtl/>
              </w:rPr>
            </w:pPr>
            <w:r>
              <w:rPr>
                <w:rFonts w:eastAsia="David" w:hint="cs"/>
                <w:caps w:val="0"/>
                <w:color w:val="000000"/>
                <w:rtl/>
              </w:rPr>
              <w:t>20</w:t>
            </w:r>
          </w:p>
        </w:tc>
        <w:tc>
          <w:tcPr>
            <w:tcW w:w="0" w:type="auto"/>
            <w:tcMar>
              <w:top w:w="15" w:type="dxa"/>
              <w:left w:w="22" w:type="dxa"/>
              <w:bottom w:w="22" w:type="dxa"/>
              <w:right w:w="15" w:type="dxa"/>
            </w:tcMar>
            <w:vAlign w:val="center"/>
          </w:tcPr>
          <w:p w14:paraId="027D5B96" w14:textId="77777777" w:rsidR="00F769F6" w:rsidRDefault="00F769F6">
            <w:pPr>
              <w:rPr>
                <w:rFonts w:eastAsia="David"/>
                <w:caps w:val="0"/>
                <w:color w:val="000000"/>
                <w:rtl/>
              </w:rPr>
            </w:pPr>
          </w:p>
          <w:p w14:paraId="2CB75C09" w14:textId="77777777"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tcPr>
          <w:p w14:paraId="11529346" w14:textId="77777777"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tcPr>
          <w:p w14:paraId="27E89B47" w14:textId="77777777" w:rsidR="00F769F6" w:rsidRPr="0035582B" w:rsidRDefault="00F769F6">
            <w:pPr>
              <w:rPr>
                <w:rFonts w:eastAsia="David"/>
                <w:caps w:val="0"/>
                <w:color w:val="000000"/>
                <w:rtl/>
              </w:rPr>
            </w:pPr>
          </w:p>
        </w:tc>
        <w:tc>
          <w:tcPr>
            <w:tcW w:w="0" w:type="auto"/>
            <w:tcMar>
              <w:top w:w="15" w:type="dxa"/>
              <w:left w:w="15" w:type="dxa"/>
              <w:bottom w:w="22" w:type="dxa"/>
              <w:right w:w="15" w:type="dxa"/>
            </w:tcMar>
            <w:vAlign w:val="center"/>
          </w:tcPr>
          <w:p w14:paraId="2199CB23" w14:textId="77777777" w:rsidR="00F769F6" w:rsidRPr="0035582B" w:rsidRDefault="00F769F6">
            <w:pPr>
              <w:rPr>
                <w:rFonts w:eastAsia="David"/>
                <w:caps w:val="0"/>
                <w:color w:val="000000"/>
                <w:rtl/>
              </w:rPr>
            </w:pPr>
          </w:p>
        </w:tc>
      </w:tr>
      <w:tr w:rsidR="00F769F6" w:rsidRPr="0035582B" w14:paraId="777A7DD8" w14:textId="77777777" w:rsidTr="00F769F6">
        <w:trPr>
          <w:tblCellSpacing w:w="15" w:type="dxa"/>
          <w:jc w:val="right"/>
        </w:trPr>
        <w:tc>
          <w:tcPr>
            <w:tcW w:w="464" w:type="pct"/>
          </w:tcPr>
          <w:p w14:paraId="7D078C41" w14:textId="409486D5" w:rsidR="00F769F6" w:rsidRDefault="00F769F6">
            <w:pPr>
              <w:rPr>
                <w:rFonts w:eastAsia="David"/>
                <w:caps w:val="0"/>
                <w:color w:val="000000"/>
                <w:rtl/>
              </w:rPr>
            </w:pPr>
            <w:r>
              <w:rPr>
                <w:rFonts w:eastAsia="David" w:hint="cs"/>
                <w:caps w:val="0"/>
                <w:color w:val="000000"/>
                <w:rtl/>
              </w:rPr>
              <w:t>21</w:t>
            </w:r>
          </w:p>
        </w:tc>
        <w:tc>
          <w:tcPr>
            <w:tcW w:w="0" w:type="auto"/>
            <w:tcMar>
              <w:top w:w="15" w:type="dxa"/>
              <w:left w:w="22" w:type="dxa"/>
              <w:bottom w:w="22" w:type="dxa"/>
              <w:right w:w="15" w:type="dxa"/>
            </w:tcMar>
            <w:vAlign w:val="center"/>
          </w:tcPr>
          <w:p w14:paraId="1431B40F" w14:textId="77777777" w:rsidR="00F769F6" w:rsidRDefault="00F769F6">
            <w:pPr>
              <w:rPr>
                <w:rFonts w:eastAsia="David"/>
                <w:caps w:val="0"/>
                <w:color w:val="000000"/>
                <w:rtl/>
              </w:rPr>
            </w:pPr>
          </w:p>
          <w:p w14:paraId="259C86B6" w14:textId="77777777"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tcPr>
          <w:p w14:paraId="00E8B994" w14:textId="77777777"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tcPr>
          <w:p w14:paraId="7B2424D9" w14:textId="77777777" w:rsidR="00F769F6" w:rsidRPr="0035582B" w:rsidRDefault="00F769F6">
            <w:pPr>
              <w:rPr>
                <w:rFonts w:eastAsia="David"/>
                <w:caps w:val="0"/>
                <w:color w:val="000000"/>
                <w:rtl/>
              </w:rPr>
            </w:pPr>
          </w:p>
        </w:tc>
        <w:tc>
          <w:tcPr>
            <w:tcW w:w="0" w:type="auto"/>
            <w:tcMar>
              <w:top w:w="15" w:type="dxa"/>
              <w:left w:w="15" w:type="dxa"/>
              <w:bottom w:w="22" w:type="dxa"/>
              <w:right w:w="15" w:type="dxa"/>
            </w:tcMar>
            <w:vAlign w:val="center"/>
          </w:tcPr>
          <w:p w14:paraId="34A6A0FB" w14:textId="77777777" w:rsidR="00F769F6" w:rsidRPr="0035582B" w:rsidRDefault="00F769F6">
            <w:pPr>
              <w:rPr>
                <w:rFonts w:eastAsia="David"/>
                <w:caps w:val="0"/>
                <w:color w:val="000000"/>
                <w:rtl/>
              </w:rPr>
            </w:pPr>
          </w:p>
        </w:tc>
      </w:tr>
      <w:tr w:rsidR="00F769F6" w:rsidRPr="0035582B" w14:paraId="31A422AC" w14:textId="77777777" w:rsidTr="00F769F6">
        <w:trPr>
          <w:tblCellSpacing w:w="15" w:type="dxa"/>
          <w:jc w:val="right"/>
        </w:trPr>
        <w:tc>
          <w:tcPr>
            <w:tcW w:w="464" w:type="pct"/>
          </w:tcPr>
          <w:p w14:paraId="313ABE4E" w14:textId="7569D9C8" w:rsidR="00F769F6" w:rsidRDefault="00F769F6">
            <w:pPr>
              <w:rPr>
                <w:rFonts w:eastAsia="David"/>
                <w:caps w:val="0"/>
                <w:color w:val="000000"/>
                <w:rtl/>
              </w:rPr>
            </w:pPr>
            <w:r>
              <w:rPr>
                <w:rFonts w:eastAsia="David" w:hint="cs"/>
                <w:caps w:val="0"/>
                <w:color w:val="000000"/>
                <w:rtl/>
              </w:rPr>
              <w:t>22</w:t>
            </w:r>
          </w:p>
        </w:tc>
        <w:tc>
          <w:tcPr>
            <w:tcW w:w="0" w:type="auto"/>
            <w:tcMar>
              <w:top w:w="15" w:type="dxa"/>
              <w:left w:w="22" w:type="dxa"/>
              <w:bottom w:w="22" w:type="dxa"/>
              <w:right w:w="15" w:type="dxa"/>
            </w:tcMar>
            <w:vAlign w:val="center"/>
          </w:tcPr>
          <w:p w14:paraId="7F43E179" w14:textId="77777777" w:rsidR="00F769F6" w:rsidRDefault="00F769F6">
            <w:pPr>
              <w:rPr>
                <w:rFonts w:eastAsia="David"/>
                <w:caps w:val="0"/>
                <w:color w:val="000000"/>
                <w:rtl/>
              </w:rPr>
            </w:pPr>
          </w:p>
          <w:p w14:paraId="35A39379" w14:textId="77777777"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tcPr>
          <w:p w14:paraId="5F5D5A54" w14:textId="77777777"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tcPr>
          <w:p w14:paraId="1B5F2C66" w14:textId="77777777" w:rsidR="00F769F6" w:rsidRPr="0035582B" w:rsidRDefault="00F769F6">
            <w:pPr>
              <w:rPr>
                <w:rFonts w:eastAsia="David"/>
                <w:caps w:val="0"/>
                <w:color w:val="000000"/>
                <w:rtl/>
              </w:rPr>
            </w:pPr>
          </w:p>
        </w:tc>
        <w:tc>
          <w:tcPr>
            <w:tcW w:w="0" w:type="auto"/>
            <w:tcMar>
              <w:top w:w="15" w:type="dxa"/>
              <w:left w:w="15" w:type="dxa"/>
              <w:bottom w:w="22" w:type="dxa"/>
              <w:right w:w="15" w:type="dxa"/>
            </w:tcMar>
            <w:vAlign w:val="center"/>
          </w:tcPr>
          <w:p w14:paraId="2D36FD67" w14:textId="77777777" w:rsidR="00F769F6" w:rsidRPr="0035582B" w:rsidRDefault="00F769F6">
            <w:pPr>
              <w:rPr>
                <w:rFonts w:eastAsia="David"/>
                <w:caps w:val="0"/>
                <w:color w:val="000000"/>
                <w:rtl/>
              </w:rPr>
            </w:pPr>
          </w:p>
        </w:tc>
      </w:tr>
    </w:tbl>
    <w:p w14:paraId="2507611E" w14:textId="435ED6D6" w:rsidR="004946ED" w:rsidRPr="0035582B" w:rsidRDefault="008A6B5A">
      <w:pPr>
        <w:pStyle w:val="5-"/>
        <w:rPr>
          <w:rtl/>
        </w:rPr>
      </w:pPr>
      <w:r w:rsidRPr="0035582B">
        <w:rPr>
          <w:rFonts w:eastAsia="David"/>
          <w:rtl/>
        </w:rPr>
        <w:t>הנחיות למילוי הטבלה:</w:t>
      </w:r>
    </w:p>
    <w:p w14:paraId="27258375" w14:textId="77777777" w:rsidR="004946ED" w:rsidRPr="0035582B" w:rsidRDefault="008A6B5A">
      <w:pPr>
        <w:pStyle w:val="6-0"/>
        <w:rPr>
          <w:rtl/>
        </w:rPr>
      </w:pPr>
      <w:r w:rsidRPr="0035582B">
        <w:rPr>
          <w:rFonts w:eastAsia="David"/>
          <w:rtl/>
        </w:rPr>
        <w:t xml:space="preserve">יש למלא את הטבלה בהתאם לפירוט הנדרש בה. ניתן להוסיף לאמור בטבלה כל מסמך או מידע </w:t>
      </w:r>
      <w:r w:rsidRPr="0035582B">
        <w:rPr>
          <w:rFonts w:eastAsia="David"/>
          <w:u w:val="single"/>
          <w:rtl/>
        </w:rPr>
        <w:t>רלוונטי</w:t>
      </w:r>
      <w:r w:rsidRPr="0035582B">
        <w:rPr>
          <w:rFonts w:eastAsia="David"/>
          <w:rtl/>
        </w:rPr>
        <w:t>, אשר יכול להעיד על המפורט בטבלה.</w:t>
      </w:r>
    </w:p>
    <w:p w14:paraId="6530E4E3" w14:textId="77777777" w:rsidR="004946ED" w:rsidRPr="0035582B" w:rsidRDefault="008A6B5A">
      <w:pPr>
        <w:pStyle w:val="6-0"/>
        <w:rPr>
          <w:rtl/>
        </w:rPr>
      </w:pPr>
      <w:r w:rsidRPr="0035582B">
        <w:rPr>
          <w:rFonts w:eastAsia="David"/>
          <w:rtl/>
        </w:rPr>
        <w:t>אין להוסיף מידע שאינו רלוונטי.</w:t>
      </w:r>
    </w:p>
    <w:p w14:paraId="18EF5ED2" w14:textId="77777777" w:rsidR="004946ED" w:rsidRPr="0035582B" w:rsidRDefault="004946ED"/>
    <w:p w14:paraId="321552F7" w14:textId="77777777" w:rsidR="00D80EB5" w:rsidRPr="0035582B" w:rsidRDefault="008A6B5A" w:rsidP="00F552FA">
      <w:pPr>
        <w:pStyle w:val="1fc"/>
        <w:rPr>
          <w:rtl/>
        </w:rPr>
      </w:pPr>
      <w:r w:rsidRPr="0035582B">
        <w:rPr>
          <w:bCs/>
          <w:kern w:val="40"/>
          <w:sz w:val="40"/>
          <w:szCs w:val="40"/>
          <w:rtl/>
        </w:rPr>
        <w:br w:type="page"/>
      </w:r>
    </w:p>
    <w:p w14:paraId="771C9BCD" w14:textId="77777777" w:rsidR="0048523A" w:rsidRPr="0035582B" w:rsidRDefault="008A6B5A" w:rsidP="00973BC2">
      <w:pPr>
        <w:pStyle w:val="1fe"/>
        <w:rPr>
          <w:rtl/>
        </w:rPr>
      </w:pPr>
      <w:bookmarkStart w:id="273" w:name="_Toc256000050"/>
      <w:bookmarkStart w:id="274" w:name="_Toc32477908"/>
      <w:bookmarkStart w:id="275" w:name="_Toc43400631"/>
      <w:bookmarkStart w:id="276" w:name="_Toc44931942"/>
      <w:bookmarkStart w:id="277" w:name="_Toc44932029"/>
      <w:bookmarkStart w:id="278" w:name="_Toc53331350"/>
      <w:bookmarkStart w:id="279" w:name="_Toc173823728"/>
      <w:bookmarkStart w:id="280" w:name="_Toc173825536"/>
      <w:bookmarkStart w:id="281" w:name="show_isMarkivIchut_4"/>
      <w:r w:rsidRPr="0035582B">
        <w:rPr>
          <w:rtl/>
        </w:rPr>
        <w:t>איכות ההצעה</w:t>
      </w:r>
      <w:bookmarkEnd w:id="273"/>
      <w:bookmarkEnd w:id="274"/>
      <w:bookmarkEnd w:id="275"/>
      <w:bookmarkEnd w:id="276"/>
      <w:bookmarkEnd w:id="277"/>
      <w:bookmarkEnd w:id="278"/>
      <w:bookmarkEnd w:id="279"/>
      <w:bookmarkEnd w:id="280"/>
    </w:p>
    <w:p w14:paraId="1F921204" w14:textId="77777777" w:rsidR="00F16F81" w:rsidRPr="0035582B" w:rsidRDefault="008A6B5A" w:rsidP="00973BC2">
      <w:pPr>
        <w:pStyle w:val="2-0"/>
        <w:rPr>
          <w:rtl/>
        </w:rPr>
      </w:pPr>
      <w:r w:rsidRPr="0035582B">
        <w:rPr>
          <w:rtl/>
        </w:rPr>
        <w:t>בחלק זה של ההצעה יפרט המציע את הפרטים הנדרשים לצורך הערכת איכות ההצעה</w:t>
      </w:r>
      <w:r w:rsidR="00D8320C" w:rsidRPr="0035582B">
        <w:rPr>
          <w:rtl/>
        </w:rPr>
        <w:t xml:space="preserve">, בהתאם </w:t>
      </w:r>
      <w:r w:rsidR="00120217" w:rsidRPr="0035582B">
        <w:rPr>
          <w:rtl/>
        </w:rPr>
        <w:t xml:space="preserve">למדדי </w:t>
      </w:r>
      <w:r w:rsidR="00D8320C" w:rsidRPr="0035582B">
        <w:rPr>
          <w:rtl/>
        </w:rPr>
        <w:t>האיכות שפורטו לעיל ב</w:t>
      </w:r>
      <w:r w:rsidR="00D8320C" w:rsidRPr="0035582B">
        <w:rPr>
          <w:bCs/>
          <w:rtl/>
        </w:rPr>
        <w:t>פרק א'</w:t>
      </w:r>
      <w:r w:rsidR="00D8320C" w:rsidRPr="0035582B">
        <w:rPr>
          <w:rtl/>
        </w:rPr>
        <w:t xml:space="preserve"> למסמכי המכרז</w:t>
      </w:r>
      <w:r w:rsidR="001E28CB" w:rsidRPr="0035582B">
        <w:rPr>
          <w:rtl/>
        </w:rPr>
        <w:t>.</w:t>
      </w:r>
    </w:p>
    <w:p w14:paraId="41C9F7BF" w14:textId="69E624EC" w:rsidR="00BC34BA" w:rsidRPr="0035582B" w:rsidRDefault="008A6B5A" w:rsidP="00071F20">
      <w:pPr>
        <w:pStyle w:val="3-"/>
        <w:rPr>
          <w:rtl/>
        </w:rPr>
      </w:pPr>
      <w:r w:rsidRPr="0035582B">
        <w:rPr>
          <w:rFonts w:eastAsia="David"/>
          <w:b/>
          <w:bCs/>
          <w:rtl/>
        </w:rPr>
        <w:t xml:space="preserve">ניסיון מעבר לתנאי הסף - שנות ניסיון </w:t>
      </w:r>
      <w:r w:rsidR="005A34CA">
        <w:rPr>
          <w:rFonts w:eastAsia="David"/>
          <w:b/>
          <w:bCs/>
          <w:rtl/>
        </w:rPr>
        <w:t>–</w:t>
      </w:r>
      <w:r w:rsidRPr="0035582B">
        <w:rPr>
          <w:rFonts w:eastAsia="David"/>
          <w:b/>
          <w:bCs/>
          <w:rtl/>
        </w:rPr>
        <w:t xml:space="preserve"> </w:t>
      </w:r>
      <w:r w:rsidR="005A34CA" w:rsidRPr="005A34CA">
        <w:rPr>
          <w:rFonts w:eastAsia="David" w:hint="cs"/>
          <w:rtl/>
        </w:rPr>
        <w:t>לצורך ניקוד איכות</w:t>
      </w:r>
      <w:r w:rsidR="005A34CA">
        <w:rPr>
          <w:rFonts w:eastAsia="David" w:hint="cs"/>
          <w:b/>
          <w:bCs/>
          <w:rtl/>
        </w:rPr>
        <w:t xml:space="preserve"> </w:t>
      </w:r>
      <w:r w:rsidR="005A34CA">
        <w:rPr>
          <w:rFonts w:hint="cs"/>
          <w:rtl/>
        </w:rPr>
        <w:t>יש למלא את הנתונים בסעיף 10.5.2.3 לעיל.</w:t>
      </w:r>
    </w:p>
    <w:p w14:paraId="1144F49F" w14:textId="034D460B" w:rsidR="004946ED" w:rsidRPr="0035582B" w:rsidRDefault="008A6B5A">
      <w:pPr>
        <w:pStyle w:val="3-"/>
        <w:rPr>
          <w:rtl/>
        </w:rPr>
      </w:pPr>
      <w:r w:rsidRPr="0035582B">
        <w:rPr>
          <w:rFonts w:eastAsia="David"/>
          <w:b/>
          <w:bCs/>
          <w:rtl/>
        </w:rPr>
        <w:t xml:space="preserve">ניסיון מעבר לתנאי הסף - היקף טיוטות חקיקה שטופלו - </w:t>
      </w:r>
      <w:r w:rsidR="005A34CA" w:rsidRPr="005A34CA">
        <w:rPr>
          <w:rFonts w:eastAsia="David" w:hint="cs"/>
          <w:rtl/>
        </w:rPr>
        <w:t>לצורך ניקוד איכות</w:t>
      </w:r>
      <w:r w:rsidR="005A34CA">
        <w:rPr>
          <w:rFonts w:eastAsia="David" w:hint="cs"/>
          <w:b/>
          <w:bCs/>
          <w:rtl/>
        </w:rPr>
        <w:t xml:space="preserve"> </w:t>
      </w:r>
      <w:r w:rsidR="005A34CA">
        <w:rPr>
          <w:rFonts w:hint="cs"/>
          <w:rtl/>
        </w:rPr>
        <w:t>יש למלא את הנתונים בסעיף 10.5.2.4 לעיל.</w:t>
      </w:r>
    </w:p>
    <w:p w14:paraId="65120DE1" w14:textId="77777777" w:rsidR="004946ED" w:rsidRPr="0035582B" w:rsidRDefault="008A6B5A">
      <w:pPr>
        <w:pStyle w:val="3-"/>
        <w:rPr>
          <w:rtl/>
        </w:rPr>
      </w:pPr>
      <w:r w:rsidRPr="0035582B">
        <w:rPr>
          <w:rFonts w:eastAsia="David"/>
          <w:b/>
          <w:bCs/>
          <w:rtl/>
        </w:rPr>
        <w:t xml:space="preserve">דוגמאות חקיקה שטופלו בידי היועץ המוצע - </w:t>
      </w:r>
    </w:p>
    <w:p w14:paraId="22496FAD" w14:textId="213367E6" w:rsidR="00C8257C" w:rsidRPr="0035582B" w:rsidRDefault="008A6B5A" w:rsidP="005A34CA">
      <w:pPr>
        <w:pStyle w:val="4-3"/>
        <w:rPr>
          <w:rtl/>
        </w:rPr>
        <w:sectPr w:rsidR="00C8257C" w:rsidRPr="0035582B" w:rsidSect="00654526">
          <w:pgSz w:w="11906" w:h="16838" w:code="9"/>
          <w:pgMar w:top="1616" w:right="1826" w:bottom="1440" w:left="1800" w:header="709" w:footer="709" w:gutter="0"/>
          <w:cols w:space="708"/>
          <w:titlePg/>
          <w:bidi/>
          <w:rtlGutter/>
          <w:docGrid w:linePitch="360"/>
        </w:sectPr>
      </w:pPr>
      <w:r w:rsidRPr="0035582B">
        <w:rPr>
          <w:rFonts w:eastAsia="David"/>
          <w:rtl/>
        </w:rPr>
        <w:t xml:space="preserve">המזמין יתרשם מאיכות ומורכבות מקצועית של דברי חקיקה שטופלו בידי היועץ. על המציעים לצרף להצעתם שתי דוגמאות לדברי חקיקה שבוצעו על ידם. </w:t>
      </w:r>
    </w:p>
    <w:p w14:paraId="764DF173" w14:textId="77777777" w:rsidR="00BC34BA" w:rsidRPr="0035582B" w:rsidRDefault="008A6B5A" w:rsidP="00973BC2">
      <w:pPr>
        <w:pStyle w:val="1fe"/>
        <w:rPr>
          <w:rtl/>
        </w:rPr>
      </w:pPr>
      <w:bookmarkStart w:id="282" w:name="_Toc256000051"/>
      <w:bookmarkStart w:id="283" w:name="_Toc32477909"/>
      <w:bookmarkStart w:id="284" w:name="_Toc43400632"/>
      <w:bookmarkStart w:id="285" w:name="_Toc44931943"/>
      <w:bookmarkStart w:id="286" w:name="_Toc44932030"/>
      <w:bookmarkStart w:id="287" w:name="_Toc53331351"/>
      <w:bookmarkStart w:id="288" w:name="_Toc173823729"/>
      <w:bookmarkStart w:id="289" w:name="_Toc173825537"/>
      <w:bookmarkEnd w:id="281"/>
      <w:r w:rsidRPr="0035582B">
        <w:rPr>
          <w:rtl/>
        </w:rPr>
        <w:t>התחייבויות נוספות של המציע</w:t>
      </w:r>
      <w:bookmarkEnd w:id="282"/>
      <w:bookmarkEnd w:id="283"/>
      <w:bookmarkEnd w:id="284"/>
      <w:bookmarkEnd w:id="285"/>
      <w:bookmarkEnd w:id="286"/>
      <w:bookmarkEnd w:id="287"/>
      <w:bookmarkEnd w:id="288"/>
      <w:bookmarkEnd w:id="289"/>
    </w:p>
    <w:p w14:paraId="2734C310" w14:textId="77777777" w:rsidR="004E394B" w:rsidRPr="0035582B" w:rsidRDefault="008A6B5A" w:rsidP="007B01DE">
      <w:pPr>
        <w:pStyle w:val="2-"/>
        <w:rPr>
          <w:rtl/>
        </w:rPr>
      </w:pPr>
      <w:r w:rsidRPr="0035582B">
        <w:rPr>
          <w:rtl/>
        </w:rPr>
        <w:t>כ</w:t>
      </w:r>
      <w:r w:rsidR="00EF282D" w:rsidRPr="0035582B">
        <w:rPr>
          <w:rtl/>
        </w:rPr>
        <w:t>שירות להתמודדות במכרז</w:t>
      </w:r>
    </w:p>
    <w:p w14:paraId="2E2C0113" w14:textId="77777777" w:rsidR="00075A91" w:rsidRPr="0035582B" w:rsidRDefault="008A6B5A" w:rsidP="00A0392D">
      <w:pPr>
        <w:pStyle w:val="3-"/>
        <w:rPr>
          <w:rtl/>
        </w:rPr>
      </w:pPr>
      <w:bookmarkStart w:id="290" w:name="_Toc53331352"/>
      <w:r w:rsidRPr="0035582B">
        <w:rPr>
          <w:rtl/>
        </w:rPr>
        <w:t>המציע קרא בעיון רב את מסמכי המכרז על כל פרקיו, נספחיו, תנאיו וחלקיו, לרבות כל ההבהרות שפורסמו על ידי המזמין</w:t>
      </w:r>
      <w:r w:rsidR="00D2028E" w:rsidRPr="0035582B">
        <w:rPr>
          <w:rtl/>
        </w:rPr>
        <w:t xml:space="preserve"> ולרבות תנאי ההתקשרות עם הספק הזוכה</w:t>
      </w:r>
      <w:r w:rsidRPr="0035582B">
        <w:rPr>
          <w:rtl/>
        </w:rPr>
        <w:t>, הוא הבין את כל האמור בהם, ומסכים להם.</w:t>
      </w:r>
      <w:bookmarkEnd w:id="290"/>
    </w:p>
    <w:p w14:paraId="6931FB95" w14:textId="77777777" w:rsidR="00075A91" w:rsidRPr="0035582B" w:rsidRDefault="008A6B5A" w:rsidP="00A0392D">
      <w:pPr>
        <w:pStyle w:val="3-"/>
        <w:rPr>
          <w:rtl/>
        </w:rPr>
      </w:pPr>
      <w:bookmarkStart w:id="291" w:name="_Toc53331354"/>
      <w:r w:rsidRPr="0035582B">
        <w:rPr>
          <w:rtl/>
        </w:rPr>
        <w:t>המציע אינו מצוי בהליכי פשיטת רגל או פירוק ולא מתנהלות נגד המציע תביעות מהותיות, שעלול</w:t>
      </w:r>
      <w:r w:rsidR="00B563F3" w:rsidRPr="0035582B">
        <w:rPr>
          <w:rtl/>
        </w:rPr>
        <w:t>ות</w:t>
      </w:r>
      <w:r w:rsidRPr="0035582B">
        <w:rPr>
          <w:rtl/>
        </w:rPr>
        <w:t xml:space="preserve"> לפגוע בתפקודו </w:t>
      </w:r>
      <w:r w:rsidR="00EA4782" w:rsidRPr="0035582B">
        <w:rPr>
          <w:rtl/>
        </w:rPr>
        <w:t xml:space="preserve">אם </w:t>
      </w:r>
      <w:r w:rsidRPr="0035582B">
        <w:rPr>
          <w:rtl/>
        </w:rPr>
        <w:t>יזכה במכרז.</w:t>
      </w:r>
      <w:bookmarkEnd w:id="291"/>
    </w:p>
    <w:p w14:paraId="3D8D807C" w14:textId="77777777" w:rsidR="00075A91" w:rsidRPr="0035582B" w:rsidRDefault="008A6B5A" w:rsidP="00A0392D">
      <w:pPr>
        <w:pStyle w:val="3-"/>
        <w:rPr>
          <w:rtl/>
        </w:rPr>
      </w:pPr>
      <w:bookmarkStart w:id="292" w:name="_Toc53331355"/>
      <w:r w:rsidRPr="0035582B">
        <w:rPr>
          <w:rtl/>
        </w:rPr>
        <w:t>אין מניעה לפי כל דין להשתתפות המציע במכרז.</w:t>
      </w:r>
      <w:bookmarkEnd w:id="292"/>
    </w:p>
    <w:p w14:paraId="7886EA76" w14:textId="77777777" w:rsidR="00075A91" w:rsidRPr="0035582B" w:rsidRDefault="008A6B5A" w:rsidP="00A0392D">
      <w:pPr>
        <w:pStyle w:val="3-"/>
        <w:rPr>
          <w:rtl/>
        </w:rPr>
      </w:pPr>
      <w:bookmarkStart w:id="293" w:name="_Toc53331356"/>
      <w:r w:rsidRPr="0035582B">
        <w:rPr>
          <w:rtl/>
        </w:rPr>
        <w:t>אין ב</w:t>
      </w:r>
      <w:r w:rsidR="00F7545F" w:rsidRPr="0035582B">
        <w:rPr>
          <w:rtl/>
        </w:rPr>
        <w:t>הגשת הצעה במכרז או ב</w:t>
      </w:r>
      <w:r w:rsidRPr="0035582B">
        <w:rPr>
          <w:rtl/>
        </w:rPr>
        <w:t xml:space="preserve">ביצוע </w:t>
      </w:r>
      <w:r w:rsidR="00E32183" w:rsidRPr="0035582B">
        <w:rPr>
          <w:rtl/>
        </w:rPr>
        <w:t>ההתקשרות נושא המכרז, על ידי המציע</w:t>
      </w:r>
      <w:r w:rsidR="00C20E64" w:rsidRPr="0035582B">
        <w:rPr>
          <w:rtl/>
        </w:rPr>
        <w:t>,</w:t>
      </w:r>
      <w:r w:rsidRPr="0035582B">
        <w:rPr>
          <w:rtl/>
        </w:rPr>
        <w:t xml:space="preserve"> </w:t>
      </w:r>
      <w:r w:rsidR="00E32183" w:rsidRPr="0035582B">
        <w:rPr>
          <w:rtl/>
        </w:rPr>
        <w:t>כ</w:t>
      </w:r>
      <w:r w:rsidRPr="0035582B">
        <w:rPr>
          <w:rtl/>
        </w:rPr>
        <w:t>די ליצור ניגוד עניינים</w:t>
      </w:r>
      <w:r w:rsidR="00C20E64" w:rsidRPr="0035582B">
        <w:rPr>
          <w:rtl/>
        </w:rPr>
        <w:t>,</w:t>
      </w:r>
      <w:r w:rsidRPr="0035582B">
        <w:rPr>
          <w:rtl/>
        </w:rPr>
        <w:t xml:space="preserve"> בין במישרין ובין בעקיפין</w:t>
      </w:r>
      <w:r w:rsidR="00C20E64" w:rsidRPr="0035582B">
        <w:rPr>
          <w:rtl/>
        </w:rPr>
        <w:t>,</w:t>
      </w:r>
      <w:r w:rsidRPr="0035582B">
        <w:rPr>
          <w:rtl/>
        </w:rPr>
        <w:t xml:space="preserve"> בין</w:t>
      </w:r>
      <w:r w:rsidR="00E32183" w:rsidRPr="0035582B">
        <w:rPr>
          <w:rtl/>
        </w:rPr>
        <w:t xml:space="preserve"> המציע</w:t>
      </w:r>
      <w:r w:rsidRPr="0035582B">
        <w:rPr>
          <w:rtl/>
        </w:rPr>
        <w:t xml:space="preserve"> </w:t>
      </w:r>
      <w:r w:rsidR="00E32183" w:rsidRPr="0035582B">
        <w:rPr>
          <w:rtl/>
        </w:rPr>
        <w:t>ל</w:t>
      </w:r>
      <w:r w:rsidRPr="0035582B">
        <w:rPr>
          <w:rtl/>
        </w:rPr>
        <w:t>מזמין.</w:t>
      </w:r>
      <w:bookmarkEnd w:id="293"/>
    </w:p>
    <w:p w14:paraId="6ADDB3C4" w14:textId="77777777" w:rsidR="00C339F9" w:rsidRPr="0035582B" w:rsidRDefault="008A6B5A" w:rsidP="00A0392D">
      <w:pPr>
        <w:pStyle w:val="3-"/>
        <w:rPr>
          <w:rtl/>
        </w:rPr>
      </w:pPr>
      <w:r w:rsidRPr="0035582B">
        <w:rPr>
          <w:rtl/>
        </w:rPr>
        <w:t xml:space="preserve">המציע מתחייב לעדכן בכתב את המזמין, ללא דיחוי, בכל שינוי מהותי אשר חל במידע שמסר במסגרת הצעתו </w:t>
      </w:r>
      <w:r w:rsidR="00D730AD" w:rsidRPr="0035582B">
        <w:rPr>
          <w:rtl/>
        </w:rPr>
        <w:t>במכרז</w:t>
      </w:r>
      <w:r w:rsidRPr="0035582B">
        <w:rPr>
          <w:rtl/>
        </w:rPr>
        <w:t>.</w:t>
      </w:r>
    </w:p>
    <w:p w14:paraId="56464CA1" w14:textId="77777777" w:rsidR="00753CB0" w:rsidRPr="0035582B" w:rsidRDefault="008A6B5A" w:rsidP="00A0392D">
      <w:pPr>
        <w:pStyle w:val="3-"/>
        <w:rPr>
          <w:rtl/>
        </w:rPr>
      </w:pPr>
      <w:r w:rsidRPr="0035582B">
        <w:rPr>
          <w:rtl/>
        </w:rPr>
        <w:t xml:space="preserve">אם המציע אינו חב במע"מ במסגרת ההתקשרות מכוח המכרז, הוא מצהיר על כך שפנה אל רשות </w:t>
      </w:r>
      <w:proofErr w:type="spellStart"/>
      <w:r w:rsidRPr="0035582B">
        <w:rPr>
          <w:rtl/>
        </w:rPr>
        <w:t>המסים</w:t>
      </w:r>
      <w:proofErr w:type="spellEnd"/>
      <w:r w:rsidRPr="0035582B">
        <w:rPr>
          <w:rtl/>
        </w:rPr>
        <w:t xml:space="preserve"> לצורך קבלת אישור לכך, טרם הגשת הצעה במכרז.</w:t>
      </w:r>
    </w:p>
    <w:p w14:paraId="61F6A204" w14:textId="77777777" w:rsidR="004E394B" w:rsidRPr="0035582B" w:rsidRDefault="008A6B5A" w:rsidP="007B01DE">
      <w:pPr>
        <w:pStyle w:val="2-"/>
        <w:rPr>
          <w:rtl/>
        </w:rPr>
      </w:pPr>
      <w:r w:rsidRPr="0035582B">
        <w:rPr>
          <w:rtl/>
        </w:rPr>
        <w:t xml:space="preserve">אי תיאום </w:t>
      </w:r>
      <w:r w:rsidR="00C47C96" w:rsidRPr="0035582B">
        <w:rPr>
          <w:rtl/>
        </w:rPr>
        <w:t xml:space="preserve">הצעות </w:t>
      </w:r>
      <w:r w:rsidRPr="0035582B">
        <w:rPr>
          <w:rtl/>
        </w:rPr>
        <w:t xml:space="preserve">מכרז </w:t>
      </w:r>
    </w:p>
    <w:p w14:paraId="4DB25203" w14:textId="77777777" w:rsidR="004E394B" w:rsidRPr="0035582B" w:rsidRDefault="008A6B5A" w:rsidP="00A0392D">
      <w:pPr>
        <w:pStyle w:val="3-"/>
        <w:rPr>
          <w:rtl/>
        </w:rPr>
      </w:pPr>
      <w:bookmarkStart w:id="294" w:name="_Toc53331357"/>
      <w:r w:rsidRPr="0035582B">
        <w:rPr>
          <w:rtl/>
        </w:rPr>
        <w:t>הפרטים המופיעים בהצעה זו הוחלטו על ידי המציע באופן עצמאי, ללא התייעצות, הסדר או קשר עם מציע אחר.</w:t>
      </w:r>
      <w:bookmarkEnd w:id="294"/>
      <w:r w:rsidRPr="0035582B">
        <w:rPr>
          <w:rtl/>
        </w:rPr>
        <w:t xml:space="preserve"> </w:t>
      </w:r>
    </w:p>
    <w:p w14:paraId="4D011FC5" w14:textId="77777777" w:rsidR="004E394B" w:rsidRPr="0035582B" w:rsidRDefault="008A6B5A" w:rsidP="00A0392D">
      <w:pPr>
        <w:pStyle w:val="3-"/>
        <w:rPr>
          <w:rtl/>
        </w:rPr>
      </w:pPr>
      <w:bookmarkStart w:id="295" w:name="_Toc53331358"/>
      <w:r w:rsidRPr="0035582B">
        <w:rPr>
          <w:rtl/>
        </w:rPr>
        <w:t>פרטי ההצעה לא הוצגו או יוצגו בפני כל אדם או תאגיד אשר מציע הצעות במכרז זה.</w:t>
      </w:r>
      <w:bookmarkEnd w:id="295"/>
      <w:r w:rsidRPr="0035582B">
        <w:rPr>
          <w:rtl/>
        </w:rPr>
        <w:t xml:space="preserve"> </w:t>
      </w:r>
    </w:p>
    <w:p w14:paraId="3F2CAADF" w14:textId="77777777" w:rsidR="004E394B" w:rsidRPr="0035582B" w:rsidRDefault="008A6B5A" w:rsidP="00A0392D">
      <w:pPr>
        <w:pStyle w:val="3-"/>
        <w:rPr>
          <w:rtl/>
        </w:rPr>
      </w:pPr>
      <w:bookmarkStart w:id="296" w:name="_Toc53331359"/>
      <w:r w:rsidRPr="0035582B">
        <w:rPr>
          <w:rtl/>
        </w:rPr>
        <w:t>המציע לא היה מעורב בניסיון להניא מתחרה אחר מלהגיש הצעות במכרז זה</w:t>
      </w:r>
      <w:r w:rsidR="009F39D2" w:rsidRPr="0035582B">
        <w:rPr>
          <w:rtl/>
        </w:rPr>
        <w:t xml:space="preserve">, ולא היה מעורב בדרך כלשהי בהצעה שהוגשה על ידי מציע אחר. </w:t>
      </w:r>
      <w:bookmarkEnd w:id="296"/>
    </w:p>
    <w:p w14:paraId="2FA412D7" w14:textId="77777777" w:rsidR="004E394B" w:rsidRPr="0035582B" w:rsidRDefault="008A6B5A" w:rsidP="00A0392D">
      <w:pPr>
        <w:pStyle w:val="3-"/>
        <w:rPr>
          <w:rtl/>
        </w:rPr>
      </w:pPr>
      <w:bookmarkStart w:id="297" w:name="_Toc53331360"/>
      <w:r w:rsidRPr="0035582B">
        <w:rPr>
          <w:rtl/>
        </w:rPr>
        <w:t>המציע לא היה, ולא מתכוון להיות מעורב בניסיון לגרום למתחרה אחר להגיש הצעה גבוהה או נמוכה יותר מהצעתו זו.</w:t>
      </w:r>
      <w:bookmarkEnd w:id="297"/>
    </w:p>
    <w:p w14:paraId="4473962D" w14:textId="77777777" w:rsidR="004E394B" w:rsidRPr="0035582B" w:rsidRDefault="008A6B5A" w:rsidP="00A0392D">
      <w:pPr>
        <w:pStyle w:val="3-"/>
        <w:rPr>
          <w:rtl/>
        </w:rPr>
      </w:pPr>
      <w:bookmarkStart w:id="298" w:name="_Toc53331361"/>
      <w:r w:rsidRPr="0035582B">
        <w:rPr>
          <w:rtl/>
        </w:rPr>
        <w:t>המציע לא היה מעורב בניסיון לגרום למתחרה להגיש הצעה בלתי תחרותית מכל סוג שהוא.</w:t>
      </w:r>
      <w:bookmarkEnd w:id="298"/>
    </w:p>
    <w:p w14:paraId="21550E8C" w14:textId="77777777" w:rsidR="00733E96" w:rsidRPr="0035582B" w:rsidRDefault="008A6B5A" w:rsidP="00A0392D">
      <w:pPr>
        <w:pStyle w:val="3-"/>
        <w:rPr>
          <w:rtl/>
        </w:rPr>
      </w:pPr>
      <w:bookmarkStart w:id="299" w:name="_Toc53331362"/>
      <w:r w:rsidRPr="0035582B">
        <w:rPr>
          <w:rtl/>
        </w:rPr>
        <w:t>הצעה זו מוגשת בתום לב.</w:t>
      </w:r>
      <w:bookmarkEnd w:id="299"/>
    </w:p>
    <w:p w14:paraId="571BCE4D" w14:textId="77777777" w:rsidR="00733E96" w:rsidRPr="0035582B" w:rsidRDefault="008A6B5A" w:rsidP="007B01DE">
      <w:pPr>
        <w:pStyle w:val="2-"/>
        <w:rPr>
          <w:rtl/>
        </w:rPr>
      </w:pPr>
      <w:r w:rsidRPr="0035582B">
        <w:rPr>
          <w:rtl/>
        </w:rPr>
        <w:t>עצמאות המציע</w:t>
      </w:r>
    </w:p>
    <w:p w14:paraId="60C637B6" w14:textId="77777777" w:rsidR="00502829" w:rsidRPr="0035582B" w:rsidRDefault="008A6B5A" w:rsidP="00A0392D">
      <w:pPr>
        <w:pStyle w:val="3-"/>
        <w:rPr>
          <w:rtl/>
        </w:rPr>
      </w:pPr>
      <w:bookmarkStart w:id="300" w:name="_Toc53331363"/>
      <w:r w:rsidRPr="0035582B">
        <w:rPr>
          <w:rtl/>
        </w:rPr>
        <w:t>למיטב ידיעתו של המציע:</w:t>
      </w:r>
    </w:p>
    <w:p w14:paraId="2F5435DB" w14:textId="77777777" w:rsidR="00733E96" w:rsidRPr="0035582B" w:rsidRDefault="008A6B5A" w:rsidP="00825B13">
      <w:pPr>
        <w:pStyle w:val="4-3"/>
        <w:rPr>
          <w:rtl/>
        </w:rPr>
      </w:pPr>
      <w:r w:rsidRPr="0035582B">
        <w:rPr>
          <w:rtl/>
        </w:rPr>
        <w:t>המציע אינו מחזיק או מוחזק על ידי מציע אחר במכרז</w:t>
      </w:r>
      <w:r w:rsidR="00502829" w:rsidRPr="0035582B">
        <w:rPr>
          <w:rtl/>
        </w:rPr>
        <w:t>.</w:t>
      </w:r>
      <w:r w:rsidRPr="0035582B">
        <w:rPr>
          <w:rtl/>
        </w:rPr>
        <w:t xml:space="preserve"> </w:t>
      </w:r>
      <w:bookmarkEnd w:id="300"/>
    </w:p>
    <w:p w14:paraId="4CA2EC3F" w14:textId="77777777" w:rsidR="00733E96" w:rsidRPr="0035582B" w:rsidRDefault="008A6B5A" w:rsidP="00502829">
      <w:pPr>
        <w:pStyle w:val="4-3"/>
        <w:rPr>
          <w:rtl/>
        </w:rPr>
      </w:pPr>
      <w:bookmarkStart w:id="301" w:name="_Toc53331364"/>
      <w:r w:rsidRPr="0035582B">
        <w:rPr>
          <w:rtl/>
        </w:rPr>
        <w:t xml:space="preserve">גורם אחד אינו מחזיק ב-25% </w:t>
      </w:r>
      <w:r w:rsidR="00C31A54" w:rsidRPr="0035582B">
        <w:rPr>
          <w:rtl/>
        </w:rPr>
        <w:t xml:space="preserve">או </w:t>
      </w:r>
      <w:r w:rsidRPr="0035582B">
        <w:rPr>
          <w:rtl/>
        </w:rPr>
        <w:t>יותר מאמצעי שליטה בו ובמציע נוסף במכרז.</w:t>
      </w:r>
      <w:bookmarkEnd w:id="301"/>
      <w:r w:rsidRPr="0035582B">
        <w:rPr>
          <w:rtl/>
        </w:rPr>
        <w:t xml:space="preserve"> </w:t>
      </w:r>
    </w:p>
    <w:p w14:paraId="214E16FD" w14:textId="77777777" w:rsidR="00502829" w:rsidRPr="0035582B" w:rsidRDefault="008A6B5A" w:rsidP="00825B13">
      <w:pPr>
        <w:pStyle w:val="3-"/>
        <w:rPr>
          <w:rtl/>
        </w:rPr>
      </w:pPr>
      <w:r w:rsidRPr="0035582B">
        <w:rPr>
          <w:rtl/>
        </w:rPr>
        <w:t>"החזקה" לעניין סעיף זה – החזקה במישרין או בעקיפין ב-25% או יותר מאמצעי שליטה, כהגדרתו בחוק ניירות ערך, התשכ"ח-1968.</w:t>
      </w:r>
    </w:p>
    <w:p w14:paraId="4BD4A32E" w14:textId="77777777" w:rsidR="00324A19" w:rsidRPr="0035582B" w:rsidRDefault="008A6B5A" w:rsidP="00A0392D">
      <w:pPr>
        <w:pStyle w:val="3-"/>
        <w:rPr>
          <w:rtl/>
        </w:rPr>
      </w:pPr>
      <w:bookmarkStart w:id="302" w:name="_Toc53331365"/>
      <w:r w:rsidRPr="0035582B">
        <w:rPr>
          <w:rtl/>
        </w:rPr>
        <w:t>המציע אינו קבלן משנה של מציע אחר במכרז, בקשר עם ביצוע השירותים במכרז זה.</w:t>
      </w:r>
      <w:bookmarkEnd w:id="302"/>
    </w:p>
    <w:p w14:paraId="3784E930" w14:textId="77777777" w:rsidR="0041697E" w:rsidRPr="0035582B" w:rsidRDefault="008A6B5A" w:rsidP="00973BC2">
      <w:pPr>
        <w:pStyle w:val="1fe"/>
        <w:rPr>
          <w:rtl/>
        </w:rPr>
      </w:pPr>
      <w:bookmarkStart w:id="303" w:name="_Toc256000052"/>
      <w:bookmarkStart w:id="304" w:name="_Toc173823730"/>
      <w:bookmarkStart w:id="305" w:name="_Toc173825538"/>
      <w:bookmarkStart w:id="306" w:name="_Toc43400633"/>
      <w:bookmarkStart w:id="307" w:name="_Toc44931944"/>
      <w:bookmarkStart w:id="308" w:name="_Toc44932031"/>
      <w:bookmarkStart w:id="309" w:name="_Toc53331366"/>
      <w:r w:rsidRPr="0035582B">
        <w:rPr>
          <w:rtl/>
        </w:rPr>
        <w:t>בקש</w:t>
      </w:r>
      <w:r w:rsidR="0083684B" w:rsidRPr="0035582B">
        <w:rPr>
          <w:rtl/>
        </w:rPr>
        <w:t>ות</w:t>
      </w:r>
      <w:bookmarkEnd w:id="303"/>
      <w:bookmarkEnd w:id="304"/>
      <w:bookmarkEnd w:id="305"/>
      <w:r w:rsidRPr="0035582B">
        <w:rPr>
          <w:rtl/>
        </w:rPr>
        <w:t xml:space="preserve"> </w:t>
      </w:r>
      <w:bookmarkEnd w:id="306"/>
      <w:bookmarkEnd w:id="307"/>
      <w:bookmarkEnd w:id="308"/>
      <w:bookmarkEnd w:id="309"/>
    </w:p>
    <w:p w14:paraId="00F2A93D" w14:textId="77777777" w:rsidR="0083684B" w:rsidRPr="0035582B" w:rsidRDefault="008A6B5A" w:rsidP="007B01DE">
      <w:pPr>
        <w:pStyle w:val="2-"/>
        <w:rPr>
          <w:rtl/>
        </w:rPr>
      </w:pPr>
      <w:r w:rsidRPr="0035582B">
        <w:rPr>
          <w:rtl/>
        </w:rPr>
        <w:t>הגשת בקשות במסגרת ההצעה</w:t>
      </w:r>
    </w:p>
    <w:p w14:paraId="7853319E" w14:textId="77777777" w:rsidR="0083684B" w:rsidRPr="0035582B" w:rsidRDefault="008A6B5A" w:rsidP="00A0392D">
      <w:pPr>
        <w:pStyle w:val="3-"/>
        <w:rPr>
          <w:rtl/>
        </w:rPr>
      </w:pPr>
      <w:r w:rsidRPr="0035582B">
        <w:rPr>
          <w:rtl/>
        </w:rPr>
        <w:t>במסגרת הצעתו רשאי המציע להגיש בקשות הנכללות בתנאי המכרז כמפורט בסעיף זה להלן וזאת כחלק בלתי נפרד מהצעתו.</w:t>
      </w:r>
    </w:p>
    <w:p w14:paraId="2AA37DE7" w14:textId="77777777" w:rsidR="0083684B" w:rsidRPr="0035582B" w:rsidRDefault="008A6B5A" w:rsidP="00A0392D">
      <w:pPr>
        <w:pStyle w:val="3-"/>
        <w:rPr>
          <w:rtl/>
        </w:rPr>
      </w:pPr>
      <w:r w:rsidRPr="0035582B">
        <w:rPr>
          <w:rtl/>
        </w:rPr>
        <w:t>הבקשות יכללו במסמכי ההצעה וינוסחו בצורה ברורה תוך הפנייה לסעיף אליו מתייחסת הבקשה.</w:t>
      </w:r>
    </w:p>
    <w:p w14:paraId="5D21BD8A" w14:textId="77777777" w:rsidR="0083684B" w:rsidRPr="0035582B" w:rsidRDefault="008A6B5A" w:rsidP="00A0392D">
      <w:pPr>
        <w:pStyle w:val="3-"/>
        <w:rPr>
          <w:rtl/>
        </w:rPr>
      </w:pPr>
      <w:r w:rsidRPr="0035582B">
        <w:rPr>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sidRPr="0035582B">
        <w:rPr>
          <w:rtl/>
        </w:rPr>
        <w:t>שויתר</w:t>
      </w:r>
      <w:proofErr w:type="spellEnd"/>
      <w:r w:rsidRPr="0035582B">
        <w:rPr>
          <w:rtl/>
        </w:rPr>
        <w:t xml:space="preserve"> על בקשתו או על הזכות הנובעת ממנה, בהתאם להקשר, אף אם הוא עומד בתנאים המהותיים המקימים את הזכאות - והכל לפני העניין והקשר הדברים. </w:t>
      </w:r>
    </w:p>
    <w:p w14:paraId="727140EE" w14:textId="77777777" w:rsidR="00327C31" w:rsidRPr="0035582B" w:rsidRDefault="008A6B5A" w:rsidP="007B01DE">
      <w:pPr>
        <w:pStyle w:val="2-"/>
        <w:rPr>
          <w:rtl/>
        </w:rPr>
      </w:pPr>
      <w:bookmarkStart w:id="310" w:name="_Toc42501739"/>
      <w:bookmarkStart w:id="311" w:name="_Toc42589797"/>
      <w:bookmarkStart w:id="312" w:name="_Toc42589890"/>
      <w:bookmarkStart w:id="313" w:name="_Toc43197227"/>
      <w:bookmarkStart w:id="314" w:name="_Toc44931945"/>
      <w:bookmarkStart w:id="315" w:name="_Toc44932032"/>
      <w:bookmarkStart w:id="316" w:name="_Toc49766707"/>
      <w:bookmarkStart w:id="317" w:name="_Toc49766796"/>
      <w:bookmarkStart w:id="318" w:name="_Toc53330159"/>
      <w:bookmarkEnd w:id="310"/>
      <w:bookmarkEnd w:id="311"/>
      <w:bookmarkEnd w:id="312"/>
      <w:bookmarkEnd w:id="313"/>
      <w:bookmarkEnd w:id="314"/>
      <w:bookmarkEnd w:id="315"/>
      <w:bookmarkEnd w:id="316"/>
      <w:bookmarkEnd w:id="317"/>
      <w:bookmarkEnd w:id="318"/>
      <w:r w:rsidRPr="0035582B">
        <w:rPr>
          <w:rtl/>
        </w:rPr>
        <w:t>עסק בשליטת אישה</w:t>
      </w:r>
    </w:p>
    <w:p w14:paraId="7DD4D694" w14:textId="77777777" w:rsidR="00327C31" w:rsidRPr="0035582B" w:rsidRDefault="008A6B5A" w:rsidP="00A0392D">
      <w:pPr>
        <w:pStyle w:val="3-"/>
        <w:rPr>
          <w:rtl/>
        </w:rPr>
      </w:pPr>
      <w:bookmarkStart w:id="319" w:name="_Toc53331367"/>
      <w:r w:rsidRPr="0035582B">
        <w:rPr>
          <w:rtl/>
        </w:rPr>
        <w:t>מציע שהוא "עסק בשליטת אישה"</w:t>
      </w:r>
      <w:r w:rsidR="00AB763C" w:rsidRPr="0035582B">
        <w:rPr>
          <w:rtl/>
        </w:rPr>
        <w:t xml:space="preserve"> בהתאם להוראות סעיף 2ב לחוק חובת המכרזים</w:t>
      </w:r>
      <w:r w:rsidRPr="0035582B">
        <w:rPr>
          <w:rtl/>
        </w:rPr>
        <w:t xml:space="preserve"> ומעונין שתינתן לו העדפה</w:t>
      </w:r>
      <w:r w:rsidR="00AB763C" w:rsidRPr="0035582B">
        <w:rPr>
          <w:rtl/>
        </w:rPr>
        <w:t xml:space="preserve"> יצהיר על כך כלהלן (יש לסמן </w:t>
      </w:r>
      <w:r w:rsidR="00AB763C" w:rsidRPr="0035582B">
        <w:t>X</w:t>
      </w:r>
      <w:r w:rsidR="00AB763C" w:rsidRPr="0035582B">
        <w:rPr>
          <w:rtl/>
        </w:rPr>
        <w:t xml:space="preserve"> במקום המתאים): </w:t>
      </w:r>
      <w:r w:rsidRPr="0035582B">
        <w:rPr>
          <w:rtl/>
        </w:rPr>
        <w:t xml:space="preserve"> .</w:t>
      </w:r>
      <w:bookmarkEnd w:id="319"/>
    </w:p>
    <w:p w14:paraId="6938F029" w14:textId="77777777" w:rsidR="00AB763C" w:rsidRPr="0035582B" w:rsidRDefault="008A6B5A" w:rsidP="00A65735">
      <w:pPr>
        <w:pStyle w:val="42"/>
        <w:rPr>
          <w:rtl/>
        </w:rPr>
      </w:pPr>
      <w:r w:rsidRPr="0035582B">
        <w:rPr>
          <w:b/>
          <w:bCs/>
          <w:rtl/>
        </w:rPr>
        <w:t xml:space="preserve">המציע מצהיר כי </w:t>
      </w:r>
      <w:r w:rsidRPr="0035582B">
        <w:rPr>
          <w:rtl/>
        </w:rPr>
        <w:t>הוא</w:t>
      </w:r>
      <w:r w:rsidRPr="0035582B">
        <w:rPr>
          <w:b/>
          <w:bCs/>
          <w:rtl/>
        </w:rPr>
        <w:t xml:space="preserve"> </w:t>
      </w:r>
      <w:r w:rsidRPr="0035582B">
        <w:rPr>
          <w:rtl/>
        </w:rPr>
        <w:t>עסק אשר אישה מחזיקה בשליטה בו, ואשר יש לה, לבד או יחד עם נשים אחרות, היכולת לכוון את פעילותו וכי לא התקיים אף אחד מאלה:</w:t>
      </w:r>
      <w:r w:rsidRPr="0035582B">
        <w:rPr>
          <w:b/>
          <w:bCs/>
          <w:rtl/>
        </w:rPr>
        <w:t xml:space="preserve"> </w:t>
      </w:r>
      <w:r w:rsidRPr="0035582B">
        <w:rPr>
          <w:rtl/>
        </w:rPr>
        <w:t>(1) אם מכהן ב</w:t>
      </w:r>
      <w:r w:rsidR="00A6554D" w:rsidRPr="0035582B">
        <w:rPr>
          <w:b/>
          <w:bCs/>
          <w:rtl/>
        </w:rPr>
        <w:t>מציע</w:t>
      </w:r>
      <w:r w:rsidRPr="0035582B">
        <w:rPr>
          <w:rtl/>
        </w:rPr>
        <w:t xml:space="preserve"> נושא משרה שאינו אישה – הוא אינו קרוב של המחזיקה בשליטה;</w:t>
      </w:r>
      <w:r w:rsidRPr="0035582B">
        <w:rPr>
          <w:b/>
          <w:bCs/>
          <w:rtl/>
        </w:rPr>
        <w:t xml:space="preserve"> </w:t>
      </w:r>
      <w:r w:rsidRPr="0035582B">
        <w:rPr>
          <w:rtl/>
        </w:rPr>
        <w:t>(2) אם שליש מהדירקטורים אינם נשים – אין הם קרובים של המחזיקה בשליטה;</w:t>
      </w:r>
    </w:p>
    <w:p w14:paraId="48625399" w14:textId="77777777" w:rsidR="00AB763C" w:rsidRPr="0035582B" w:rsidRDefault="008A6B5A" w:rsidP="00EB585E">
      <w:pPr>
        <w:pStyle w:val="4-3"/>
        <w:rPr>
          <w:rtl/>
        </w:rPr>
      </w:pPr>
      <w:r w:rsidRPr="0035582B">
        <w:rPr>
          <w:rtl/>
        </w:rPr>
        <w:t xml:space="preserve">לתמיכה בהצהרה זו, </w:t>
      </w:r>
      <w:r w:rsidRPr="0035582B">
        <w:rPr>
          <w:b/>
          <w:bCs/>
          <w:rtl/>
        </w:rPr>
        <w:t>וכתנאי לקבלת העדפה</w:t>
      </w:r>
      <w:r w:rsidRPr="0035582B">
        <w:rPr>
          <w:rtl/>
        </w:rPr>
        <w:t xml:space="preserve"> על המציע לצרף אישור </w:t>
      </w:r>
      <w:r w:rsidR="00A6554D" w:rsidRPr="0035582B">
        <w:rPr>
          <w:rtl/>
        </w:rPr>
        <w:t xml:space="preserve"> רו"ח </w:t>
      </w:r>
      <w:r w:rsidRPr="0035582B">
        <w:rPr>
          <w:rtl/>
        </w:rPr>
        <w:t>ותצהיר כהגדרתם בחוק חובת המכרזים</w:t>
      </w:r>
      <w:r w:rsidR="00A6554D" w:rsidRPr="0035582B">
        <w:rPr>
          <w:rtl/>
        </w:rPr>
        <w:t>,</w:t>
      </w:r>
      <w:r w:rsidRPr="0035582B">
        <w:rPr>
          <w:rtl/>
        </w:rPr>
        <w:t xml:space="preserve"> המעיד</w:t>
      </w:r>
      <w:r w:rsidR="00A6554D" w:rsidRPr="0035582B">
        <w:rPr>
          <w:rtl/>
        </w:rPr>
        <w:t>ים</w:t>
      </w:r>
      <w:r w:rsidRPr="0035582B">
        <w:rPr>
          <w:rtl/>
        </w:rPr>
        <w:t xml:space="preserve"> על כך שהעסק הוא בשליטת אישה. </w:t>
      </w:r>
    </w:p>
    <w:p w14:paraId="7F2DF456" w14:textId="77777777" w:rsidR="00FE7747" w:rsidRPr="0035582B" w:rsidRDefault="008A6B5A" w:rsidP="00FE7747">
      <w:pPr>
        <w:pStyle w:val="2-"/>
        <w:rPr>
          <w:rtl/>
        </w:rPr>
      </w:pPr>
      <w:r w:rsidRPr="0035582B">
        <w:rPr>
          <w:rtl/>
        </w:rPr>
        <w:t>עידוד משרתי מילואים</w:t>
      </w:r>
    </w:p>
    <w:p w14:paraId="21038CB1" w14:textId="77777777" w:rsidR="00AB1053" w:rsidRPr="0035582B" w:rsidRDefault="008A6B5A" w:rsidP="00FE7747">
      <w:pPr>
        <w:pStyle w:val="3-"/>
        <w:rPr>
          <w:rtl/>
        </w:rPr>
      </w:pPr>
      <w:r w:rsidRPr="0035582B">
        <w:rPr>
          <w:rtl/>
        </w:rPr>
        <w:t xml:space="preserve">מציע </w:t>
      </w:r>
      <w:r w:rsidR="00CF7B4D" w:rsidRPr="0035582B">
        <w:rPr>
          <w:rtl/>
        </w:rPr>
        <w:t xml:space="preserve">שמחזיק בשליטה בו </w:t>
      </w:r>
      <w:r w:rsidRPr="0035582B">
        <w:rPr>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ומעונין שתינתן לו העדפה בשל כך יצהיר כלהלן (יש לסמן </w:t>
      </w:r>
      <w:r w:rsidRPr="0035582B">
        <w:t>X</w:t>
      </w:r>
      <w:r w:rsidRPr="0035582B">
        <w:rPr>
          <w:rtl/>
        </w:rPr>
        <w:t xml:space="preserve"> במקום המתאים):</w:t>
      </w:r>
    </w:p>
    <w:p w14:paraId="2039291C" w14:textId="77777777" w:rsidR="00AB1053" w:rsidRPr="0035582B" w:rsidRDefault="008A6B5A" w:rsidP="00A65735">
      <w:pPr>
        <w:pStyle w:val="42"/>
        <w:rPr>
          <w:rtl/>
        </w:rPr>
      </w:pPr>
      <w:r w:rsidRPr="0035582B">
        <w:rPr>
          <w:b/>
          <w:bCs/>
          <w:rtl/>
        </w:rPr>
        <w:t xml:space="preserve">המציע מצהיר כי </w:t>
      </w:r>
      <w:r w:rsidRPr="0035582B">
        <w:rPr>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p>
    <w:p w14:paraId="4BEAE399" w14:textId="77777777" w:rsidR="00AB1053" w:rsidRPr="0035582B" w:rsidRDefault="008A6B5A" w:rsidP="00EB585E">
      <w:pPr>
        <w:pStyle w:val="42"/>
        <w:numPr>
          <w:ilvl w:val="0"/>
          <w:numId w:val="0"/>
        </w:numPr>
        <w:ind w:left="2970"/>
        <w:rPr>
          <w:b/>
          <w:bCs/>
          <w:rtl/>
        </w:rPr>
      </w:pPr>
      <w:r w:rsidRPr="0035582B">
        <w:rPr>
          <w:rtl/>
        </w:rPr>
        <w:t>הוא מחזיק בשליטה בעסק מגיש ההצעה. לעניין זה "מחזיק בשליטה" –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 כהגדרתו בחוק הבנקאות (רישוי), התשמ"א-1981.</w:t>
      </w:r>
    </w:p>
    <w:p w14:paraId="0D2A48EA" w14:textId="77777777" w:rsidR="00AB1053" w:rsidRPr="0035582B" w:rsidRDefault="008A6B5A" w:rsidP="00EB585E">
      <w:pPr>
        <w:pStyle w:val="42"/>
        <w:numPr>
          <w:ilvl w:val="0"/>
          <w:numId w:val="0"/>
        </w:numPr>
        <w:ind w:left="2970"/>
        <w:rPr>
          <w:b/>
          <w:bCs/>
          <w:rtl/>
        </w:rPr>
      </w:pPr>
      <w:r w:rsidRPr="0035582B">
        <w:rPr>
          <w:rtl/>
        </w:rPr>
        <w:t>ההצעה אינה של חברת בת של עסק גדול. "עסק גדול" לעניין זה: "</w:t>
      </w:r>
      <w:r w:rsidR="00840DFE" w:rsidRPr="0035582B">
        <w:rPr>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2A3BF4CD" w14:textId="77777777" w:rsidR="00840DFE" w:rsidRPr="0035582B" w:rsidRDefault="00840DFE" w:rsidP="00EB585E">
      <w:pPr>
        <w:pStyle w:val="4-"/>
        <w:numPr>
          <w:ilvl w:val="0"/>
          <w:numId w:val="0"/>
        </w:numPr>
        <w:ind w:left="1935"/>
        <w:rPr>
          <w:b w:val="0"/>
          <w:bCs w:val="0"/>
          <w:rtl/>
        </w:rPr>
      </w:pPr>
    </w:p>
    <w:p w14:paraId="592B345D" w14:textId="77777777" w:rsidR="00C4380A" w:rsidRPr="0035582B" w:rsidRDefault="008A6B5A" w:rsidP="007B01DE">
      <w:pPr>
        <w:pStyle w:val="2-"/>
        <w:rPr>
          <w:rtl/>
        </w:rPr>
      </w:pPr>
      <w:bookmarkStart w:id="320" w:name="hidden_TovinAndMehir"/>
      <w:bookmarkEnd w:id="320"/>
      <w:r w:rsidRPr="0035582B">
        <w:rPr>
          <w:rtl/>
        </w:rPr>
        <w:t xml:space="preserve">הכרה בנתונים של אישיות משפטית אחרת </w:t>
      </w:r>
    </w:p>
    <w:p w14:paraId="6984B018" w14:textId="77777777" w:rsidR="00BD4E46" w:rsidRPr="0035582B" w:rsidRDefault="008A6B5A" w:rsidP="00A0392D">
      <w:pPr>
        <w:pStyle w:val="3-"/>
        <w:rPr>
          <w:rtl/>
        </w:rPr>
      </w:pPr>
      <w:r w:rsidRPr="0035582B">
        <w:rPr>
          <w:rtl/>
        </w:rPr>
        <w:t>במקרה בו בעברו של המציע התרחש שינוי ארגוני (לדוג' רכישת פעילות, התאגדות כחברה, רה-ארגון או איחוד של חברות בדרך אחרת), באופן בו הפעילות הרלוונטית בנושא המכרז השתלבה אצל המציע, יוכל המציע לבקש מהמזמין בכתב ובאופן מנומק לצרף לנתוניו את נתוני הגוף בו התקיימה הפעילות לפני השינוי הארגוני לשם הכרה בעמידה בתנאי סף מקצועי, אחד או יותר, או בתנאים אחרים הקבועים במכרז, או לשם קבלת ניקוד איכות והכל בכפוף לכללים הקבועים במכרז.</w:t>
      </w:r>
    </w:p>
    <w:p w14:paraId="22648088" w14:textId="77777777" w:rsidR="00BD4E46" w:rsidRPr="0035582B" w:rsidRDefault="008A6B5A" w:rsidP="00A0392D">
      <w:pPr>
        <w:pStyle w:val="3-"/>
        <w:rPr>
          <w:rtl/>
        </w:rPr>
      </w:pPr>
      <w:r w:rsidRPr="0035582B">
        <w:rPr>
          <w:rtl/>
        </w:rPr>
        <w:t>אם המציע מבקש שיכירו לו בנתונים של אישיות משפטית שונה לצורך עמידה בתנאי הסף מסוים או מספר תנאי סף או לשם קבלת ניקוד איכות,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אצלו.</w:t>
      </w:r>
    </w:p>
    <w:p w14:paraId="04A3A5E5" w14:textId="77777777" w:rsidR="00BD4E46" w:rsidRPr="0035582B" w:rsidRDefault="008A6B5A" w:rsidP="00A0392D">
      <w:pPr>
        <w:pStyle w:val="3-"/>
        <w:rPr>
          <w:rtl/>
        </w:rPr>
      </w:pPr>
      <w:r w:rsidRPr="0035582B">
        <w:rPr>
          <w:rtl/>
        </w:rPr>
        <w:t>החלטה בדבר הכרה כאמור תהיה בכפוף לשיקול דעת המזמין.</w:t>
      </w:r>
    </w:p>
    <w:p w14:paraId="151FF66B" w14:textId="77777777" w:rsidR="004E394B" w:rsidRPr="0035582B" w:rsidRDefault="008A6B5A" w:rsidP="007B01DE">
      <w:pPr>
        <w:pStyle w:val="2-"/>
        <w:rPr>
          <w:rtl/>
        </w:rPr>
      </w:pPr>
      <w:bookmarkStart w:id="321" w:name="_Toc43400634"/>
      <w:bookmarkStart w:id="322" w:name="_Toc44931946"/>
      <w:bookmarkStart w:id="323" w:name="_Toc44932033"/>
      <w:bookmarkStart w:id="324" w:name="_Toc53331370"/>
      <w:bookmarkEnd w:id="233"/>
      <w:r w:rsidRPr="0035582B">
        <w:rPr>
          <w:rtl/>
        </w:rPr>
        <w:t>בקשה לחיסיון</w:t>
      </w:r>
      <w:bookmarkEnd w:id="321"/>
      <w:bookmarkEnd w:id="322"/>
      <w:bookmarkEnd w:id="323"/>
      <w:bookmarkEnd w:id="324"/>
      <w:r w:rsidRPr="0035582B">
        <w:rPr>
          <w:rtl/>
        </w:rPr>
        <w:t xml:space="preserve"> </w:t>
      </w:r>
    </w:p>
    <w:p w14:paraId="063D3181" w14:textId="77777777" w:rsidR="004E394B" w:rsidRPr="0035582B" w:rsidRDefault="008A6B5A" w:rsidP="00A0392D">
      <w:pPr>
        <w:pStyle w:val="3-"/>
        <w:rPr>
          <w:rtl/>
        </w:rPr>
      </w:pPr>
      <w:r w:rsidRPr="0035582B">
        <w:rPr>
          <w:rtl/>
        </w:rPr>
        <w:t>בהתאם למפורט בפרק א' למסמכי המכרז, להלן</w:t>
      </w:r>
      <w:r w:rsidRPr="0035582B">
        <w:t xml:space="preserve"> </w:t>
      </w:r>
      <w:r w:rsidRPr="0035582B">
        <w:rPr>
          <w:rtl/>
        </w:rPr>
        <w:t>העמודים, הסעיפים או המסמכים</w:t>
      </w:r>
      <w:r w:rsidRPr="0035582B">
        <w:t xml:space="preserve"> </w:t>
      </w:r>
      <w:r w:rsidRPr="0035582B">
        <w:rPr>
          <w:rtl/>
        </w:rPr>
        <w:t>הכלולים</w:t>
      </w:r>
      <w:r w:rsidRPr="0035582B">
        <w:t xml:space="preserve"> </w:t>
      </w:r>
      <w:r w:rsidRPr="0035582B">
        <w:rPr>
          <w:rtl/>
        </w:rPr>
        <w:t>בהצעה</w:t>
      </w:r>
      <w:r w:rsidRPr="0035582B">
        <w:t xml:space="preserve"> </w:t>
      </w:r>
      <w:r w:rsidRPr="0035582B">
        <w:rPr>
          <w:rtl/>
        </w:rPr>
        <w:t>אשר</w:t>
      </w:r>
      <w:r w:rsidRPr="0035582B">
        <w:t xml:space="preserve"> </w:t>
      </w:r>
      <w:r w:rsidRPr="0035582B">
        <w:rPr>
          <w:rtl/>
        </w:rPr>
        <w:t>המציע מבקש למנוע ממציעים אחרים במכרז לעיין בהם (בטענה לחשיפת סוד</w:t>
      </w:r>
      <w:r w:rsidRPr="0035582B">
        <w:t xml:space="preserve"> </w:t>
      </w:r>
      <w:r w:rsidRPr="0035582B">
        <w:rPr>
          <w:rtl/>
        </w:rPr>
        <w:t>מסחרי</w:t>
      </w:r>
      <w:r w:rsidRPr="0035582B">
        <w:t xml:space="preserve"> </w:t>
      </w:r>
      <w:r w:rsidRPr="0035582B">
        <w:rPr>
          <w:rtl/>
        </w:rPr>
        <w:t>או</w:t>
      </w:r>
      <w:r w:rsidRPr="0035582B">
        <w:t xml:space="preserve"> </w:t>
      </w:r>
      <w:r w:rsidRPr="0035582B">
        <w:rPr>
          <w:rtl/>
        </w:rPr>
        <w:t>סוד</w:t>
      </w:r>
      <w:r w:rsidRPr="0035582B">
        <w:t xml:space="preserve"> </w:t>
      </w:r>
      <w:r w:rsidRPr="0035582B">
        <w:rPr>
          <w:rtl/>
        </w:rPr>
        <w:t>מקצועי או כל נימוק אחר המופיע בתקנה 21(ה) לתקנות חובת המכרזים)</w:t>
      </w:r>
      <w:r w:rsidR="00C72839" w:rsidRPr="0035582B">
        <w:rPr>
          <w:rtl/>
        </w:rPr>
        <w:t>:</w:t>
      </w:r>
      <w:r w:rsidRPr="0035582B">
        <w:rPr>
          <w:rtl/>
        </w:rPr>
        <w:t xml:space="preserve"> </w:t>
      </w:r>
      <w:r w:rsidRPr="0035582B">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4946ED" w:rsidRPr="0035582B" w14:paraId="1D9A551F"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74A0D20A" w14:textId="77777777" w:rsidR="004E394B" w:rsidRPr="0035582B" w:rsidRDefault="008A6B5A" w:rsidP="00DE0651">
            <w:pPr>
              <w:rPr>
                <w:rFonts w:eastAsia="Times New Roman"/>
                <w:b/>
                <w:bCs/>
                <w:rtl/>
              </w:rPr>
            </w:pPr>
            <w:bookmarkStart w:id="325" w:name="_Toc43400635"/>
            <w:bookmarkStart w:id="326" w:name="_Toc44931947"/>
            <w:bookmarkStart w:id="327" w:name="_Toc44932034"/>
            <w:r w:rsidRPr="0035582B">
              <w:rPr>
                <w:rFonts w:eastAsia="Times New Roman"/>
                <w:b/>
                <w:bCs/>
                <w:rtl/>
              </w:rPr>
              <w:t>מספר עמוד/סעיף</w:t>
            </w:r>
            <w:bookmarkEnd w:id="325"/>
            <w:bookmarkEnd w:id="326"/>
            <w:bookmarkEnd w:id="327"/>
          </w:p>
        </w:tc>
        <w:tc>
          <w:tcPr>
            <w:tcW w:w="2832" w:type="dxa"/>
            <w:tcBorders>
              <w:top w:val="single" w:sz="4" w:space="0" w:color="auto"/>
              <w:left w:val="single" w:sz="4" w:space="0" w:color="auto"/>
              <w:bottom w:val="single" w:sz="4" w:space="0" w:color="auto"/>
              <w:right w:val="single" w:sz="4" w:space="0" w:color="auto"/>
            </w:tcBorders>
            <w:vAlign w:val="center"/>
            <w:hideMark/>
          </w:tcPr>
          <w:p w14:paraId="58A6C1F7" w14:textId="77777777" w:rsidR="004E394B" w:rsidRPr="0035582B" w:rsidRDefault="008A6B5A" w:rsidP="00DE0651">
            <w:pPr>
              <w:rPr>
                <w:rFonts w:eastAsia="Times New Roman"/>
                <w:b/>
                <w:bCs/>
                <w:rtl/>
              </w:rPr>
            </w:pPr>
            <w:bookmarkStart w:id="328" w:name="_Toc43400636"/>
            <w:bookmarkStart w:id="329" w:name="_Toc44931948"/>
            <w:bookmarkStart w:id="330" w:name="_Toc44932035"/>
            <w:r w:rsidRPr="0035582B">
              <w:rPr>
                <w:rFonts w:eastAsia="Times New Roman"/>
                <w:b/>
                <w:bCs/>
                <w:rtl/>
              </w:rPr>
              <w:t>נושא הסעיף</w:t>
            </w:r>
            <w:bookmarkEnd w:id="328"/>
            <w:bookmarkEnd w:id="329"/>
            <w:bookmarkEnd w:id="330"/>
          </w:p>
        </w:tc>
        <w:tc>
          <w:tcPr>
            <w:tcW w:w="2841" w:type="dxa"/>
            <w:tcBorders>
              <w:top w:val="single" w:sz="4" w:space="0" w:color="auto"/>
              <w:left w:val="single" w:sz="4" w:space="0" w:color="auto"/>
              <w:bottom w:val="single" w:sz="4" w:space="0" w:color="auto"/>
              <w:right w:val="single" w:sz="4" w:space="0" w:color="auto"/>
            </w:tcBorders>
            <w:vAlign w:val="center"/>
            <w:hideMark/>
          </w:tcPr>
          <w:p w14:paraId="106C1625" w14:textId="77777777" w:rsidR="004E394B" w:rsidRPr="0035582B" w:rsidRDefault="008A6B5A" w:rsidP="00DE0651">
            <w:pPr>
              <w:rPr>
                <w:rFonts w:eastAsia="Times New Roman"/>
                <w:b/>
                <w:bCs/>
                <w:rtl/>
              </w:rPr>
            </w:pPr>
            <w:bookmarkStart w:id="331" w:name="_Toc43400637"/>
            <w:bookmarkStart w:id="332" w:name="_Toc44931949"/>
            <w:bookmarkStart w:id="333" w:name="_Toc44932036"/>
            <w:r w:rsidRPr="0035582B">
              <w:rPr>
                <w:rFonts w:eastAsia="Times New Roman"/>
                <w:b/>
                <w:bCs/>
                <w:rtl/>
              </w:rPr>
              <w:t>נימוק</w:t>
            </w:r>
            <w:r w:rsidRPr="0035582B">
              <w:rPr>
                <w:rFonts w:eastAsia="Times New Roman"/>
                <w:b/>
                <w:bCs/>
              </w:rPr>
              <w:t xml:space="preserve"> </w:t>
            </w:r>
            <w:r w:rsidRPr="0035582B">
              <w:rPr>
                <w:rFonts w:eastAsia="Times New Roman"/>
                <w:b/>
                <w:bCs/>
                <w:rtl/>
              </w:rPr>
              <w:t>למניעת</w:t>
            </w:r>
            <w:r w:rsidRPr="0035582B">
              <w:rPr>
                <w:rFonts w:eastAsia="Times New Roman"/>
                <w:b/>
                <w:bCs/>
              </w:rPr>
              <w:t xml:space="preserve"> </w:t>
            </w:r>
            <w:r w:rsidRPr="0035582B">
              <w:rPr>
                <w:rFonts w:eastAsia="Times New Roman"/>
                <w:b/>
                <w:bCs/>
                <w:rtl/>
              </w:rPr>
              <w:t>החשיפה</w:t>
            </w:r>
            <w:bookmarkEnd w:id="331"/>
            <w:bookmarkEnd w:id="332"/>
            <w:bookmarkEnd w:id="333"/>
          </w:p>
        </w:tc>
      </w:tr>
      <w:tr w:rsidR="004946ED" w:rsidRPr="0035582B" w14:paraId="519253BD"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44C04B45" w14:textId="77777777" w:rsidR="004E394B" w:rsidRPr="0035582B"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20147B12" w14:textId="77777777" w:rsidR="004E394B" w:rsidRPr="0035582B"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4CC235AF" w14:textId="77777777" w:rsidR="004E394B" w:rsidRPr="0035582B" w:rsidRDefault="004E394B" w:rsidP="00FA1D31">
            <w:pPr>
              <w:autoSpaceDE w:val="0"/>
              <w:autoSpaceDN w:val="0"/>
              <w:adjustRightInd w:val="0"/>
              <w:spacing w:before="60" w:afterLines="60" w:after="144" w:line="360" w:lineRule="auto"/>
              <w:outlineLvl w:val="1"/>
              <w:rPr>
                <w:rFonts w:eastAsia="Times New Roman"/>
                <w:rtl/>
              </w:rPr>
            </w:pPr>
          </w:p>
        </w:tc>
      </w:tr>
      <w:tr w:rsidR="004946ED" w:rsidRPr="0035582B" w14:paraId="0F5A4CEB"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75A35957" w14:textId="77777777" w:rsidR="004E394B" w:rsidRPr="0035582B"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16A75D16" w14:textId="77777777" w:rsidR="004E394B" w:rsidRPr="0035582B"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2DAADFD9" w14:textId="77777777" w:rsidR="004E394B" w:rsidRPr="0035582B" w:rsidRDefault="004E394B" w:rsidP="00FA1D31">
            <w:pPr>
              <w:autoSpaceDE w:val="0"/>
              <w:autoSpaceDN w:val="0"/>
              <w:adjustRightInd w:val="0"/>
              <w:spacing w:before="60" w:afterLines="60" w:after="144" w:line="360" w:lineRule="auto"/>
              <w:outlineLvl w:val="1"/>
              <w:rPr>
                <w:rFonts w:eastAsia="Times New Roman"/>
                <w:rtl/>
              </w:rPr>
            </w:pPr>
          </w:p>
        </w:tc>
      </w:tr>
      <w:tr w:rsidR="004946ED" w:rsidRPr="0035582B" w14:paraId="05E136E9"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164598FB" w14:textId="77777777" w:rsidR="004E394B" w:rsidRPr="0035582B"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070AA536" w14:textId="77777777" w:rsidR="004E394B" w:rsidRPr="0035582B"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3E70BBCB" w14:textId="77777777" w:rsidR="004E394B" w:rsidRPr="0035582B" w:rsidRDefault="004E394B" w:rsidP="00FA1D31">
            <w:pPr>
              <w:autoSpaceDE w:val="0"/>
              <w:autoSpaceDN w:val="0"/>
              <w:adjustRightInd w:val="0"/>
              <w:spacing w:before="60" w:afterLines="60" w:after="144" w:line="360" w:lineRule="auto"/>
              <w:outlineLvl w:val="1"/>
              <w:rPr>
                <w:rFonts w:eastAsia="Times New Roman"/>
                <w:rtl/>
              </w:rPr>
            </w:pPr>
          </w:p>
        </w:tc>
      </w:tr>
    </w:tbl>
    <w:p w14:paraId="2C044C28" w14:textId="77777777" w:rsidR="004E394B" w:rsidRPr="0035582B" w:rsidRDefault="008A6B5A" w:rsidP="00790F64">
      <w:pPr>
        <w:rPr>
          <w:rtl/>
        </w:rPr>
      </w:pPr>
      <w:r w:rsidRPr="0035582B">
        <w:t xml:space="preserve"> </w:t>
      </w:r>
    </w:p>
    <w:p w14:paraId="3BEA6742" w14:textId="77777777" w:rsidR="004E394B" w:rsidRPr="0035582B" w:rsidRDefault="004E394B" w:rsidP="00790F64">
      <w:pPr>
        <w:rPr>
          <w:b/>
          <w:bCs/>
          <w:caps w:val="0"/>
          <w:kern w:val="40"/>
          <w:sz w:val="40"/>
          <w:szCs w:val="40"/>
          <w:rtl/>
        </w:rPr>
      </w:pPr>
    </w:p>
    <w:p w14:paraId="2A8828D1" w14:textId="77777777" w:rsidR="008D192B" w:rsidRPr="0035582B" w:rsidRDefault="008D192B" w:rsidP="00790F64">
      <w:pPr>
        <w:rPr>
          <w:b/>
          <w:bCs/>
          <w:caps w:val="0"/>
          <w:kern w:val="40"/>
          <w:sz w:val="40"/>
          <w:szCs w:val="40"/>
          <w:rtl/>
        </w:rPr>
      </w:pPr>
    </w:p>
    <w:p w14:paraId="4492AB99" w14:textId="77777777" w:rsidR="004E394B" w:rsidRPr="0035582B" w:rsidRDefault="008A6B5A" w:rsidP="000636E1">
      <w:pPr>
        <w:jc w:val="center"/>
        <w:rPr>
          <w:b/>
          <w:bCs/>
          <w:caps w:val="0"/>
          <w:kern w:val="40"/>
          <w:sz w:val="32"/>
          <w:szCs w:val="32"/>
          <w:u w:val="single"/>
          <w:rtl/>
        </w:rPr>
      </w:pPr>
      <w:r w:rsidRPr="0035582B">
        <w:rPr>
          <w:b/>
          <w:bCs/>
          <w:sz w:val="32"/>
          <w:szCs w:val="32"/>
          <w:u w:val="single"/>
          <w:rtl/>
        </w:rPr>
        <w:t>אישור והתחייבות</w:t>
      </w:r>
    </w:p>
    <w:p w14:paraId="49CDE5F9" w14:textId="77777777" w:rsidR="00324B05" w:rsidRPr="0035582B" w:rsidRDefault="008A6B5A" w:rsidP="004765F5">
      <w:pPr>
        <w:pStyle w:val="1fc"/>
        <w:rPr>
          <w:b w:val="0"/>
          <w:bCs/>
          <w:rtl/>
        </w:rPr>
      </w:pPr>
      <w:r w:rsidRPr="0035582B">
        <w:rPr>
          <w:b w:val="0"/>
          <w:bCs/>
          <w:rtl/>
        </w:rPr>
        <w:t>בחתימתנו אנו מאשרים כי</w:t>
      </w:r>
      <w:r w:rsidR="00E84ADC" w:rsidRPr="0035582B">
        <w:rPr>
          <w:b w:val="0"/>
          <w:bCs/>
          <w:rtl/>
        </w:rPr>
        <w:t>:</w:t>
      </w:r>
      <w:r w:rsidRPr="0035582B">
        <w:rPr>
          <w:b w:val="0"/>
          <w:bCs/>
          <w:rtl/>
        </w:rPr>
        <w:t xml:space="preserve"> </w:t>
      </w:r>
    </w:p>
    <w:p w14:paraId="7AFC4FAE" w14:textId="77777777" w:rsidR="00C7237A" w:rsidRPr="0035582B" w:rsidRDefault="008A6B5A" w:rsidP="0066684A">
      <w:pPr>
        <w:pStyle w:val="1fc"/>
        <w:numPr>
          <w:ilvl w:val="0"/>
          <w:numId w:val="61"/>
        </w:numPr>
        <w:rPr>
          <w:b w:val="0"/>
          <w:bCs/>
          <w:rtl/>
        </w:rPr>
      </w:pPr>
      <w:r w:rsidRPr="0035582B">
        <w:rPr>
          <w:b w:val="0"/>
          <w:bCs/>
          <w:rtl/>
        </w:rPr>
        <w:t>קראנו את כל הוראות המכרז, והצעתנו מוגשת בהתאם לכללי המכרז ועומדת בתנאים ובדרישות המפורטות במסמכי המכרז.</w:t>
      </w:r>
    </w:p>
    <w:p w14:paraId="3C89B854" w14:textId="77777777" w:rsidR="00324B05" w:rsidRPr="0035582B" w:rsidRDefault="008A6B5A" w:rsidP="0066684A">
      <w:pPr>
        <w:pStyle w:val="1fc"/>
        <w:numPr>
          <w:ilvl w:val="0"/>
          <w:numId w:val="61"/>
        </w:numPr>
        <w:rPr>
          <w:b w:val="0"/>
          <w:bCs/>
          <w:rtl/>
        </w:rPr>
      </w:pPr>
      <w:r w:rsidRPr="0035582B">
        <w:rPr>
          <w:b w:val="0"/>
          <w:bCs/>
          <w:rtl/>
        </w:rPr>
        <w:t>כל סעיף במכרז מובן ומקובל עלינו, והמציע יהיה מנוע ומושתק מל</w:t>
      </w:r>
      <w:r w:rsidR="00753CC1" w:rsidRPr="0035582B">
        <w:rPr>
          <w:b w:val="0"/>
          <w:bCs/>
          <w:rtl/>
        </w:rPr>
        <w:t>ה</w:t>
      </w:r>
      <w:r w:rsidRPr="0035582B">
        <w:rPr>
          <w:b w:val="0"/>
          <w:bCs/>
          <w:rtl/>
        </w:rPr>
        <w:t xml:space="preserve">עלות טענות כנגד תנאי המכרז מרגע הגשת הצעה זו. </w:t>
      </w:r>
    </w:p>
    <w:p w14:paraId="0A713A92" w14:textId="77777777" w:rsidR="00324B05" w:rsidRPr="0035582B" w:rsidRDefault="008A6B5A" w:rsidP="0066684A">
      <w:pPr>
        <w:pStyle w:val="1fc"/>
        <w:numPr>
          <w:ilvl w:val="0"/>
          <w:numId w:val="61"/>
        </w:numPr>
        <w:tabs>
          <w:tab w:val="clear" w:pos="720"/>
          <w:tab w:val="num" w:pos="625"/>
        </w:tabs>
        <w:rPr>
          <w:b w:val="0"/>
          <w:bCs/>
          <w:rtl/>
        </w:rPr>
      </w:pPr>
      <w:r w:rsidRPr="0035582B">
        <w:rPr>
          <w:b w:val="0"/>
          <w:bCs/>
          <w:rtl/>
        </w:rPr>
        <w:t>הפרטים המופיעים בהצעה זו על נספחיה, הם אמת, וכי המציע מסוגל ומתכוון לעמוד בכל פרט מהצעתו ובהורא</w:t>
      </w:r>
      <w:r w:rsidR="00E84ADC" w:rsidRPr="0035582B">
        <w:rPr>
          <w:b w:val="0"/>
          <w:bCs/>
          <w:rtl/>
        </w:rPr>
        <w:t>ו</w:t>
      </w:r>
      <w:r w:rsidRPr="0035582B">
        <w:rPr>
          <w:b w:val="0"/>
          <w:bCs/>
          <w:rtl/>
        </w:rPr>
        <w:t>ת המכרז.</w:t>
      </w:r>
    </w:p>
    <w:p w14:paraId="34E0B487" w14:textId="77777777" w:rsidR="00324B05" w:rsidRPr="0035582B" w:rsidRDefault="00324B05" w:rsidP="00324B05">
      <w:pPr>
        <w:spacing w:line="360" w:lineRule="auto"/>
        <w:ind w:left="33"/>
        <w:rPr>
          <w:rtl/>
        </w:rPr>
      </w:pPr>
    </w:p>
    <w:p w14:paraId="2B7A6F71" w14:textId="77777777" w:rsidR="00324B05" w:rsidRPr="0035582B" w:rsidRDefault="00324B05" w:rsidP="00324B05">
      <w:pPr>
        <w:spacing w:line="360" w:lineRule="auto"/>
        <w:ind w:left="33"/>
        <w:rPr>
          <w:rtl/>
        </w:rPr>
      </w:pPr>
    </w:p>
    <w:p w14:paraId="13121812" w14:textId="77777777" w:rsidR="00324B05" w:rsidRPr="0035582B" w:rsidRDefault="008A6B5A" w:rsidP="004765F5">
      <w:pPr>
        <w:pStyle w:val="1fc"/>
        <w:rPr>
          <w:rtl/>
        </w:rPr>
      </w:pPr>
      <w:r w:rsidRPr="0035582B">
        <w:rPr>
          <w:rtl/>
        </w:rPr>
        <w:t>__________</w:t>
      </w:r>
      <w:r w:rsidRPr="0035582B">
        <w:rPr>
          <w:rtl/>
        </w:rPr>
        <w:tab/>
      </w:r>
      <w:r w:rsidRPr="0035582B">
        <w:rPr>
          <w:rtl/>
        </w:rPr>
        <w:tab/>
        <w:t>________________</w:t>
      </w:r>
      <w:r w:rsidRPr="0035582B">
        <w:rPr>
          <w:rtl/>
        </w:rPr>
        <w:tab/>
      </w:r>
      <w:r w:rsidRPr="0035582B">
        <w:rPr>
          <w:rtl/>
        </w:rPr>
        <w:tab/>
        <w:t>______________________</w:t>
      </w:r>
    </w:p>
    <w:p w14:paraId="38323219" w14:textId="77777777" w:rsidR="00324B05" w:rsidRPr="0035582B" w:rsidRDefault="008A6B5A" w:rsidP="004765F5">
      <w:pPr>
        <w:pStyle w:val="1fc"/>
        <w:rPr>
          <w:rtl/>
        </w:rPr>
      </w:pPr>
      <w:r w:rsidRPr="0035582B">
        <w:rPr>
          <w:rtl/>
        </w:rPr>
        <w:t xml:space="preserve">   תאריך</w:t>
      </w:r>
      <w:r w:rsidRPr="0035582B">
        <w:rPr>
          <w:rtl/>
        </w:rPr>
        <w:tab/>
      </w:r>
      <w:r w:rsidRPr="0035582B">
        <w:rPr>
          <w:rtl/>
        </w:rPr>
        <w:tab/>
      </w:r>
      <w:r w:rsidRPr="0035582B">
        <w:rPr>
          <w:rtl/>
        </w:rPr>
        <w:tab/>
        <w:t xml:space="preserve"> שם</w:t>
      </w:r>
      <w:r w:rsidRPr="0035582B">
        <w:rPr>
          <w:rtl/>
        </w:rPr>
        <w:tab/>
      </w:r>
      <w:r w:rsidRPr="0035582B">
        <w:rPr>
          <w:rtl/>
        </w:rPr>
        <w:tab/>
        <w:t xml:space="preserve"> </w:t>
      </w:r>
      <w:r w:rsidRPr="0035582B">
        <w:rPr>
          <w:rtl/>
        </w:rPr>
        <w:tab/>
      </w:r>
      <w:r w:rsidR="000876FA" w:rsidRPr="0035582B">
        <w:rPr>
          <w:rtl/>
        </w:rPr>
        <w:t xml:space="preserve">חתימת </w:t>
      </w:r>
      <w:r w:rsidRPr="0035582B">
        <w:rPr>
          <w:rtl/>
        </w:rPr>
        <w:t>מורשה החתימה</w:t>
      </w:r>
    </w:p>
    <w:p w14:paraId="78B8AE76" w14:textId="77777777" w:rsidR="00324B05" w:rsidRPr="0035582B" w:rsidRDefault="00324B05" w:rsidP="004765F5">
      <w:pPr>
        <w:pStyle w:val="1fc"/>
        <w:rPr>
          <w:rtl/>
        </w:rPr>
      </w:pPr>
    </w:p>
    <w:p w14:paraId="6009ECB6" w14:textId="77777777" w:rsidR="00324B05" w:rsidRPr="0035582B" w:rsidRDefault="008A6B5A" w:rsidP="004765F5">
      <w:pPr>
        <w:pStyle w:val="1fc"/>
        <w:rPr>
          <w:rtl/>
        </w:rPr>
      </w:pPr>
      <w:r w:rsidRPr="0035582B">
        <w:rPr>
          <w:rtl/>
        </w:rPr>
        <w:t>__________</w:t>
      </w:r>
      <w:r w:rsidRPr="0035582B">
        <w:rPr>
          <w:rtl/>
        </w:rPr>
        <w:tab/>
      </w:r>
      <w:r w:rsidRPr="0035582B">
        <w:rPr>
          <w:rtl/>
        </w:rPr>
        <w:tab/>
        <w:t>________________</w:t>
      </w:r>
      <w:r w:rsidRPr="0035582B">
        <w:rPr>
          <w:rtl/>
        </w:rPr>
        <w:tab/>
      </w:r>
      <w:r w:rsidRPr="0035582B">
        <w:rPr>
          <w:rtl/>
        </w:rPr>
        <w:tab/>
        <w:t>______________________</w:t>
      </w:r>
    </w:p>
    <w:p w14:paraId="77CAE817" w14:textId="77777777" w:rsidR="00324B05" w:rsidRPr="0035582B" w:rsidRDefault="008A6B5A" w:rsidP="004765F5">
      <w:pPr>
        <w:pStyle w:val="1fc"/>
        <w:rPr>
          <w:rtl/>
        </w:rPr>
      </w:pPr>
      <w:r w:rsidRPr="0035582B">
        <w:rPr>
          <w:rtl/>
        </w:rPr>
        <w:t xml:space="preserve">   תאריך</w:t>
      </w:r>
      <w:r w:rsidRPr="0035582B">
        <w:rPr>
          <w:rtl/>
        </w:rPr>
        <w:tab/>
      </w:r>
      <w:r w:rsidRPr="0035582B">
        <w:rPr>
          <w:rtl/>
        </w:rPr>
        <w:tab/>
      </w:r>
      <w:r w:rsidRPr="0035582B">
        <w:rPr>
          <w:rtl/>
        </w:rPr>
        <w:tab/>
        <w:t xml:space="preserve"> שם</w:t>
      </w:r>
      <w:r w:rsidRPr="0035582B">
        <w:rPr>
          <w:rtl/>
        </w:rPr>
        <w:tab/>
      </w:r>
      <w:r w:rsidRPr="0035582B">
        <w:rPr>
          <w:rtl/>
        </w:rPr>
        <w:tab/>
        <w:t xml:space="preserve"> </w:t>
      </w:r>
      <w:r w:rsidRPr="0035582B">
        <w:rPr>
          <w:rtl/>
        </w:rPr>
        <w:tab/>
        <w:t>חתימ</w:t>
      </w:r>
      <w:r w:rsidR="000876FA" w:rsidRPr="0035582B">
        <w:rPr>
          <w:rtl/>
        </w:rPr>
        <w:t>ת</w:t>
      </w:r>
      <w:r w:rsidRPr="0035582B">
        <w:rPr>
          <w:rtl/>
        </w:rPr>
        <w:t>ה מורשה החתימה</w:t>
      </w:r>
    </w:p>
    <w:p w14:paraId="3E36C2BA" w14:textId="77777777" w:rsidR="00324B05" w:rsidRPr="0035582B" w:rsidRDefault="00324B05" w:rsidP="004765F5">
      <w:pPr>
        <w:pStyle w:val="1fc"/>
        <w:rPr>
          <w:rtl/>
        </w:rPr>
      </w:pPr>
    </w:p>
    <w:p w14:paraId="55D92386" w14:textId="77777777" w:rsidR="00324B05" w:rsidRPr="0035582B" w:rsidRDefault="008A6B5A" w:rsidP="004765F5">
      <w:pPr>
        <w:pStyle w:val="1fc"/>
        <w:rPr>
          <w:rtl/>
        </w:rPr>
      </w:pPr>
      <w:r w:rsidRPr="0035582B">
        <w:rPr>
          <w:rtl/>
        </w:rPr>
        <w:t>__________</w:t>
      </w:r>
      <w:r w:rsidRPr="0035582B">
        <w:rPr>
          <w:rtl/>
        </w:rPr>
        <w:tab/>
      </w:r>
      <w:r w:rsidRPr="0035582B">
        <w:rPr>
          <w:rtl/>
        </w:rPr>
        <w:tab/>
        <w:t>________________</w:t>
      </w:r>
      <w:r w:rsidRPr="0035582B">
        <w:rPr>
          <w:rtl/>
        </w:rPr>
        <w:tab/>
      </w:r>
      <w:r w:rsidRPr="0035582B">
        <w:rPr>
          <w:rtl/>
        </w:rPr>
        <w:tab/>
        <w:t>______________________</w:t>
      </w:r>
    </w:p>
    <w:p w14:paraId="0634B03D" w14:textId="77777777" w:rsidR="00324B05" w:rsidRPr="0035582B" w:rsidRDefault="008A6B5A" w:rsidP="004765F5">
      <w:pPr>
        <w:pStyle w:val="1fc"/>
        <w:rPr>
          <w:rtl/>
        </w:rPr>
      </w:pPr>
      <w:r w:rsidRPr="0035582B">
        <w:rPr>
          <w:rtl/>
        </w:rPr>
        <w:t xml:space="preserve">   תאריך</w:t>
      </w:r>
      <w:r w:rsidRPr="0035582B">
        <w:rPr>
          <w:rtl/>
        </w:rPr>
        <w:tab/>
      </w:r>
      <w:r w:rsidRPr="0035582B">
        <w:rPr>
          <w:rtl/>
        </w:rPr>
        <w:tab/>
      </w:r>
      <w:r w:rsidRPr="0035582B">
        <w:rPr>
          <w:rtl/>
        </w:rPr>
        <w:tab/>
        <w:t xml:space="preserve"> שם</w:t>
      </w:r>
      <w:r w:rsidRPr="0035582B">
        <w:rPr>
          <w:rtl/>
        </w:rPr>
        <w:tab/>
      </w:r>
      <w:r w:rsidRPr="0035582B">
        <w:rPr>
          <w:rtl/>
        </w:rPr>
        <w:tab/>
        <w:t xml:space="preserve"> </w:t>
      </w:r>
      <w:r w:rsidRPr="0035582B">
        <w:rPr>
          <w:rtl/>
        </w:rPr>
        <w:tab/>
        <w:t>חתימ</w:t>
      </w:r>
      <w:r w:rsidR="000876FA" w:rsidRPr="0035582B">
        <w:rPr>
          <w:rtl/>
        </w:rPr>
        <w:t>ת</w:t>
      </w:r>
      <w:r w:rsidRPr="0035582B">
        <w:rPr>
          <w:rtl/>
        </w:rPr>
        <w:t xml:space="preserve"> מורשה החתימה</w:t>
      </w:r>
    </w:p>
    <w:p w14:paraId="2E59BE7F" w14:textId="77777777" w:rsidR="00324B05" w:rsidRPr="0035582B" w:rsidRDefault="00324B05" w:rsidP="004765F5">
      <w:pPr>
        <w:pStyle w:val="1fc"/>
        <w:rPr>
          <w:bCs/>
          <w:u w:val="single"/>
          <w:rtl/>
        </w:rPr>
      </w:pPr>
    </w:p>
    <w:p w14:paraId="43EDD9AA" w14:textId="77777777" w:rsidR="00324B05" w:rsidRPr="0035582B" w:rsidRDefault="00324B05" w:rsidP="00324B05">
      <w:pPr>
        <w:keepNext/>
        <w:tabs>
          <w:tab w:val="left" w:pos="283"/>
        </w:tabs>
        <w:spacing w:before="240" w:after="240" w:line="360" w:lineRule="auto"/>
        <w:jc w:val="center"/>
        <w:outlineLvl w:val="0"/>
        <w:rPr>
          <w:b/>
          <w:bCs/>
          <w:caps w:val="0"/>
          <w:kern w:val="40"/>
          <w:sz w:val="40"/>
          <w:szCs w:val="40"/>
          <w:rtl/>
        </w:rPr>
        <w:sectPr w:rsidR="00324B05" w:rsidRPr="0035582B" w:rsidSect="00654526">
          <w:pgSz w:w="11906" w:h="16838" w:code="9"/>
          <w:pgMar w:top="1616" w:right="1826" w:bottom="1440" w:left="1800" w:header="709" w:footer="709" w:gutter="0"/>
          <w:cols w:space="708"/>
          <w:titlePg/>
          <w:bidi/>
          <w:rtlGutter/>
          <w:docGrid w:linePitch="360"/>
        </w:sectPr>
      </w:pPr>
    </w:p>
    <w:p w14:paraId="16C42C32" w14:textId="77777777" w:rsidR="004E394B" w:rsidRPr="0035582B" w:rsidRDefault="008A6B5A" w:rsidP="00973BC2">
      <w:pPr>
        <w:pStyle w:val="1fe"/>
        <w:rPr>
          <w:rtl/>
        </w:rPr>
      </w:pPr>
      <w:bookmarkStart w:id="334" w:name="_Toc256000053"/>
      <w:bookmarkStart w:id="335" w:name="_Toc32477911"/>
      <w:bookmarkStart w:id="336" w:name="_Toc43400638"/>
      <w:bookmarkStart w:id="337" w:name="_Toc44931950"/>
      <w:bookmarkStart w:id="338" w:name="_Toc44932037"/>
      <w:bookmarkStart w:id="339" w:name="_Toc53331371"/>
      <w:bookmarkStart w:id="340" w:name="_Toc173823731"/>
      <w:bookmarkStart w:id="341" w:name="_Toc173825539"/>
      <w:r w:rsidRPr="0035582B">
        <w:rPr>
          <w:rtl/>
        </w:rPr>
        <w:t>רשימת נספחים</w:t>
      </w:r>
      <w:bookmarkEnd w:id="334"/>
      <w:r w:rsidRPr="0035582B">
        <w:rPr>
          <w:rtl/>
        </w:rPr>
        <w:t xml:space="preserve"> </w:t>
      </w:r>
      <w:bookmarkEnd w:id="335"/>
      <w:bookmarkEnd w:id="336"/>
      <w:bookmarkEnd w:id="337"/>
      <w:bookmarkEnd w:id="338"/>
      <w:bookmarkEnd w:id="339"/>
      <w:bookmarkEnd w:id="340"/>
      <w:bookmarkEnd w:id="341"/>
    </w:p>
    <w:p w14:paraId="7EE0410B" w14:textId="77777777" w:rsidR="005C22EB" w:rsidRPr="0035582B" w:rsidRDefault="005C22EB" w:rsidP="005C22EB">
      <w:bookmarkStart w:id="342"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58"/>
        <w:gridCol w:w="2025"/>
        <w:gridCol w:w="1673"/>
      </w:tblGrid>
      <w:tr w:rsidR="004946ED" w:rsidRPr="0035582B" w14:paraId="7139BBEB" w14:textId="77777777">
        <w:trPr>
          <w:trHeight w:val="864"/>
        </w:trPr>
        <w:tc>
          <w:tcPr>
            <w:tcW w:w="6653" w:type="dxa"/>
            <w:shd w:val="clear" w:color="auto" w:fill="D3D3D3"/>
            <w:tcMar>
              <w:top w:w="100" w:type="dxa"/>
              <w:bottom w:w="100" w:type="dxa"/>
              <w:right w:w="100" w:type="dxa"/>
            </w:tcMar>
            <w:vAlign w:val="center"/>
          </w:tcPr>
          <w:p w14:paraId="7C2C3CC0" w14:textId="77777777" w:rsidR="004946ED" w:rsidRPr="0035582B" w:rsidRDefault="008A6B5A">
            <w:pPr>
              <w:rPr>
                <w:rtl/>
              </w:rPr>
            </w:pPr>
            <w:r w:rsidRPr="0035582B">
              <w:rPr>
                <w:rFonts w:eastAsia="David"/>
                <w:b/>
                <w:bCs/>
                <w:caps w:val="0"/>
                <w:rtl/>
              </w:rPr>
              <w:t>תיאור נספח</w:t>
            </w:r>
          </w:p>
        </w:tc>
        <w:tc>
          <w:tcPr>
            <w:tcW w:w="2246" w:type="dxa"/>
            <w:shd w:val="clear" w:color="auto" w:fill="D3D3D3"/>
            <w:tcMar>
              <w:top w:w="100" w:type="dxa"/>
              <w:bottom w:w="100" w:type="dxa"/>
              <w:right w:w="100" w:type="dxa"/>
            </w:tcMar>
            <w:vAlign w:val="center"/>
          </w:tcPr>
          <w:p w14:paraId="48239865" w14:textId="77777777" w:rsidR="004946ED" w:rsidRPr="0035582B" w:rsidRDefault="008A6B5A">
            <w:pPr>
              <w:rPr>
                <w:rtl/>
              </w:rPr>
            </w:pPr>
            <w:r w:rsidRPr="0035582B">
              <w:rPr>
                <w:rFonts w:eastAsia="David"/>
                <w:b/>
                <w:bCs/>
                <w:caps w:val="0"/>
                <w:rtl/>
              </w:rPr>
              <w:t>שם נספח</w:t>
            </w:r>
          </w:p>
        </w:tc>
        <w:tc>
          <w:tcPr>
            <w:tcW w:w="1872" w:type="dxa"/>
            <w:shd w:val="clear" w:color="auto" w:fill="D3D3D3"/>
            <w:tcMar>
              <w:top w:w="100" w:type="dxa"/>
              <w:bottom w:w="100" w:type="dxa"/>
              <w:right w:w="100" w:type="dxa"/>
            </w:tcMar>
            <w:vAlign w:val="center"/>
          </w:tcPr>
          <w:p w14:paraId="189A4445" w14:textId="77777777" w:rsidR="004946ED" w:rsidRPr="0035582B" w:rsidRDefault="008A6B5A">
            <w:pPr>
              <w:rPr>
                <w:rtl/>
              </w:rPr>
            </w:pPr>
            <w:r w:rsidRPr="0035582B">
              <w:rPr>
                <w:rFonts w:eastAsia="David"/>
                <w:b/>
                <w:bCs/>
                <w:caps w:val="0"/>
                <w:rtl/>
              </w:rPr>
              <w:t>מס' נספח</w:t>
            </w:r>
          </w:p>
        </w:tc>
      </w:tr>
      <w:tr w:rsidR="004946ED" w:rsidRPr="0035582B" w14:paraId="714BC327" w14:textId="77777777">
        <w:tc>
          <w:tcPr>
            <w:tcW w:w="6653" w:type="dxa"/>
            <w:tcMar>
              <w:top w:w="100" w:type="dxa"/>
              <w:bottom w:w="100" w:type="dxa"/>
              <w:right w:w="100" w:type="dxa"/>
            </w:tcMar>
            <w:vAlign w:val="center"/>
          </w:tcPr>
          <w:p w14:paraId="4EEB10B2" w14:textId="77777777" w:rsidR="004946ED" w:rsidRPr="0035582B" w:rsidRDefault="008A6B5A">
            <w:pPr>
              <w:spacing w:line="360" w:lineRule="auto"/>
              <w:rPr>
                <w:rtl/>
              </w:rPr>
            </w:pPr>
            <w:r w:rsidRPr="0035582B">
              <w:rPr>
                <w:rFonts w:eastAsia="David"/>
                <w:caps w:val="0"/>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sidRPr="0035582B">
              <w:rPr>
                <w:rFonts w:eastAsia="David"/>
                <w:caps w:val="0"/>
              </w:rPr>
              <w:br/>
            </w:r>
            <w:r w:rsidRPr="0035582B">
              <w:rPr>
                <w:rFonts w:eastAsia="David"/>
                <w:caps w:val="0"/>
                <w:rtl/>
              </w:rPr>
              <w:t>לצורך כך ניתן להשתמש בקישור הבא:</w:t>
            </w:r>
            <w:r w:rsidRPr="0035582B">
              <w:rPr>
                <w:rFonts w:eastAsia="David"/>
                <w:caps w:val="0"/>
              </w:rPr>
              <w:br/>
            </w:r>
            <w:hyperlink r:id="rId16" w:history="1">
              <w:r w:rsidRPr="0035582B">
                <w:rPr>
                  <w:rStyle w:val="Hyperlink"/>
                  <w:rFonts w:ascii="David" w:eastAsia="David" w:hAnsi="David" w:cs="David"/>
                  <w:caps w:val="0"/>
                </w:rPr>
                <w:t>https://www.misim.gov.il/gmishurim/frmInputMekabel.aspx?cur=0</w:t>
              </w:r>
            </w:hyperlink>
          </w:p>
        </w:tc>
        <w:tc>
          <w:tcPr>
            <w:tcW w:w="2246" w:type="dxa"/>
            <w:tcMar>
              <w:top w:w="100" w:type="dxa"/>
              <w:bottom w:w="100" w:type="dxa"/>
              <w:right w:w="100" w:type="dxa"/>
            </w:tcMar>
            <w:vAlign w:val="center"/>
          </w:tcPr>
          <w:p w14:paraId="2AEC4CEA" w14:textId="77777777" w:rsidR="004946ED" w:rsidRPr="0035582B" w:rsidRDefault="008A6B5A">
            <w:pPr>
              <w:spacing w:line="360" w:lineRule="auto"/>
              <w:rPr>
                <w:rtl/>
              </w:rPr>
            </w:pPr>
            <w:r w:rsidRPr="0035582B">
              <w:rPr>
                <w:rFonts w:eastAsia="David"/>
                <w:b/>
                <w:bCs/>
                <w:caps w:val="0"/>
                <w:rtl/>
              </w:rPr>
              <w:t>אישור פקיד מורשה</w:t>
            </w:r>
          </w:p>
        </w:tc>
        <w:tc>
          <w:tcPr>
            <w:tcW w:w="1872" w:type="dxa"/>
            <w:tcMar>
              <w:top w:w="100" w:type="dxa"/>
              <w:bottom w:w="100" w:type="dxa"/>
              <w:right w:w="100" w:type="dxa"/>
            </w:tcMar>
            <w:vAlign w:val="center"/>
          </w:tcPr>
          <w:p w14:paraId="464F7517" w14:textId="77777777" w:rsidR="004946ED" w:rsidRPr="0035582B" w:rsidRDefault="008A6B5A">
            <w:pPr>
              <w:rPr>
                <w:rtl/>
              </w:rPr>
            </w:pPr>
            <w:r w:rsidRPr="0035582B">
              <w:rPr>
                <w:rFonts w:eastAsia="David"/>
                <w:b/>
                <w:bCs/>
                <w:caps w:val="0"/>
                <w:rtl/>
              </w:rPr>
              <w:t>נספח 1</w:t>
            </w:r>
          </w:p>
        </w:tc>
      </w:tr>
      <w:tr w:rsidR="004946ED" w:rsidRPr="0035582B" w14:paraId="33211722" w14:textId="77777777">
        <w:tc>
          <w:tcPr>
            <w:tcW w:w="6653" w:type="dxa"/>
            <w:tcMar>
              <w:top w:w="100" w:type="dxa"/>
              <w:bottom w:w="100" w:type="dxa"/>
              <w:right w:w="100" w:type="dxa"/>
            </w:tcMar>
            <w:vAlign w:val="center"/>
          </w:tcPr>
          <w:p w14:paraId="028A9A2B" w14:textId="77777777" w:rsidR="004946ED" w:rsidRPr="0035582B" w:rsidRDefault="008A6B5A">
            <w:pPr>
              <w:spacing w:line="360" w:lineRule="auto"/>
              <w:rPr>
                <w:rtl/>
              </w:rPr>
            </w:pPr>
            <w:r w:rsidRPr="0035582B">
              <w:rPr>
                <w:rStyle w:val="restricted-editing-exception"/>
                <w:rFonts w:eastAsia="David"/>
                <w:caps w:val="0"/>
                <w:rtl/>
              </w:rPr>
              <w:t xml:space="preserve">לשם הוכחת העמידה בתנאי סף זה, על המציע לצרף </w:t>
            </w:r>
            <w:r w:rsidRPr="0035582B">
              <w:rPr>
                <w:rStyle w:val="not-editable"/>
                <w:rFonts w:eastAsia="David"/>
                <w:caps w:val="0"/>
                <w:rtl/>
              </w:rPr>
              <w:t>תעודות השכלה</w:t>
            </w:r>
            <w:r w:rsidRPr="0035582B">
              <w:rPr>
                <w:rStyle w:val="restricted-editing-exception"/>
                <w:rFonts w:eastAsia="David"/>
                <w:caps w:val="0"/>
                <w:rtl/>
              </w:rPr>
              <w:t xml:space="preserve"> ולסמנו </w:t>
            </w:r>
            <w:r w:rsidRPr="0035582B">
              <w:rPr>
                <w:rStyle w:val="not-editable"/>
                <w:rFonts w:eastAsia="David"/>
                <w:caps w:val="0"/>
                <w:rtl/>
              </w:rPr>
              <w:t xml:space="preserve">כנספח 2 </w:t>
            </w:r>
            <w:r w:rsidRPr="0035582B">
              <w:rPr>
                <w:rStyle w:val="restricted-editing-exception"/>
                <w:rFonts w:eastAsia="David"/>
                <w:caps w:val="0"/>
                <w:rtl/>
              </w:rPr>
              <w:t>לחוברת ההצעה.</w:t>
            </w:r>
          </w:p>
        </w:tc>
        <w:tc>
          <w:tcPr>
            <w:tcW w:w="2246" w:type="dxa"/>
            <w:tcMar>
              <w:top w:w="100" w:type="dxa"/>
              <w:bottom w:w="100" w:type="dxa"/>
              <w:right w:w="100" w:type="dxa"/>
            </w:tcMar>
            <w:vAlign w:val="center"/>
          </w:tcPr>
          <w:p w14:paraId="1A4925C9" w14:textId="77777777" w:rsidR="004946ED" w:rsidRPr="0035582B" w:rsidRDefault="008A6B5A">
            <w:pPr>
              <w:spacing w:after="240"/>
              <w:jc w:val="both"/>
              <w:rPr>
                <w:rFonts w:eastAsia="David"/>
                <w:b/>
                <w:bCs/>
                <w:caps w:val="0"/>
                <w:rtl/>
              </w:rPr>
            </w:pPr>
            <w:r w:rsidRPr="0035582B">
              <w:rPr>
                <w:rFonts w:eastAsia="David"/>
                <w:b/>
                <w:bCs/>
                <w:caps w:val="0"/>
                <w:rtl/>
              </w:rPr>
              <w:t>השכלה</w:t>
            </w:r>
          </w:p>
          <w:p w14:paraId="033B526A" w14:textId="77777777" w:rsidR="004946ED" w:rsidRPr="0035582B" w:rsidRDefault="004946ED">
            <w:pPr>
              <w:spacing w:line="360" w:lineRule="auto"/>
            </w:pPr>
          </w:p>
        </w:tc>
        <w:tc>
          <w:tcPr>
            <w:tcW w:w="1872" w:type="dxa"/>
            <w:tcMar>
              <w:top w:w="100" w:type="dxa"/>
              <w:bottom w:w="100" w:type="dxa"/>
              <w:right w:w="100" w:type="dxa"/>
            </w:tcMar>
            <w:vAlign w:val="center"/>
          </w:tcPr>
          <w:p w14:paraId="15D54E14" w14:textId="77777777" w:rsidR="004946ED" w:rsidRPr="0035582B" w:rsidRDefault="008A6B5A">
            <w:pPr>
              <w:rPr>
                <w:rtl/>
              </w:rPr>
            </w:pPr>
            <w:r w:rsidRPr="0035582B">
              <w:rPr>
                <w:rFonts w:eastAsia="David"/>
                <w:b/>
                <w:bCs/>
                <w:caps w:val="0"/>
                <w:rtl/>
              </w:rPr>
              <w:t>נספח 2</w:t>
            </w:r>
          </w:p>
        </w:tc>
      </w:tr>
      <w:tr w:rsidR="004946ED" w:rsidRPr="0035582B" w14:paraId="5CB698E9" w14:textId="77777777">
        <w:tc>
          <w:tcPr>
            <w:tcW w:w="6653" w:type="dxa"/>
            <w:tcMar>
              <w:top w:w="100" w:type="dxa"/>
              <w:bottom w:w="100" w:type="dxa"/>
              <w:right w:w="100" w:type="dxa"/>
            </w:tcMar>
            <w:vAlign w:val="center"/>
          </w:tcPr>
          <w:p w14:paraId="178130DF" w14:textId="77777777" w:rsidR="004946ED" w:rsidRPr="0035582B" w:rsidRDefault="008A6B5A">
            <w:pPr>
              <w:spacing w:line="360" w:lineRule="auto"/>
              <w:rPr>
                <w:rtl/>
              </w:rPr>
            </w:pPr>
            <w:r w:rsidRPr="0035582B">
              <w:rPr>
                <w:rStyle w:val="restricted-editing-exception"/>
                <w:rFonts w:eastAsia="David"/>
                <w:caps w:val="0"/>
                <w:rtl/>
              </w:rPr>
              <w:t>לשם הוכחת העמידה בתנאי זה, המציע נדרש למלא ולהגיש את</w:t>
            </w:r>
            <w:r w:rsidRPr="0035582B">
              <w:rPr>
                <w:rStyle w:val="not-editable"/>
                <w:rFonts w:eastAsia="David"/>
                <w:caps w:val="0"/>
                <w:rtl/>
              </w:rPr>
              <w:t xml:space="preserve"> נספח 3 </w:t>
            </w:r>
            <w:r w:rsidRPr="0035582B">
              <w:rPr>
                <w:rStyle w:val="restricted-editing-exception"/>
                <w:rFonts w:eastAsia="David"/>
                <w:caps w:val="0"/>
                <w:rtl/>
              </w:rPr>
              <w:t>לחוברת ההצעה.</w:t>
            </w:r>
          </w:p>
        </w:tc>
        <w:tc>
          <w:tcPr>
            <w:tcW w:w="2246" w:type="dxa"/>
            <w:tcMar>
              <w:top w:w="100" w:type="dxa"/>
              <w:bottom w:w="100" w:type="dxa"/>
              <w:right w:w="100" w:type="dxa"/>
            </w:tcMar>
            <w:vAlign w:val="center"/>
          </w:tcPr>
          <w:p w14:paraId="523C935B" w14:textId="77777777" w:rsidR="004946ED" w:rsidRPr="0035582B" w:rsidRDefault="008A6B5A">
            <w:pPr>
              <w:spacing w:line="360" w:lineRule="auto"/>
              <w:rPr>
                <w:rtl/>
              </w:rPr>
            </w:pPr>
            <w:r w:rsidRPr="0035582B">
              <w:rPr>
                <w:rFonts w:eastAsia="David"/>
                <w:b/>
                <w:bCs/>
                <w:caps w:val="0"/>
                <w:rtl/>
              </w:rPr>
              <w:t>דרישת רישיון מהמציע</w:t>
            </w:r>
          </w:p>
        </w:tc>
        <w:tc>
          <w:tcPr>
            <w:tcW w:w="1872" w:type="dxa"/>
            <w:tcMar>
              <w:top w:w="100" w:type="dxa"/>
              <w:bottom w:w="100" w:type="dxa"/>
              <w:right w:w="100" w:type="dxa"/>
            </w:tcMar>
            <w:vAlign w:val="center"/>
          </w:tcPr>
          <w:p w14:paraId="78EDFAAC" w14:textId="77777777" w:rsidR="004946ED" w:rsidRPr="0035582B" w:rsidRDefault="008A6B5A">
            <w:pPr>
              <w:rPr>
                <w:rtl/>
              </w:rPr>
            </w:pPr>
            <w:r w:rsidRPr="0035582B">
              <w:rPr>
                <w:rFonts w:eastAsia="David"/>
                <w:b/>
                <w:bCs/>
                <w:caps w:val="0"/>
                <w:rtl/>
              </w:rPr>
              <w:t>נספח 3</w:t>
            </w:r>
          </w:p>
        </w:tc>
      </w:tr>
    </w:tbl>
    <w:p w14:paraId="6415095F" w14:textId="77777777" w:rsidR="004946ED" w:rsidRPr="0035582B" w:rsidRDefault="004946ED" w:rsidP="005C22EB"/>
    <w:bookmarkEnd w:id="342"/>
    <w:p w14:paraId="16155C7A" w14:textId="77777777" w:rsidR="004946ED" w:rsidRPr="0035582B" w:rsidRDefault="008A6B5A" w:rsidP="005C22EB">
      <w:r w:rsidRPr="0035582B">
        <w:t xml:space="preserve"> </w:t>
      </w:r>
    </w:p>
    <w:p w14:paraId="4C897B6D" w14:textId="77777777" w:rsidR="005C22EB" w:rsidRPr="0035582B" w:rsidRDefault="005C22EB" w:rsidP="005C22EB"/>
    <w:p w14:paraId="289D0767" w14:textId="77777777" w:rsidR="00603451" w:rsidRPr="0035582B" w:rsidRDefault="00603451">
      <w:pPr>
        <w:bidi w:val="0"/>
        <w:spacing w:before="200" w:after="200" w:line="276" w:lineRule="auto"/>
        <w:rPr>
          <w:b/>
          <w:bCs/>
          <w:i/>
          <w:kern w:val="28"/>
          <w:sz w:val="28"/>
          <w:szCs w:val="28"/>
        </w:rPr>
        <w:sectPr w:rsidR="00603451" w:rsidRPr="0035582B" w:rsidSect="008D7D5C">
          <w:pgSz w:w="11906" w:h="16838" w:code="9"/>
          <w:pgMar w:top="720" w:right="720" w:bottom="720" w:left="720" w:header="706" w:footer="706" w:gutter="0"/>
          <w:cols w:space="708"/>
          <w:titlePg/>
          <w:bidi/>
          <w:rtlGutter/>
          <w:docGrid w:linePitch="360"/>
        </w:sectPr>
      </w:pPr>
      <w:bookmarkStart w:id="343" w:name="_Toc401778846"/>
    </w:p>
    <w:p w14:paraId="2D618AEC" w14:textId="77777777" w:rsidR="00A000E7" w:rsidRPr="0035582B" w:rsidRDefault="008A6B5A" w:rsidP="00D122E0">
      <w:pPr>
        <w:pStyle w:val="afffffffb"/>
        <w:rPr>
          <w:rtl/>
        </w:rPr>
      </w:pPr>
      <w:bookmarkStart w:id="344" w:name="add_appendixes"/>
      <w:r w:rsidRPr="0035582B">
        <w:rPr>
          <w:rtl/>
        </w:rPr>
        <w:t>נספח 2 – תעודות השכלה</w:t>
      </w:r>
    </w:p>
    <w:p w14:paraId="121B565B" w14:textId="77777777" w:rsidR="004946ED" w:rsidRPr="0035582B" w:rsidRDefault="004946ED" w:rsidP="00D122E0">
      <w:pPr>
        <w:pStyle w:val="1fc"/>
      </w:pPr>
    </w:p>
    <w:p w14:paraId="3DCC93A3" w14:textId="77777777" w:rsidR="004946ED" w:rsidRPr="0035582B" w:rsidRDefault="008A6B5A" w:rsidP="00D122E0">
      <w:pPr>
        <w:pStyle w:val="1fc"/>
        <w:rPr>
          <w:rFonts w:eastAsia="David"/>
        </w:rPr>
      </w:pPr>
      <w:r w:rsidRPr="0035582B">
        <w:rPr>
          <w:rFonts w:eastAsia="David"/>
          <w:rtl/>
        </w:rPr>
        <w:t xml:space="preserve">בהתאם לאמור בתנאי סף </w:t>
      </w:r>
      <w:r w:rsidRPr="0035582B">
        <w:rPr>
          <w:rFonts w:eastAsia="David"/>
          <w:bCs/>
          <w:rtl/>
        </w:rPr>
        <w:t>השכלה</w:t>
      </w:r>
      <w:r w:rsidRPr="0035582B">
        <w:rPr>
          <w:rFonts w:eastAsia="David"/>
          <w:rtl/>
        </w:rPr>
        <w:t xml:space="preserve"> המציע נדרש לצרף כאן תעודות השכלה לשם הוכחת עמידתו בתנאי הסף ולסמנו כנספח 2.</w:t>
      </w:r>
    </w:p>
    <w:p w14:paraId="6C489EFE" w14:textId="77777777" w:rsidR="004946ED" w:rsidRPr="0035582B" w:rsidRDefault="008A6B5A" w:rsidP="00D122E0">
      <w:pPr>
        <w:pStyle w:val="afffffffb"/>
      </w:pPr>
      <w:r w:rsidRPr="0035582B">
        <w:br w:type="page"/>
      </w:r>
      <w:r w:rsidRPr="0035582B">
        <w:rPr>
          <w:rtl/>
        </w:rPr>
        <w:t>נספח 3 – העתק רישיון</w:t>
      </w:r>
    </w:p>
    <w:p w14:paraId="39085AC1" w14:textId="77777777" w:rsidR="004946ED" w:rsidRPr="0035582B" w:rsidRDefault="004946ED" w:rsidP="00D122E0">
      <w:pPr>
        <w:pStyle w:val="1fc"/>
      </w:pPr>
    </w:p>
    <w:p w14:paraId="108E67EC" w14:textId="77777777" w:rsidR="004946ED" w:rsidRPr="0035582B" w:rsidRDefault="008A6B5A" w:rsidP="00D122E0">
      <w:pPr>
        <w:pStyle w:val="1fc"/>
        <w:rPr>
          <w:rFonts w:eastAsia="David"/>
        </w:rPr>
      </w:pPr>
      <w:r w:rsidRPr="0035582B">
        <w:rPr>
          <w:rFonts w:eastAsia="David"/>
          <w:rtl/>
        </w:rPr>
        <w:t xml:space="preserve">בהתאם לאמור בתנאי סף </w:t>
      </w:r>
      <w:r w:rsidRPr="0035582B">
        <w:rPr>
          <w:rFonts w:eastAsia="David"/>
          <w:bCs/>
          <w:rtl/>
        </w:rPr>
        <w:t>דרישת רישיון מהמציע</w:t>
      </w:r>
      <w:r w:rsidRPr="0035582B">
        <w:rPr>
          <w:rFonts w:eastAsia="David"/>
          <w:rtl/>
        </w:rPr>
        <w:t xml:space="preserve"> המציע נדרש לצרף כאן העתק רישיון לשם הוכחת עמידתו בתנאי הסף ולסמנו כנספח 3.</w:t>
      </w:r>
    </w:p>
    <w:p w14:paraId="423578FD" w14:textId="77777777" w:rsidR="004946ED" w:rsidRPr="0035582B" w:rsidRDefault="008A6B5A" w:rsidP="00D122E0">
      <w:pPr>
        <w:pStyle w:val="1fc"/>
      </w:pPr>
      <w:r w:rsidRPr="0035582B">
        <w:br w:type="page"/>
      </w:r>
      <w:bookmarkStart w:id="345" w:name="_Toc32477912"/>
      <w:bookmarkStart w:id="346" w:name="_Toc43400639"/>
      <w:bookmarkStart w:id="347" w:name="_Toc44931957"/>
      <w:bookmarkStart w:id="348" w:name="_Toc44932044"/>
      <w:bookmarkStart w:id="349" w:name="_Toc44932669"/>
      <w:bookmarkStart w:id="350" w:name="_Toc53331378"/>
      <w:bookmarkEnd w:id="343"/>
      <w:bookmarkEnd w:id="344"/>
      <w:r w:rsidRPr="0035582B">
        <w:t xml:space="preserve"> </w:t>
      </w:r>
      <w:bookmarkStart w:id="351" w:name="_Toc173823732"/>
      <w:bookmarkStart w:id="352" w:name="_Toc173825541"/>
    </w:p>
    <w:p w14:paraId="44F35FF0" w14:textId="473A5F1A" w:rsidR="009C285E" w:rsidRPr="00B43FB1" w:rsidRDefault="008A6B5A" w:rsidP="00B43FB1">
      <w:pPr>
        <w:pStyle w:val="afffffff9"/>
      </w:pPr>
      <w:bookmarkStart w:id="353" w:name="_Toc256000054"/>
      <w:r w:rsidRPr="0035582B">
        <w:rPr>
          <w:rtl/>
        </w:rPr>
        <w:t>פרק ג' – פירוט השירותים ותוכן ההתקשרות עם הספק הזוכה</w:t>
      </w:r>
      <w:bookmarkEnd w:id="351"/>
      <w:bookmarkEnd w:id="352"/>
      <w:bookmarkEnd w:id="353"/>
    </w:p>
    <w:bookmarkEnd w:id="345"/>
    <w:bookmarkEnd w:id="346"/>
    <w:bookmarkEnd w:id="347"/>
    <w:bookmarkEnd w:id="348"/>
    <w:bookmarkEnd w:id="349"/>
    <w:bookmarkEnd w:id="350"/>
    <w:p w14:paraId="47B443EB" w14:textId="77777777" w:rsidR="007E42D2" w:rsidRPr="0035582B" w:rsidRDefault="008A6B5A">
      <w:pPr>
        <w:bidi w:val="0"/>
        <w:spacing w:before="200" w:after="200" w:line="276" w:lineRule="auto"/>
        <w:rPr>
          <w:b/>
          <w:bCs/>
          <w:caps w:val="0"/>
          <w:spacing w:val="15"/>
          <w:sz w:val="72"/>
          <w:szCs w:val="72"/>
          <w:rtl/>
        </w:rPr>
      </w:pPr>
      <w:r w:rsidRPr="0035582B">
        <w:rPr>
          <w:rtl/>
        </w:rPr>
        <w:br w:type="page"/>
      </w:r>
    </w:p>
    <w:p w14:paraId="699E7505" w14:textId="77777777" w:rsidR="004A4F0C" w:rsidRPr="0035582B" w:rsidRDefault="004A4F0C" w:rsidP="00E0309B">
      <w:pPr>
        <w:rPr>
          <w:rtl/>
        </w:rPr>
      </w:pPr>
      <w:bookmarkStart w:id="354" w:name="show_isNotTechnicalSpecifications"/>
      <w:bookmarkStart w:id="355" w:name="show_IsContactDetailsOrTechniDetails"/>
    </w:p>
    <w:p w14:paraId="7EFC3B2C" w14:textId="77777777" w:rsidR="005854C8" w:rsidRPr="0035582B" w:rsidRDefault="008A6B5A" w:rsidP="005E2C29">
      <w:pPr>
        <w:spacing w:after="160" w:line="360" w:lineRule="auto"/>
        <w:jc w:val="both"/>
        <w:rPr>
          <w:rFonts w:eastAsia="Aptos"/>
          <w:b/>
          <w:bCs/>
          <w:caps w:val="0"/>
          <w:kern w:val="2"/>
          <w14:ligatures w14:val="standardContextual"/>
        </w:rPr>
      </w:pPr>
      <w:r w:rsidRPr="0035582B">
        <w:rPr>
          <w:rFonts w:eastAsia="Aptos"/>
          <w:b/>
          <w:bCs/>
          <w:caps w:val="0"/>
          <w:kern w:val="2"/>
          <w:rtl/>
          <w14:ligatures w14:val="standardContextual"/>
        </w:rPr>
        <w:t xml:space="preserve">מפרט שירותים – </w:t>
      </w:r>
      <w:r w:rsidR="000F1715" w:rsidRPr="0035582B">
        <w:rPr>
          <w:rFonts w:eastAsia="Aptos"/>
          <w:b/>
          <w:bCs/>
          <w:caps w:val="0"/>
          <w:kern w:val="2"/>
          <w:rtl/>
          <w14:ligatures w14:val="standardContextual"/>
        </w:rPr>
        <w:t xml:space="preserve">יועצים </w:t>
      </w:r>
      <w:r w:rsidRPr="0035582B">
        <w:rPr>
          <w:rFonts w:eastAsia="Aptos"/>
          <w:b/>
          <w:bCs/>
          <w:caps w:val="0"/>
          <w:kern w:val="2"/>
          <w:rtl/>
          <w14:ligatures w14:val="standardContextual"/>
        </w:rPr>
        <w:t xml:space="preserve"> ל</w:t>
      </w:r>
      <w:r w:rsidR="000F1715" w:rsidRPr="0035582B">
        <w:rPr>
          <w:rFonts w:eastAsia="Aptos"/>
          <w:b/>
          <w:bCs/>
          <w:caps w:val="0"/>
          <w:kern w:val="2"/>
          <w:rtl/>
          <w14:ligatures w14:val="standardContextual"/>
        </w:rPr>
        <w:t xml:space="preserve">יחידה להבניית </w:t>
      </w:r>
      <w:r w:rsidRPr="0035582B">
        <w:rPr>
          <w:rFonts w:eastAsia="Aptos"/>
          <w:b/>
          <w:bCs/>
          <w:caps w:val="0"/>
          <w:kern w:val="2"/>
          <w:rtl/>
          <w14:ligatures w14:val="standardContextual"/>
        </w:rPr>
        <w:t>חקיקה</w:t>
      </w:r>
      <w:r w:rsidR="000F1715" w:rsidRPr="0035582B">
        <w:rPr>
          <w:rFonts w:eastAsia="Aptos"/>
          <w:b/>
          <w:bCs/>
          <w:caps w:val="0"/>
          <w:kern w:val="2"/>
          <w:rtl/>
          <w14:ligatures w14:val="standardContextual"/>
        </w:rPr>
        <w:t xml:space="preserve"> במשרד המשפטים</w:t>
      </w:r>
    </w:p>
    <w:p w14:paraId="2D76F894" w14:textId="77777777" w:rsidR="005854C8" w:rsidRPr="0035582B" w:rsidRDefault="008A6B5A" w:rsidP="0066684A">
      <w:pPr>
        <w:numPr>
          <w:ilvl w:val="0"/>
          <w:numId w:val="71"/>
        </w:numPr>
        <w:spacing w:after="160" w:line="360" w:lineRule="auto"/>
        <w:contextualSpacing/>
        <w:jc w:val="both"/>
        <w:rPr>
          <w:rFonts w:eastAsia="Aptos"/>
          <w:b/>
          <w:bCs/>
          <w:caps w:val="0"/>
          <w:kern w:val="2"/>
          <w14:ligatures w14:val="standardContextual"/>
        </w:rPr>
      </w:pPr>
      <w:r w:rsidRPr="0035582B">
        <w:rPr>
          <w:rFonts w:eastAsia="Aptos"/>
          <w:b/>
          <w:bCs/>
          <w:caps w:val="0"/>
          <w:kern w:val="2"/>
          <w:rtl/>
          <w14:ligatures w14:val="standardContextual"/>
        </w:rPr>
        <w:t>רקע כללי</w:t>
      </w:r>
    </w:p>
    <w:p w14:paraId="482B0754" w14:textId="75BC8659" w:rsidR="005854C8" w:rsidRPr="0035582B" w:rsidRDefault="008A6B5A" w:rsidP="0066684A">
      <w:pPr>
        <w:numPr>
          <w:ilvl w:val="1"/>
          <w:numId w:val="72"/>
        </w:numPr>
        <w:spacing w:after="160" w:line="360" w:lineRule="auto"/>
        <w:contextualSpacing/>
        <w:jc w:val="both"/>
        <w:rPr>
          <w:rFonts w:eastAsia="Aptos"/>
          <w:b/>
          <w:bCs/>
          <w:caps w:val="0"/>
          <w:kern w:val="2"/>
          <w14:ligatures w14:val="standardContextual"/>
        </w:rPr>
      </w:pPr>
      <w:r w:rsidRPr="0035582B">
        <w:rPr>
          <w:rFonts w:eastAsia="Aptos"/>
          <w:caps w:val="0"/>
          <w:kern w:val="2"/>
          <w:rtl/>
          <w14:ligatures w14:val="standardContextual"/>
        </w:rPr>
        <w:t xml:space="preserve">המזמין מבקש </w:t>
      </w:r>
      <w:r w:rsidR="00A3641A" w:rsidRPr="0035582B">
        <w:rPr>
          <w:rFonts w:eastAsia="Aptos"/>
          <w:caps w:val="0"/>
          <w:kern w:val="2"/>
          <w:rtl/>
          <w14:ligatures w14:val="standardContextual"/>
        </w:rPr>
        <w:t>לקבל שירות</w:t>
      </w:r>
      <w:r w:rsidRPr="0035582B">
        <w:rPr>
          <w:rFonts w:eastAsia="Aptos"/>
          <w:caps w:val="0"/>
          <w:kern w:val="2"/>
          <w:rtl/>
          <w14:ligatures w14:val="standardContextual"/>
        </w:rPr>
        <w:t xml:space="preserve"> </w:t>
      </w:r>
      <w:r w:rsidR="00A3641A" w:rsidRPr="0035582B">
        <w:rPr>
          <w:rFonts w:eastAsia="Aptos"/>
          <w:caps w:val="0"/>
          <w:kern w:val="2"/>
          <w:rtl/>
          <w14:ligatures w14:val="standardContextual"/>
        </w:rPr>
        <w:t>מ</w:t>
      </w:r>
      <w:r w:rsidRPr="0035582B">
        <w:rPr>
          <w:rFonts w:eastAsia="Aptos"/>
          <w:caps w:val="0"/>
          <w:kern w:val="2"/>
          <w:rtl/>
          <w14:ligatures w14:val="standardContextual"/>
        </w:rPr>
        <w:t>יוע</w:t>
      </w:r>
      <w:r w:rsidR="00A3641A" w:rsidRPr="0035582B">
        <w:rPr>
          <w:rFonts w:eastAsia="Aptos"/>
          <w:caps w:val="0"/>
          <w:kern w:val="2"/>
          <w:rtl/>
          <w14:ligatures w14:val="standardContextual"/>
        </w:rPr>
        <w:t>צים</w:t>
      </w:r>
      <w:r w:rsidRPr="0035582B">
        <w:rPr>
          <w:rFonts w:eastAsia="Aptos"/>
          <w:caps w:val="0"/>
          <w:kern w:val="2"/>
          <w:rtl/>
          <w14:ligatures w14:val="standardContextual"/>
        </w:rPr>
        <w:t xml:space="preserve"> מומח</w:t>
      </w:r>
      <w:r w:rsidR="00A3641A" w:rsidRPr="0035582B">
        <w:rPr>
          <w:rFonts w:eastAsia="Aptos"/>
          <w:caps w:val="0"/>
          <w:kern w:val="2"/>
          <w:rtl/>
          <w14:ligatures w14:val="standardContextual"/>
        </w:rPr>
        <w:t>ים</w:t>
      </w:r>
      <w:r w:rsidRPr="0035582B">
        <w:rPr>
          <w:rFonts w:eastAsia="Aptos"/>
          <w:caps w:val="0"/>
          <w:kern w:val="2"/>
          <w:rtl/>
          <w14:ligatures w14:val="standardContextual"/>
        </w:rPr>
        <w:t xml:space="preserve"> לצורך </w:t>
      </w:r>
      <w:r w:rsidR="00A3641A" w:rsidRPr="0035582B">
        <w:rPr>
          <w:rFonts w:eastAsia="Aptos"/>
          <w:caps w:val="0"/>
          <w:kern w:val="2"/>
          <w:rtl/>
          <w14:ligatures w14:val="standardContextual"/>
        </w:rPr>
        <w:t>סיוע מקצועי</w:t>
      </w:r>
      <w:r w:rsidR="000F1715" w:rsidRPr="0035582B">
        <w:rPr>
          <w:rFonts w:eastAsia="Aptos"/>
          <w:caps w:val="0"/>
          <w:kern w:val="2"/>
          <w:rtl/>
          <w14:ligatures w14:val="standardContextual"/>
        </w:rPr>
        <w:t xml:space="preserve"> </w:t>
      </w:r>
      <w:r w:rsidR="00A3641A" w:rsidRPr="0035582B">
        <w:rPr>
          <w:rFonts w:eastAsia="Aptos"/>
          <w:caps w:val="0"/>
          <w:kern w:val="2"/>
          <w:rtl/>
          <w14:ligatures w14:val="standardContextual"/>
        </w:rPr>
        <w:t>ל</w:t>
      </w:r>
      <w:r w:rsidRPr="0035582B">
        <w:rPr>
          <w:rFonts w:eastAsia="Aptos"/>
          <w:caps w:val="0"/>
          <w:kern w:val="2"/>
          <w:rtl/>
          <w14:ligatures w14:val="standardContextual"/>
        </w:rPr>
        <w:t>עבודת היחידה להבניית החקיקה</w:t>
      </w:r>
      <w:r w:rsidR="00A3641A" w:rsidRPr="0035582B">
        <w:rPr>
          <w:rFonts w:eastAsia="Aptos"/>
          <w:caps w:val="0"/>
          <w:kern w:val="2"/>
          <w:rtl/>
          <w14:ligatures w14:val="standardContextual"/>
        </w:rPr>
        <w:t xml:space="preserve"> במשרד המשפטים</w:t>
      </w:r>
      <w:r w:rsidRPr="0035582B">
        <w:rPr>
          <w:rFonts w:eastAsia="Aptos"/>
          <w:caps w:val="0"/>
          <w:kern w:val="2"/>
          <w:rtl/>
          <w14:ligatures w14:val="standardContextual"/>
        </w:rPr>
        <w:t xml:space="preserve">, תוך מתן שירותים מקצועיים בתחומים של ניסוח, בקרה והבנייה של טיוטות חקיקה ראשית וחקיקת משנה. השירות נדרש למתן מענה </w:t>
      </w:r>
      <w:r w:rsidR="001715DF">
        <w:rPr>
          <w:rFonts w:eastAsia="Aptos" w:hint="cs"/>
          <w:caps w:val="0"/>
          <w:kern w:val="2"/>
          <w:rtl/>
          <w14:ligatures w14:val="standardContextual"/>
        </w:rPr>
        <w:t xml:space="preserve">בידי היחידה </w:t>
      </w:r>
      <w:r w:rsidRPr="0035582B">
        <w:rPr>
          <w:rFonts w:eastAsia="Aptos"/>
          <w:caps w:val="0"/>
          <w:kern w:val="2"/>
          <w:rtl/>
          <w14:ligatures w14:val="standardContextual"/>
        </w:rPr>
        <w:t>לפרויקטים חדשים ודחופים, וזאת לצד הטיפול בחקיקה שוטפת</w:t>
      </w:r>
      <w:r w:rsidRPr="0035582B">
        <w:rPr>
          <w:rFonts w:eastAsia="Aptos"/>
          <w:caps w:val="0"/>
          <w:kern w:val="2"/>
          <w14:ligatures w14:val="standardContextual"/>
        </w:rPr>
        <w:t>.</w:t>
      </w:r>
    </w:p>
    <w:p w14:paraId="35C4F8E2" w14:textId="77777777" w:rsidR="005D2589" w:rsidRPr="0035582B" w:rsidRDefault="008A6B5A" w:rsidP="0066684A">
      <w:pPr>
        <w:numPr>
          <w:ilvl w:val="1"/>
          <w:numId w:val="72"/>
        </w:numPr>
        <w:spacing w:after="160" w:line="360" w:lineRule="auto"/>
        <w:contextualSpacing/>
        <w:jc w:val="both"/>
        <w:rPr>
          <w:rFonts w:eastAsia="Aptos"/>
          <w:caps w:val="0"/>
          <w:kern w:val="2"/>
          <w:rtl/>
          <w14:ligatures w14:val="standardContextual"/>
        </w:rPr>
      </w:pPr>
      <w:r w:rsidRPr="0035582B">
        <w:rPr>
          <w:rFonts w:eastAsia="Aptos"/>
          <w:caps w:val="0"/>
          <w:kern w:val="2"/>
          <w:rtl/>
          <w14:ligatures w14:val="standardContextual"/>
        </w:rPr>
        <w:t xml:space="preserve">היחידה להבניית החקיקה בייעוץ וחקיקה עוסקת בניסוח והבנייה של חקיקה ראשית וחקיקת משנה לקראת פרסומה ברשומות. היחידה אחראית לכך שכל דבר חקיקה שייצא תחת ידיה יעגן הסדר משפטי ברור, קוהרנטי וישים המתאים למארג החקיקה הקיים והעומד בעקרונות הסבירות, הסמכות והתקינות. כמו כן, אחראית היחידה על כתיבת נהלים והנחיות (ובכלל זה הנחיות היועמ"ש) שיתוו את עבודת הממשלה בנוגע להליכי חקיקת משנה וחקיקה ראשית, והיא עוסקת בהכשרה, ייעוץ והדרכה למשרדי הממשלה השונים בכל הנוגע להבניית חקיקה, לצורך הבטחת דפוסי חקיקה אחידים וברורים והנחלת העקרונות המנחים לניסוח חקיקה בהירה ומדויקת. </w:t>
      </w:r>
    </w:p>
    <w:p w14:paraId="608CC7FF" w14:textId="77777777" w:rsidR="005D2589" w:rsidRPr="0035582B" w:rsidRDefault="008A6B5A" w:rsidP="0066684A">
      <w:pPr>
        <w:numPr>
          <w:ilvl w:val="1"/>
          <w:numId w:val="72"/>
        </w:numPr>
        <w:spacing w:after="160" w:line="360" w:lineRule="auto"/>
        <w:contextualSpacing/>
        <w:jc w:val="both"/>
        <w:rPr>
          <w:rFonts w:eastAsia="Aptos"/>
          <w:caps w:val="0"/>
          <w:kern w:val="2"/>
          <w:rtl/>
          <w14:ligatures w14:val="standardContextual"/>
        </w:rPr>
      </w:pPr>
      <w:r w:rsidRPr="0035582B">
        <w:rPr>
          <w:rFonts w:eastAsia="Aptos"/>
          <w:b/>
          <w:bCs/>
          <w:caps w:val="0"/>
          <w:kern w:val="2"/>
          <w:rtl/>
          <w14:ligatures w14:val="standardContextual"/>
        </w:rPr>
        <w:t xml:space="preserve">בתחום של ניסוח והבנייה של חקיקה ראשית </w:t>
      </w:r>
      <w:r w:rsidRPr="0035582B">
        <w:rPr>
          <w:rFonts w:eastAsia="Aptos"/>
          <w:caps w:val="0"/>
          <w:kern w:val="2"/>
          <w:rtl/>
          <w14:ligatures w14:val="standardContextual"/>
        </w:rPr>
        <w:t xml:space="preserve">- משפטני היחידה אחראים על הגיבוש והניסוח הסופי של הצעות חוק מטעם הממשלה ושל דברי ההסבר להן לקראת פרסומם ברשומות – בקובץ הצעות חוק ממשלתיות. </w:t>
      </w:r>
    </w:p>
    <w:p w14:paraId="13E16FEF" w14:textId="77777777" w:rsidR="005D2589" w:rsidRPr="0035582B" w:rsidRDefault="008A6B5A" w:rsidP="0066684A">
      <w:pPr>
        <w:numPr>
          <w:ilvl w:val="1"/>
          <w:numId w:val="72"/>
        </w:numPr>
        <w:spacing w:after="160" w:line="360" w:lineRule="auto"/>
        <w:contextualSpacing/>
        <w:jc w:val="both"/>
        <w:rPr>
          <w:rFonts w:eastAsia="Aptos"/>
          <w:caps w:val="0"/>
          <w:kern w:val="2"/>
          <w:rtl/>
          <w14:ligatures w14:val="standardContextual"/>
        </w:rPr>
      </w:pPr>
      <w:r w:rsidRPr="0035582B">
        <w:rPr>
          <w:rFonts w:eastAsia="Aptos"/>
          <w:b/>
          <w:bCs/>
          <w:caps w:val="0"/>
          <w:kern w:val="2"/>
          <w:rtl/>
          <w14:ligatures w14:val="standardContextual"/>
        </w:rPr>
        <w:t>בתחום של ניסוח והבנייה של חקיקת משנה</w:t>
      </w:r>
      <w:r w:rsidRPr="0035582B">
        <w:rPr>
          <w:rFonts w:eastAsia="Aptos"/>
          <w:caps w:val="0"/>
          <w:kern w:val="2"/>
          <w:rtl/>
          <w14:ligatures w14:val="standardContextual"/>
        </w:rPr>
        <w:t xml:space="preserve"> - משפטני היחידה עוסקים בבדיקה המשפטית של חקיקת משנה (תקנות והוראות מינהל) ובגיבוש הניסוח הסופי שלה לקראת פרסומה ב"רשומות" - בקובץ התקנות, בקובץ התקנות </w:t>
      </w:r>
      <w:proofErr w:type="spellStart"/>
      <w:r w:rsidRPr="0035582B">
        <w:rPr>
          <w:rFonts w:eastAsia="Aptos"/>
          <w:caps w:val="0"/>
          <w:kern w:val="2"/>
          <w:rtl/>
          <w14:ligatures w14:val="standardContextual"/>
        </w:rPr>
        <w:t>מק"ח</w:t>
      </w:r>
      <w:proofErr w:type="spellEnd"/>
      <w:r w:rsidRPr="0035582B">
        <w:rPr>
          <w:rFonts w:eastAsia="Aptos"/>
          <w:caps w:val="0"/>
          <w:kern w:val="2"/>
          <w:rtl/>
          <w14:ligatures w14:val="standardContextual"/>
        </w:rPr>
        <w:t xml:space="preserve"> (</w:t>
      </w:r>
      <w:proofErr w:type="spellStart"/>
      <w:r w:rsidRPr="0035582B">
        <w:rPr>
          <w:rFonts w:eastAsia="Aptos"/>
          <w:caps w:val="0"/>
          <w:kern w:val="2"/>
          <w:rtl/>
          <w14:ligatures w14:val="standardContextual"/>
        </w:rPr>
        <w:t>מסים</w:t>
      </w:r>
      <w:proofErr w:type="spellEnd"/>
      <w:r w:rsidRPr="0035582B">
        <w:rPr>
          <w:rFonts w:eastAsia="Aptos"/>
          <w:caps w:val="0"/>
          <w:kern w:val="2"/>
          <w:rtl/>
          <w14:ligatures w14:val="standardContextual"/>
        </w:rPr>
        <w:t xml:space="preserve">, קניה, חובה), בקובץ התקנות </w:t>
      </w:r>
      <w:proofErr w:type="spellStart"/>
      <w:r w:rsidRPr="0035582B">
        <w:rPr>
          <w:rFonts w:eastAsia="Aptos"/>
          <w:caps w:val="0"/>
          <w:kern w:val="2"/>
          <w:rtl/>
          <w14:ligatures w14:val="standardContextual"/>
        </w:rPr>
        <w:t>חש"ם</w:t>
      </w:r>
      <w:proofErr w:type="spellEnd"/>
      <w:r w:rsidRPr="0035582B">
        <w:rPr>
          <w:rFonts w:eastAsia="Aptos"/>
          <w:caps w:val="0"/>
          <w:kern w:val="2"/>
          <w:rtl/>
          <w14:ligatures w14:val="standardContextual"/>
        </w:rPr>
        <w:t xml:space="preserve"> (חיקוקי שלטון מקומי) ובילקוט הפרסומים. </w:t>
      </w:r>
    </w:p>
    <w:p w14:paraId="4A8FE5B0" w14:textId="77777777" w:rsidR="005D2589" w:rsidRPr="0035582B" w:rsidRDefault="008A6B5A" w:rsidP="0066684A">
      <w:pPr>
        <w:numPr>
          <w:ilvl w:val="1"/>
          <w:numId w:val="72"/>
        </w:numPr>
        <w:spacing w:after="160" w:line="360" w:lineRule="auto"/>
        <w:contextualSpacing/>
        <w:jc w:val="both"/>
        <w:rPr>
          <w:rFonts w:eastAsia="Aptos"/>
          <w:caps w:val="0"/>
          <w:kern w:val="2"/>
          <w:rtl/>
          <w14:ligatures w14:val="standardContextual"/>
        </w:rPr>
      </w:pPr>
      <w:r w:rsidRPr="0035582B">
        <w:rPr>
          <w:rFonts w:eastAsia="Aptos"/>
          <w:caps w:val="0"/>
          <w:kern w:val="2"/>
          <w:rtl/>
          <w14:ligatures w14:val="standardContextual"/>
        </w:rPr>
        <w:t xml:space="preserve">היחידה להבניית החקיקה מרכזת את הטיפול בחקיקה – ראשית ומשנית – מכל משרדי הממשלה, הרשויות המקומיות וגורמים אחרים האמונים על חקיקה. בכך מהווה היחידה צומת מרכזי בעבודת החקיקה המנקז את הטיפול בכל דברי החקיקה הממשלתיים. אישור טיוטת החקיקה בידי היחידה הוא השלב האחרון לפני פרסומה ברשומות. </w:t>
      </w:r>
    </w:p>
    <w:p w14:paraId="0D6B5DD1" w14:textId="4E028450" w:rsidR="005D2589" w:rsidRPr="0035582B" w:rsidRDefault="008A6B5A" w:rsidP="0066684A">
      <w:pPr>
        <w:numPr>
          <w:ilvl w:val="1"/>
          <w:numId w:val="72"/>
        </w:numPr>
        <w:spacing w:after="160" w:line="360" w:lineRule="auto"/>
        <w:contextualSpacing/>
        <w:jc w:val="both"/>
        <w:rPr>
          <w:rFonts w:eastAsia="Aptos"/>
          <w:caps w:val="0"/>
          <w:kern w:val="2"/>
          <w:rtl/>
          <w14:ligatures w14:val="standardContextual"/>
        </w:rPr>
      </w:pPr>
      <w:r w:rsidRPr="0035582B">
        <w:rPr>
          <w:rFonts w:eastAsia="Aptos"/>
          <w:caps w:val="0"/>
          <w:kern w:val="2"/>
          <w:rtl/>
          <w14:ligatures w14:val="standardContextual"/>
        </w:rPr>
        <w:t xml:space="preserve">על היחידה להיות ערוכה לטיפול בפרויקטים רחבי היקף של חקיקה, שהממשלה מעוניינת בקידומם, זאת בלי לפגוע בטיפול בחקיקה השוטפת. מדי שנה על היחידה להיערך לתקופות עומס חריגות, החוזרות על עצמן, שבהן היקף החקיקה גדל באופן משמעותי (חקיקת משנה בסוף שנה קלנדרית, חקיקת תקציב, חקיקה בתקופת סוף מושב הכנסת וכו'). בנוסף על היחידה להיות ערוכה לטיפול </w:t>
      </w:r>
      <w:proofErr w:type="spellStart"/>
      <w:r w:rsidRPr="0035582B">
        <w:rPr>
          <w:rFonts w:eastAsia="Aptos"/>
          <w:caps w:val="0"/>
          <w:kern w:val="2"/>
          <w:rtl/>
          <w14:ligatures w14:val="standardContextual"/>
        </w:rPr>
        <w:t>בפרוי</w:t>
      </w:r>
      <w:r w:rsidR="001715DF">
        <w:rPr>
          <w:rFonts w:eastAsia="Aptos" w:hint="cs"/>
          <w:caps w:val="0"/>
          <w:kern w:val="2"/>
          <w:rtl/>
          <w14:ligatures w14:val="standardContextual"/>
        </w:rPr>
        <w:t>י</w:t>
      </w:r>
      <w:r w:rsidRPr="0035582B">
        <w:rPr>
          <w:rFonts w:eastAsia="Aptos"/>
          <w:caps w:val="0"/>
          <w:kern w:val="2"/>
          <w:rtl/>
          <w14:ligatures w14:val="standardContextual"/>
        </w:rPr>
        <w:t>קטים</w:t>
      </w:r>
      <w:proofErr w:type="spellEnd"/>
      <w:r w:rsidRPr="0035582B">
        <w:rPr>
          <w:rFonts w:eastAsia="Aptos"/>
          <w:caps w:val="0"/>
          <w:kern w:val="2"/>
          <w:rtl/>
          <w14:ligatures w14:val="standardContextual"/>
        </w:rPr>
        <w:t xml:space="preserve"> שהממשלה מעוניינת בקידומם והכרוכים בהיקף חקיקה נרחב כדוגמת </w:t>
      </w:r>
      <w:proofErr w:type="spellStart"/>
      <w:r w:rsidRPr="0035582B">
        <w:rPr>
          <w:rFonts w:eastAsia="Aptos"/>
          <w:caps w:val="0"/>
          <w:kern w:val="2"/>
          <w:rtl/>
          <w14:ligatures w14:val="standardContextual"/>
        </w:rPr>
        <w:t>פרוייקט</w:t>
      </w:r>
      <w:proofErr w:type="spellEnd"/>
      <w:r w:rsidRPr="0035582B">
        <w:rPr>
          <w:rFonts w:eastAsia="Aptos"/>
          <w:caps w:val="0"/>
          <w:kern w:val="2"/>
          <w:rtl/>
          <w14:ligatures w14:val="standardContextual"/>
        </w:rPr>
        <w:t xml:space="preserve"> ניקיון אביב אשר נועד להפחתת הנטל הרגולטורי, או רפורמת הייבוא </w:t>
      </w:r>
      <w:r w:rsidR="001715DF">
        <w:rPr>
          <w:rFonts w:eastAsia="Aptos" w:hint="cs"/>
          <w:caps w:val="0"/>
          <w:kern w:val="2"/>
          <w:rtl/>
          <w14:ligatures w14:val="standardContextual"/>
        </w:rPr>
        <w:t xml:space="preserve">("מה שטוב לאירופה טוב לישראל") </w:t>
      </w:r>
      <w:r w:rsidRPr="0035582B">
        <w:rPr>
          <w:rFonts w:eastAsia="Aptos"/>
          <w:caps w:val="0"/>
          <w:kern w:val="2"/>
          <w:rtl/>
          <w14:ligatures w14:val="standardContextual"/>
        </w:rPr>
        <w:t xml:space="preserve">שנועדה להקל בנטל הרגולטורי בהקשר של ייבוא ועוד. פעמים רבות מדובר </w:t>
      </w:r>
      <w:proofErr w:type="spellStart"/>
      <w:r w:rsidRPr="0035582B">
        <w:rPr>
          <w:rFonts w:eastAsia="Aptos"/>
          <w:caps w:val="0"/>
          <w:kern w:val="2"/>
          <w:rtl/>
          <w14:ligatures w14:val="standardContextual"/>
        </w:rPr>
        <w:t>בפרוייקטים</w:t>
      </w:r>
      <w:proofErr w:type="spellEnd"/>
      <w:r w:rsidRPr="0035582B">
        <w:rPr>
          <w:rFonts w:eastAsia="Aptos"/>
          <w:caps w:val="0"/>
          <w:kern w:val="2"/>
          <w:rtl/>
          <w14:ligatures w14:val="standardContextual"/>
        </w:rPr>
        <w:t xml:space="preserve"> מורכבים ודחופים הנדרשים לביצוע </w:t>
      </w:r>
      <w:proofErr w:type="spellStart"/>
      <w:r w:rsidRPr="0035582B">
        <w:rPr>
          <w:rFonts w:eastAsia="Aptos"/>
          <w:caps w:val="0"/>
          <w:kern w:val="2"/>
          <w:rtl/>
          <w14:ligatures w14:val="standardContextual"/>
        </w:rPr>
        <w:t>בלו"ז</w:t>
      </w:r>
      <w:proofErr w:type="spellEnd"/>
      <w:r w:rsidRPr="0035582B">
        <w:rPr>
          <w:rFonts w:eastAsia="Aptos"/>
          <w:caps w:val="0"/>
          <w:kern w:val="2"/>
          <w:rtl/>
          <w14:ligatures w14:val="standardContextual"/>
        </w:rPr>
        <w:t xml:space="preserve"> דחוק ביותר. בשנים האחרונות נאלצת היחידה להתמודד גם עם חקיקה רחבת היקף הנוגעת לשעת חירום ולשגרת חירום (קורונה וחרבות ברזל).</w:t>
      </w:r>
    </w:p>
    <w:p w14:paraId="6AFADC56" w14:textId="77777777" w:rsidR="005D2589" w:rsidRPr="0035582B" w:rsidRDefault="008A6B5A" w:rsidP="0066684A">
      <w:pPr>
        <w:numPr>
          <w:ilvl w:val="1"/>
          <w:numId w:val="72"/>
        </w:numPr>
        <w:spacing w:after="160" w:line="360" w:lineRule="auto"/>
        <w:contextualSpacing/>
        <w:jc w:val="both"/>
        <w:rPr>
          <w:rFonts w:eastAsia="Aptos"/>
          <w:caps w:val="0"/>
          <w:kern w:val="2"/>
          <w:rtl/>
          <w14:ligatures w14:val="standardContextual"/>
        </w:rPr>
      </w:pPr>
      <w:r w:rsidRPr="0035582B">
        <w:rPr>
          <w:rFonts w:eastAsia="Aptos"/>
          <w:caps w:val="0"/>
          <w:kern w:val="2"/>
          <w:rtl/>
          <w14:ligatures w14:val="standardContextual"/>
        </w:rPr>
        <w:t>מכיוון שמשאבי כוח האדם והזמן של היחידה מוגבלים, ובשל היותה צומת מרכזי בעבודת החקיקה כמתואר לעיל, עליה בהיקף החקיקה שבטיפול היחידה, בתכיפותה ובמורכבותה, והצטברות עומסים בעבודתה, עלולים להביא לכך שהיחידה תהווה "צוואר בקבוק" בעבודת החקיקה בשלב האחרון שלפני פרסומה ברשומות.</w:t>
      </w:r>
    </w:p>
    <w:p w14:paraId="34E3BF09" w14:textId="5A3DBE9D" w:rsidR="005D2589" w:rsidRPr="0035582B" w:rsidRDefault="008A6B5A" w:rsidP="0066684A">
      <w:pPr>
        <w:numPr>
          <w:ilvl w:val="1"/>
          <w:numId w:val="72"/>
        </w:numPr>
        <w:spacing w:after="160" w:line="360" w:lineRule="auto"/>
        <w:contextualSpacing/>
        <w:jc w:val="both"/>
        <w:rPr>
          <w:rFonts w:eastAsia="Aptos"/>
          <w:caps w:val="0"/>
          <w:kern w:val="2"/>
          <w14:ligatures w14:val="standardContextual"/>
        </w:rPr>
      </w:pPr>
      <w:r w:rsidRPr="0035582B">
        <w:rPr>
          <w:rFonts w:eastAsia="Aptos"/>
          <w:caps w:val="0"/>
          <w:kern w:val="2"/>
          <w:rtl/>
          <w14:ligatures w14:val="standardContextual"/>
        </w:rPr>
        <w:t xml:space="preserve">מכרז זה נועד כדי לאפשר ליחידה להיערך לקידום של </w:t>
      </w:r>
      <w:proofErr w:type="spellStart"/>
      <w:r w:rsidRPr="0035582B">
        <w:rPr>
          <w:rFonts w:eastAsia="Aptos"/>
          <w:caps w:val="0"/>
          <w:kern w:val="2"/>
          <w:rtl/>
          <w14:ligatures w14:val="standardContextual"/>
        </w:rPr>
        <w:t>פרוייקטים</w:t>
      </w:r>
      <w:proofErr w:type="spellEnd"/>
      <w:r w:rsidRPr="0035582B">
        <w:rPr>
          <w:rFonts w:eastAsia="Aptos"/>
          <w:caps w:val="0"/>
          <w:kern w:val="2"/>
          <w:rtl/>
          <w14:ligatures w14:val="standardContextual"/>
        </w:rPr>
        <w:t xml:space="preserve"> מורכבים, דחופים בסדר גודל כמתואר לעיל, בלי לפגוע בטיפולה בחקיקה השוטפת.</w:t>
      </w:r>
    </w:p>
    <w:p w14:paraId="20249669" w14:textId="77777777" w:rsidR="005D2589" w:rsidRPr="0035582B" w:rsidRDefault="008A6B5A" w:rsidP="0066684A">
      <w:pPr>
        <w:numPr>
          <w:ilvl w:val="0"/>
          <w:numId w:val="71"/>
        </w:numPr>
        <w:spacing w:after="160" w:line="360" w:lineRule="auto"/>
        <w:contextualSpacing/>
        <w:jc w:val="both"/>
        <w:rPr>
          <w:rFonts w:eastAsia="Aptos"/>
          <w:b/>
          <w:bCs/>
          <w:caps w:val="0"/>
          <w:kern w:val="2"/>
          <w14:ligatures w14:val="standardContextual"/>
        </w:rPr>
      </w:pPr>
      <w:r w:rsidRPr="0035582B">
        <w:rPr>
          <w:rFonts w:eastAsia="Aptos"/>
          <w:b/>
          <w:bCs/>
          <w:caps w:val="0"/>
          <w:kern w:val="2"/>
          <w:rtl/>
          <w14:ligatures w14:val="standardContextual"/>
        </w:rPr>
        <w:t>היועצים</w:t>
      </w:r>
    </w:p>
    <w:p w14:paraId="36AB0154" w14:textId="77777777" w:rsidR="005D2589" w:rsidRPr="0035582B" w:rsidRDefault="008A6B5A" w:rsidP="0066684A">
      <w:pPr>
        <w:numPr>
          <w:ilvl w:val="1"/>
          <w:numId w:val="73"/>
        </w:numPr>
        <w:spacing w:after="160" w:line="360" w:lineRule="auto"/>
        <w:contextualSpacing/>
        <w:jc w:val="both"/>
        <w:rPr>
          <w:rFonts w:eastAsia="Aptos"/>
          <w:caps w:val="0"/>
          <w:kern w:val="2"/>
          <w:rtl/>
          <w14:ligatures w14:val="standardContextual"/>
        </w:rPr>
      </w:pPr>
      <w:r w:rsidRPr="0035582B">
        <w:rPr>
          <w:rFonts w:eastAsia="Aptos"/>
          <w:caps w:val="0"/>
          <w:kern w:val="2"/>
          <w:rtl/>
          <w14:ligatures w14:val="standardContextual"/>
        </w:rPr>
        <w:t xml:space="preserve">לצורך ביצוע האמור, נדרשת היחידה להבניית החקיקה להתקשרות עם עד </w:t>
      </w:r>
      <w:r w:rsidR="005E2C29" w:rsidRPr="0035582B">
        <w:rPr>
          <w:rFonts w:eastAsia="Aptos"/>
          <w:caps w:val="0"/>
          <w:kern w:val="2"/>
          <w:rtl/>
          <w14:ligatures w14:val="standardContextual"/>
        </w:rPr>
        <w:t>ארבעה</w:t>
      </w:r>
      <w:r w:rsidRPr="0035582B">
        <w:rPr>
          <w:rFonts w:eastAsia="Aptos"/>
          <w:caps w:val="0"/>
          <w:kern w:val="2"/>
          <w:rtl/>
          <w14:ligatures w14:val="standardContextual"/>
        </w:rPr>
        <w:t xml:space="preserve"> עורכי דין בעלי ניסיון וידע מוכח במתן שירותים משפטיים ובפרט בבקרה, בניסוח ובהבניית חקיקה, לצורך תגבור עבודת </w:t>
      </w:r>
      <w:proofErr w:type="spellStart"/>
      <w:r w:rsidRPr="0035582B">
        <w:rPr>
          <w:rFonts w:eastAsia="Aptos"/>
          <w:caps w:val="0"/>
          <w:kern w:val="2"/>
          <w:rtl/>
          <w14:ligatures w14:val="standardContextual"/>
        </w:rPr>
        <w:t>הנסחות</w:t>
      </w:r>
      <w:proofErr w:type="spellEnd"/>
      <w:r w:rsidRPr="0035582B">
        <w:rPr>
          <w:rFonts w:eastAsia="Aptos"/>
          <w:caps w:val="0"/>
          <w:kern w:val="2"/>
          <w:rtl/>
          <w14:ligatures w14:val="standardContextual"/>
        </w:rPr>
        <w:t xml:space="preserve"> ביחידה לשם טיפול בפרויקטים חדשים ודחופים לצד החקיקה השוטפת (להלן – היועצים). </w:t>
      </w:r>
    </w:p>
    <w:p w14:paraId="595EBC6B" w14:textId="77777777" w:rsidR="005D2589" w:rsidRPr="0035582B" w:rsidRDefault="008A6B5A" w:rsidP="0066684A">
      <w:pPr>
        <w:numPr>
          <w:ilvl w:val="1"/>
          <w:numId w:val="73"/>
        </w:numPr>
        <w:spacing w:after="160" w:line="360" w:lineRule="auto"/>
        <w:contextualSpacing/>
        <w:jc w:val="both"/>
        <w:rPr>
          <w:rFonts w:eastAsia="Aptos"/>
          <w:caps w:val="0"/>
          <w:kern w:val="2"/>
          <w:rtl/>
          <w14:ligatures w14:val="standardContextual"/>
        </w:rPr>
      </w:pPr>
      <w:r w:rsidRPr="0035582B">
        <w:rPr>
          <w:rFonts w:eastAsia="Aptos"/>
          <w:caps w:val="0"/>
          <w:kern w:val="2"/>
          <w:rtl/>
          <w14:ligatures w14:val="standardContextual"/>
        </w:rPr>
        <w:t xml:space="preserve">ביצוע שירותי הייעוץ מחייב את עורכי הדין שייבחרו בהליך זה ליחסי אמון מיוחדים כלפי המזמין, מהדרגה הגבוהה ביותר, וזאת בשים לב למידע המועבר ליועץ, למהותם ולמורכבותם של השירותים ולחשיבותם. בנסיבות אלה, קיים שיקול דעת רחב בבחירות הזוכים במסגרת הליך זה, לרבות לעניין בחינת אמות המידה בדבר איכותה של ההצעה והתאמתו של המציע לביצוע השירותים נושא פנייה זו. בנוסף, יידרש במסגרת זו היעדר קיומו של ניגוד עניינים או חשש לקיומו, בכל שלב בתקופת ההתקשרות ובתקופה שלאחריה. </w:t>
      </w:r>
    </w:p>
    <w:p w14:paraId="226F4AF6" w14:textId="77777777" w:rsidR="005D2589" w:rsidRPr="0035582B" w:rsidRDefault="008A6B5A" w:rsidP="0066684A">
      <w:pPr>
        <w:numPr>
          <w:ilvl w:val="1"/>
          <w:numId w:val="73"/>
        </w:numPr>
        <w:spacing w:after="160" w:line="360" w:lineRule="auto"/>
        <w:contextualSpacing/>
        <w:jc w:val="both"/>
        <w:rPr>
          <w:rFonts w:eastAsia="Aptos"/>
          <w:caps w:val="0"/>
          <w:kern w:val="2"/>
          <w:rtl/>
          <w14:ligatures w14:val="standardContextual"/>
        </w:rPr>
      </w:pPr>
      <w:r w:rsidRPr="0035582B">
        <w:rPr>
          <w:rFonts w:eastAsia="Aptos"/>
          <w:caps w:val="0"/>
          <w:kern w:val="2"/>
          <w:rtl/>
          <w14:ligatures w14:val="standardContextual"/>
        </w:rPr>
        <w:t xml:space="preserve">לאורך כל שלבי ההתקשרות יהיו היועצים כפופים לראש היחידה להבניית חקיקה ביעוץ וחקיקה במשרד המשפטים (להלן – ראש היחידה להבניית חקיקה), ויפעלו בהתאם להנחיותיה ולהוראותיה. </w:t>
      </w:r>
    </w:p>
    <w:p w14:paraId="229B7D09" w14:textId="77777777" w:rsidR="005D2589" w:rsidRPr="0035582B" w:rsidRDefault="008A6B5A" w:rsidP="0066684A">
      <w:pPr>
        <w:numPr>
          <w:ilvl w:val="1"/>
          <w:numId w:val="73"/>
        </w:numPr>
        <w:spacing w:after="160" w:line="360" w:lineRule="auto"/>
        <w:contextualSpacing/>
        <w:jc w:val="both"/>
        <w:rPr>
          <w:rFonts w:eastAsia="Aptos"/>
          <w:b/>
          <w:bCs/>
          <w:caps w:val="0"/>
          <w:kern w:val="2"/>
          <w14:ligatures w14:val="standardContextual"/>
        </w:rPr>
      </w:pPr>
      <w:r w:rsidRPr="0035582B">
        <w:rPr>
          <w:rFonts w:eastAsia="Aptos"/>
          <w:b/>
          <w:bCs/>
          <w:caps w:val="0"/>
          <w:kern w:val="2"/>
          <w:rtl/>
          <w14:ligatures w14:val="standardContextual"/>
        </w:rPr>
        <w:t>יובהר כי העסקת היועצים תהיה בכפוף להקצאת תקציב מתאים ולקבלת אישורה של הוועדה לאישור העסקת יועצים משפטיים חיצוניים במשרדי הממשלה. יצוין כי לא תהיה לזוכים כל טענה או תביעה כנגד המזמין בשל כך שההתקשרות לא יצאה אל הפועל בסופו של דבר, והם לא יהיו זכאים לכל סעד או פיצוי בשל כך.</w:t>
      </w:r>
    </w:p>
    <w:p w14:paraId="4218888D" w14:textId="77777777" w:rsidR="005D2589" w:rsidRPr="0035582B" w:rsidRDefault="008A6B5A" w:rsidP="0066684A">
      <w:pPr>
        <w:numPr>
          <w:ilvl w:val="0"/>
          <w:numId w:val="71"/>
        </w:numPr>
        <w:spacing w:after="160" w:line="360" w:lineRule="auto"/>
        <w:contextualSpacing/>
        <w:jc w:val="both"/>
        <w:rPr>
          <w:rFonts w:eastAsia="Aptos"/>
          <w:b/>
          <w:bCs/>
          <w:caps w:val="0"/>
          <w:kern w:val="2"/>
          <w:rtl/>
          <w14:ligatures w14:val="standardContextual"/>
        </w:rPr>
      </w:pPr>
      <w:r w:rsidRPr="0035582B">
        <w:rPr>
          <w:rFonts w:eastAsia="Aptos"/>
          <w:b/>
          <w:bCs/>
          <w:caps w:val="0"/>
          <w:kern w:val="2"/>
          <w:rtl/>
          <w14:ligatures w14:val="standardContextual"/>
        </w:rPr>
        <w:t>אופי השירותים והיקפם:</w:t>
      </w:r>
    </w:p>
    <w:p w14:paraId="423B7199" w14:textId="77777777" w:rsidR="005D2589" w:rsidRPr="0035582B" w:rsidRDefault="008A6B5A" w:rsidP="0066684A">
      <w:pPr>
        <w:numPr>
          <w:ilvl w:val="1"/>
          <w:numId w:val="74"/>
        </w:numPr>
        <w:spacing w:line="360" w:lineRule="auto"/>
        <w:contextualSpacing/>
        <w:jc w:val="both"/>
        <w:rPr>
          <w:rFonts w:eastAsia="Aptos"/>
          <w:b/>
          <w:bCs/>
          <w:caps w:val="0"/>
          <w:kern w:val="2"/>
          <w:rtl/>
          <w14:ligatures w14:val="standardContextual"/>
        </w:rPr>
      </w:pPr>
      <w:r w:rsidRPr="0035582B">
        <w:rPr>
          <w:rFonts w:eastAsia="Aptos"/>
          <w:b/>
          <w:bCs/>
          <w:caps w:val="0"/>
          <w:kern w:val="2"/>
          <w:rtl/>
          <w14:ligatures w14:val="standardContextual"/>
        </w:rPr>
        <w:t xml:space="preserve">השירותים נשוא פנייה זה יינתנו באופן אישי באמצעות היועץ בלבד. </w:t>
      </w:r>
      <w:r w:rsidR="00850BD4" w:rsidRPr="0035582B">
        <w:rPr>
          <w:rFonts w:eastAsia="Aptos"/>
          <w:b/>
          <w:bCs/>
          <w:caps w:val="0"/>
          <w:kern w:val="2"/>
          <w:rtl/>
          <w14:ligatures w14:val="standardContextual"/>
        </w:rPr>
        <w:t>לא ניתן להעסיק קבלני משנה או עובדים מטעם היועץ הנבחר.</w:t>
      </w:r>
    </w:p>
    <w:p w14:paraId="7D81D564" w14:textId="77777777" w:rsidR="005D2589" w:rsidRPr="0035582B" w:rsidRDefault="008A6B5A" w:rsidP="0066684A">
      <w:pPr>
        <w:numPr>
          <w:ilvl w:val="1"/>
          <w:numId w:val="74"/>
        </w:numPr>
        <w:spacing w:line="360" w:lineRule="auto"/>
        <w:jc w:val="both"/>
        <w:rPr>
          <w:rFonts w:eastAsia="Aptos"/>
          <w:caps w:val="0"/>
          <w:kern w:val="2"/>
          <w14:ligatures w14:val="standardContextual"/>
        </w:rPr>
      </w:pPr>
      <w:r w:rsidRPr="0035582B">
        <w:rPr>
          <w:rFonts w:eastAsia="Aptos"/>
          <w:caps w:val="0"/>
          <w:kern w:val="2"/>
          <w:rtl/>
          <w14:ligatures w14:val="standardContextual"/>
        </w:rPr>
        <w:t xml:space="preserve">היקף העבודה </w:t>
      </w:r>
      <w:r w:rsidR="00850BD4" w:rsidRPr="0035582B">
        <w:rPr>
          <w:rFonts w:eastAsia="Aptos"/>
          <w:caps w:val="0"/>
          <w:kern w:val="2"/>
          <w:rtl/>
          <w14:ligatures w14:val="standardContextual"/>
        </w:rPr>
        <w:t xml:space="preserve">בין היועצים </w:t>
      </w:r>
      <w:r w:rsidRPr="0035582B">
        <w:rPr>
          <w:rFonts w:eastAsia="Aptos"/>
          <w:caps w:val="0"/>
          <w:kern w:val="2"/>
          <w:rtl/>
          <w14:ligatures w14:val="standardContextual"/>
        </w:rPr>
        <w:t>יחולק על פי שיקול דעתה של ראש היחידה להבניית חקיקה, תוך התחשבות, בין היתר, בניסיון רלוונטי של היועצים באותו תחום, בזמינותם, וכן בניגודי עניינים קיימים או צפויים של כל אחד מהיועצים, יודגש, כי אין כל התחייבות מצד המזמין לגבי היקף העבודה שיימסר ליועצים.</w:t>
      </w:r>
    </w:p>
    <w:p w14:paraId="78E46339" w14:textId="77777777" w:rsidR="005D2589" w:rsidRPr="0035582B" w:rsidRDefault="008A6B5A" w:rsidP="0066684A">
      <w:pPr>
        <w:numPr>
          <w:ilvl w:val="1"/>
          <w:numId w:val="74"/>
        </w:numPr>
        <w:spacing w:line="360" w:lineRule="auto"/>
        <w:jc w:val="both"/>
        <w:rPr>
          <w:rFonts w:eastAsia="Aptos"/>
          <w:b/>
          <w:bCs/>
          <w:caps w:val="0"/>
          <w:kern w:val="2"/>
          <w14:ligatures w14:val="standardContextual"/>
        </w:rPr>
      </w:pPr>
      <w:r w:rsidRPr="0035582B">
        <w:rPr>
          <w:rFonts w:eastAsia="Aptos"/>
          <w:caps w:val="0"/>
          <w:kern w:val="2"/>
          <w:rtl/>
          <w14:ligatures w14:val="standardContextual"/>
        </w:rPr>
        <w:t>ישיבות הנוסח יתקיימו במיקום כפי שיקבע המזמין.</w:t>
      </w:r>
    </w:p>
    <w:p w14:paraId="6CBF7252" w14:textId="77777777" w:rsidR="005854C8" w:rsidRPr="0035582B" w:rsidRDefault="008A6B5A" w:rsidP="0066684A">
      <w:pPr>
        <w:numPr>
          <w:ilvl w:val="0"/>
          <w:numId w:val="71"/>
        </w:numPr>
        <w:spacing w:after="160" w:line="360" w:lineRule="auto"/>
        <w:contextualSpacing/>
        <w:jc w:val="both"/>
        <w:rPr>
          <w:rFonts w:eastAsia="Aptos"/>
          <w:b/>
          <w:bCs/>
          <w:caps w:val="0"/>
          <w:kern w:val="2"/>
          <w14:ligatures w14:val="standardContextual"/>
        </w:rPr>
      </w:pPr>
      <w:r w:rsidRPr="0035582B">
        <w:rPr>
          <w:rFonts w:eastAsia="Aptos"/>
          <w:b/>
          <w:bCs/>
          <w:caps w:val="0"/>
          <w:kern w:val="2"/>
          <w:rtl/>
          <w14:ligatures w14:val="standardContextual"/>
        </w:rPr>
        <w:t>תחומי אחריות עיקריים</w:t>
      </w:r>
    </w:p>
    <w:p w14:paraId="0791B44B" w14:textId="77777777" w:rsidR="005854C8" w:rsidRPr="0035582B" w:rsidRDefault="008A6B5A" w:rsidP="0066684A">
      <w:pPr>
        <w:numPr>
          <w:ilvl w:val="1"/>
          <w:numId w:val="75"/>
        </w:numPr>
        <w:spacing w:after="160" w:line="360" w:lineRule="auto"/>
        <w:contextualSpacing/>
        <w:jc w:val="both"/>
        <w:rPr>
          <w:rFonts w:eastAsia="Aptos"/>
          <w:caps w:val="0"/>
          <w:kern w:val="2"/>
          <w14:ligatures w14:val="standardContextual"/>
        </w:rPr>
      </w:pPr>
      <w:r w:rsidRPr="0035582B">
        <w:rPr>
          <w:rFonts w:eastAsia="Aptos"/>
          <w:caps w:val="0"/>
          <w:kern w:val="2"/>
          <w:rtl/>
          <w14:ligatures w14:val="standardContextual"/>
        </w:rPr>
        <w:t>היועץ יידרש לביצוע מכלול הפעולות הבאות, בהתאם לצרכי המזמין ובהתאם לסטנדרטים המקצועיים הנהוגים ביחידה להבניית החקיקה</w:t>
      </w:r>
      <w:r w:rsidRPr="0035582B">
        <w:rPr>
          <w:rFonts w:eastAsia="Aptos"/>
          <w:caps w:val="0"/>
          <w:kern w:val="2"/>
          <w14:ligatures w14:val="standardContextual"/>
        </w:rPr>
        <w:t>:</w:t>
      </w:r>
    </w:p>
    <w:p w14:paraId="7BBE6880" w14:textId="77777777" w:rsidR="005854C8" w:rsidRPr="0035582B" w:rsidRDefault="008A6B5A" w:rsidP="0066684A">
      <w:pPr>
        <w:numPr>
          <w:ilvl w:val="2"/>
          <w:numId w:val="75"/>
        </w:numPr>
        <w:spacing w:after="160" w:line="360" w:lineRule="auto"/>
        <w:contextualSpacing/>
        <w:jc w:val="both"/>
        <w:rPr>
          <w:rFonts w:eastAsia="Aptos"/>
          <w:caps w:val="0"/>
          <w:kern w:val="2"/>
          <w14:ligatures w14:val="standardContextual"/>
        </w:rPr>
      </w:pPr>
      <w:r w:rsidRPr="0035582B">
        <w:rPr>
          <w:rFonts w:eastAsia="Aptos"/>
          <w:caps w:val="0"/>
          <w:kern w:val="2"/>
          <w:rtl/>
          <w14:ligatures w14:val="standardContextual"/>
        </w:rPr>
        <w:t>הבנה משפטית מעמיקה של טיוטות החקיקה ומארג החקיקה הרלוונטי</w:t>
      </w:r>
      <w:r w:rsidRPr="0035582B">
        <w:rPr>
          <w:rFonts w:eastAsia="Aptos"/>
          <w:caps w:val="0"/>
          <w:kern w:val="2"/>
          <w14:ligatures w14:val="standardContextual"/>
        </w:rPr>
        <w:t>.</w:t>
      </w:r>
    </w:p>
    <w:p w14:paraId="52BBECBC" w14:textId="77777777" w:rsidR="005854C8" w:rsidRPr="0035582B" w:rsidRDefault="008A6B5A" w:rsidP="0066684A">
      <w:pPr>
        <w:numPr>
          <w:ilvl w:val="2"/>
          <w:numId w:val="75"/>
        </w:numPr>
        <w:spacing w:after="160" w:line="360" w:lineRule="auto"/>
        <w:contextualSpacing/>
        <w:jc w:val="both"/>
        <w:rPr>
          <w:rFonts w:eastAsia="Aptos"/>
          <w:caps w:val="0"/>
          <w:kern w:val="2"/>
          <w14:ligatures w14:val="standardContextual"/>
        </w:rPr>
      </w:pPr>
      <w:r w:rsidRPr="0035582B">
        <w:rPr>
          <w:rFonts w:eastAsia="Aptos"/>
          <w:caps w:val="0"/>
          <w:kern w:val="2"/>
          <w:rtl/>
          <w14:ligatures w14:val="standardContextual"/>
        </w:rPr>
        <w:t>התאמת תוכן, מבנה ונוסח הטיוטות לעקרונות הבניית החקיקה המקובלים, ובכלל זה</w:t>
      </w:r>
      <w:r w:rsidRPr="0035582B">
        <w:rPr>
          <w:rFonts w:eastAsia="Aptos"/>
          <w:caps w:val="0"/>
          <w:kern w:val="2"/>
          <w14:ligatures w14:val="standardContextual"/>
        </w:rPr>
        <w:t>:</w:t>
      </w:r>
    </w:p>
    <w:p w14:paraId="0E75DA6A" w14:textId="77777777" w:rsidR="005854C8" w:rsidRPr="0035582B" w:rsidRDefault="008A6B5A" w:rsidP="0066684A">
      <w:pPr>
        <w:numPr>
          <w:ilvl w:val="3"/>
          <w:numId w:val="75"/>
        </w:numPr>
        <w:spacing w:after="160" w:line="360" w:lineRule="auto"/>
        <w:contextualSpacing/>
        <w:jc w:val="both"/>
        <w:rPr>
          <w:rFonts w:eastAsia="Aptos"/>
          <w:caps w:val="0"/>
          <w:kern w:val="2"/>
          <w14:ligatures w14:val="standardContextual"/>
        </w:rPr>
      </w:pPr>
      <w:r w:rsidRPr="0035582B">
        <w:rPr>
          <w:rFonts w:eastAsia="Aptos"/>
          <w:caps w:val="0"/>
          <w:kern w:val="2"/>
          <w:rtl/>
          <w14:ligatures w14:val="standardContextual"/>
        </w:rPr>
        <w:t>מדריכי חקיקה</w:t>
      </w:r>
      <w:r w:rsidRPr="0035582B">
        <w:rPr>
          <w:rFonts w:eastAsia="Aptos"/>
          <w:caps w:val="0"/>
          <w:kern w:val="2"/>
          <w14:ligatures w14:val="standardContextual"/>
        </w:rPr>
        <w:t>.</w:t>
      </w:r>
    </w:p>
    <w:p w14:paraId="5A48E07C" w14:textId="77777777" w:rsidR="005854C8" w:rsidRPr="0035582B" w:rsidRDefault="008A6B5A" w:rsidP="0066684A">
      <w:pPr>
        <w:numPr>
          <w:ilvl w:val="3"/>
          <w:numId w:val="75"/>
        </w:numPr>
        <w:spacing w:after="160" w:line="360" w:lineRule="auto"/>
        <w:contextualSpacing/>
        <w:jc w:val="both"/>
        <w:rPr>
          <w:rFonts w:eastAsia="Aptos"/>
          <w:caps w:val="0"/>
          <w:kern w:val="2"/>
          <w14:ligatures w14:val="standardContextual"/>
        </w:rPr>
      </w:pPr>
      <w:r w:rsidRPr="0035582B">
        <w:rPr>
          <w:rFonts w:eastAsia="Aptos"/>
          <w:caps w:val="0"/>
          <w:kern w:val="2"/>
          <w:rtl/>
          <w14:ligatures w14:val="standardContextual"/>
        </w:rPr>
        <w:t>הנחיות היועצת המשפטית לממשלה (חקיקה ראשית וחקיקת משנה)</w:t>
      </w:r>
      <w:r w:rsidRPr="0035582B">
        <w:rPr>
          <w:rFonts w:eastAsia="Aptos"/>
          <w:caps w:val="0"/>
          <w:kern w:val="2"/>
          <w14:ligatures w14:val="standardContextual"/>
        </w:rPr>
        <w:t>.</w:t>
      </w:r>
    </w:p>
    <w:p w14:paraId="38D8D5EE" w14:textId="1F31690C" w:rsidR="005854C8" w:rsidRPr="0035582B" w:rsidRDefault="008A6B5A" w:rsidP="0066684A">
      <w:pPr>
        <w:numPr>
          <w:ilvl w:val="3"/>
          <w:numId w:val="75"/>
        </w:numPr>
        <w:spacing w:after="160" w:line="360" w:lineRule="auto"/>
        <w:contextualSpacing/>
        <w:jc w:val="both"/>
        <w:rPr>
          <w:rFonts w:eastAsia="Aptos"/>
          <w:caps w:val="0"/>
          <w:kern w:val="2"/>
          <w14:ligatures w14:val="standardContextual"/>
        </w:rPr>
      </w:pPr>
      <w:r w:rsidRPr="0035582B">
        <w:rPr>
          <w:rFonts w:eastAsia="Aptos"/>
          <w:caps w:val="0"/>
          <w:kern w:val="2"/>
          <w:rtl/>
          <w14:ligatures w14:val="standardContextual"/>
        </w:rPr>
        <w:t xml:space="preserve">חקיקה קיימת וחקיקת מסגרת </w:t>
      </w:r>
      <w:r w:rsidR="001715DF">
        <w:rPr>
          <w:rFonts w:eastAsia="Aptos" w:hint="cs"/>
          <w:caps w:val="0"/>
          <w:kern w:val="2"/>
          <w:rtl/>
          <w14:ligatures w14:val="standardContextual"/>
        </w:rPr>
        <w:t>רלוונטית.</w:t>
      </w:r>
    </w:p>
    <w:p w14:paraId="7193DFFA" w14:textId="604BED51" w:rsidR="005854C8" w:rsidRPr="0035582B" w:rsidRDefault="001715DF" w:rsidP="0066684A">
      <w:pPr>
        <w:numPr>
          <w:ilvl w:val="1"/>
          <w:numId w:val="75"/>
        </w:numPr>
        <w:spacing w:after="160" w:line="360" w:lineRule="auto"/>
        <w:contextualSpacing/>
        <w:jc w:val="both"/>
        <w:rPr>
          <w:rFonts w:eastAsia="Aptos"/>
          <w:caps w:val="0"/>
          <w:kern w:val="2"/>
          <w14:ligatures w14:val="standardContextual"/>
        </w:rPr>
      </w:pPr>
      <w:r>
        <w:rPr>
          <w:rFonts w:eastAsia="Aptos" w:hint="cs"/>
          <w:caps w:val="0"/>
          <w:kern w:val="2"/>
          <w:rtl/>
          <w14:ligatures w14:val="standardContextual"/>
        </w:rPr>
        <w:t>ב</w:t>
      </w:r>
      <w:r w:rsidR="008A6B5A" w:rsidRPr="0035582B">
        <w:rPr>
          <w:rFonts w:eastAsia="Aptos"/>
          <w:caps w:val="0"/>
          <w:kern w:val="2"/>
          <w:rtl/>
          <w14:ligatures w14:val="standardContextual"/>
        </w:rPr>
        <w:t xml:space="preserve">טיפול בחקיקת משנה: </w:t>
      </w:r>
      <w:r>
        <w:rPr>
          <w:rFonts w:eastAsia="Aptos" w:hint="cs"/>
          <w:caps w:val="0"/>
          <w:kern w:val="2"/>
          <w:rtl/>
          <w14:ligatures w14:val="standardContextual"/>
        </w:rPr>
        <w:t xml:space="preserve">גם </w:t>
      </w:r>
      <w:r w:rsidR="008A6B5A" w:rsidRPr="0035582B">
        <w:rPr>
          <w:rFonts w:eastAsia="Aptos"/>
          <w:caps w:val="0"/>
          <w:kern w:val="2"/>
          <w:rtl/>
          <w14:ligatures w14:val="standardContextual"/>
        </w:rPr>
        <w:t>בדיקה משפטית של גדר הסמכות</w:t>
      </w:r>
      <w:r w:rsidR="00E15289" w:rsidRPr="0035582B">
        <w:rPr>
          <w:rFonts w:eastAsia="Aptos"/>
          <w:caps w:val="0"/>
          <w:kern w:val="2"/>
          <w:rtl/>
          <w14:ligatures w14:val="standardContextual"/>
        </w:rPr>
        <w:t xml:space="preserve"> </w:t>
      </w:r>
      <w:r w:rsidR="008A6B5A" w:rsidRPr="0035582B">
        <w:rPr>
          <w:rFonts w:eastAsia="Aptos"/>
          <w:caps w:val="0"/>
          <w:kern w:val="2"/>
          <w:rtl/>
          <w14:ligatures w14:val="standardContextual"/>
        </w:rPr>
        <w:t>ו</w:t>
      </w:r>
      <w:r w:rsidR="00E15289" w:rsidRPr="0035582B">
        <w:rPr>
          <w:rFonts w:eastAsia="Aptos"/>
          <w:caps w:val="0"/>
          <w:kern w:val="2"/>
          <w:rtl/>
          <w14:ligatures w14:val="standardContextual"/>
        </w:rPr>
        <w:t>ה</w:t>
      </w:r>
      <w:r w:rsidR="008A6B5A" w:rsidRPr="0035582B">
        <w:rPr>
          <w:rFonts w:eastAsia="Aptos"/>
          <w:caps w:val="0"/>
          <w:kern w:val="2"/>
          <w:rtl/>
          <w14:ligatures w14:val="standardContextual"/>
        </w:rPr>
        <w:t>סבירות</w:t>
      </w:r>
      <w:r w:rsidR="008A6B5A" w:rsidRPr="0035582B">
        <w:rPr>
          <w:rFonts w:eastAsia="Aptos"/>
          <w:caps w:val="0"/>
          <w:kern w:val="2"/>
          <w14:ligatures w14:val="standardContextual"/>
        </w:rPr>
        <w:t>.</w:t>
      </w:r>
    </w:p>
    <w:p w14:paraId="510475D3" w14:textId="77777777" w:rsidR="005854C8" w:rsidRPr="0035582B" w:rsidRDefault="008A6B5A" w:rsidP="0066684A">
      <w:pPr>
        <w:numPr>
          <w:ilvl w:val="1"/>
          <w:numId w:val="75"/>
        </w:numPr>
        <w:spacing w:after="160" w:line="360" w:lineRule="auto"/>
        <w:contextualSpacing/>
        <w:jc w:val="both"/>
        <w:rPr>
          <w:rFonts w:eastAsia="Aptos"/>
          <w:caps w:val="0"/>
          <w:kern w:val="2"/>
          <w14:ligatures w14:val="standardContextual"/>
        </w:rPr>
      </w:pPr>
      <w:r w:rsidRPr="0035582B">
        <w:rPr>
          <w:rFonts w:eastAsia="Aptos"/>
          <w:caps w:val="0"/>
          <w:kern w:val="2"/>
          <w:rtl/>
          <w14:ligatures w14:val="standardContextual"/>
        </w:rPr>
        <w:t>התאמת הטיוטה למבנה הלשוני והפורמלי של תבניות החקיקה המקובלות</w:t>
      </w:r>
      <w:r w:rsidRPr="0035582B">
        <w:rPr>
          <w:rFonts w:eastAsia="Aptos"/>
          <w:caps w:val="0"/>
          <w:kern w:val="2"/>
          <w14:ligatures w14:val="standardContextual"/>
        </w:rPr>
        <w:t>.</w:t>
      </w:r>
    </w:p>
    <w:p w14:paraId="3329112B" w14:textId="77777777" w:rsidR="005854C8" w:rsidRPr="0035582B" w:rsidRDefault="008A6B5A" w:rsidP="0066684A">
      <w:pPr>
        <w:numPr>
          <w:ilvl w:val="1"/>
          <w:numId w:val="75"/>
        </w:numPr>
        <w:spacing w:after="160" w:line="360" w:lineRule="auto"/>
        <w:contextualSpacing/>
        <w:jc w:val="both"/>
        <w:rPr>
          <w:rFonts w:eastAsia="Aptos"/>
          <w:caps w:val="0"/>
          <w:kern w:val="2"/>
          <w14:ligatures w14:val="standardContextual"/>
        </w:rPr>
      </w:pPr>
      <w:r w:rsidRPr="0035582B">
        <w:rPr>
          <w:rFonts w:eastAsia="Aptos"/>
          <w:caps w:val="0"/>
          <w:kern w:val="2"/>
          <w:rtl/>
          <w14:ligatures w14:val="standardContextual"/>
        </w:rPr>
        <w:t>השתתפות פעילה בישיבות ניסוח עם גורמים ממשלתיים רלוונטיים וליבון סוגיות משפטיות ותוכניות</w:t>
      </w:r>
      <w:r w:rsidRPr="0035582B">
        <w:rPr>
          <w:rFonts w:eastAsia="Aptos"/>
          <w:caps w:val="0"/>
          <w:kern w:val="2"/>
          <w14:ligatures w14:val="standardContextual"/>
        </w:rPr>
        <w:t>.</w:t>
      </w:r>
    </w:p>
    <w:p w14:paraId="49847F94" w14:textId="17E57230" w:rsidR="005854C8" w:rsidRPr="0035582B" w:rsidRDefault="008A6B5A" w:rsidP="0066684A">
      <w:pPr>
        <w:numPr>
          <w:ilvl w:val="1"/>
          <w:numId w:val="75"/>
        </w:numPr>
        <w:spacing w:after="160" w:line="360" w:lineRule="auto"/>
        <w:contextualSpacing/>
        <w:jc w:val="both"/>
        <w:rPr>
          <w:rFonts w:eastAsia="Aptos"/>
          <w:caps w:val="0"/>
          <w:kern w:val="2"/>
          <w14:ligatures w14:val="standardContextual"/>
        </w:rPr>
      </w:pPr>
      <w:r w:rsidRPr="0035582B">
        <w:rPr>
          <w:rFonts w:eastAsia="Aptos"/>
          <w:caps w:val="0"/>
          <w:kern w:val="2"/>
          <w:rtl/>
          <w14:ligatures w14:val="standardContextual"/>
        </w:rPr>
        <w:t xml:space="preserve">ניהול ממשקי עבודה עם כלל הגורמים הרלוונטיים: משרדי </w:t>
      </w:r>
      <w:r w:rsidR="001715DF">
        <w:rPr>
          <w:rFonts w:eastAsia="Aptos" w:hint="cs"/>
          <w:caps w:val="0"/>
          <w:kern w:val="2"/>
          <w:rtl/>
          <w14:ligatures w14:val="standardContextual"/>
        </w:rPr>
        <w:t>ה</w:t>
      </w:r>
      <w:r w:rsidRPr="0035582B">
        <w:rPr>
          <w:rFonts w:eastAsia="Aptos"/>
          <w:caps w:val="0"/>
          <w:kern w:val="2"/>
          <w:rtl/>
          <w14:ligatures w14:val="standardContextual"/>
        </w:rPr>
        <w:t>ממשלה, מחלקת ייעוץ וחקיקה, מזכירות הממשלה, מחלקת רשומות ועוד</w:t>
      </w:r>
      <w:r w:rsidRPr="0035582B">
        <w:rPr>
          <w:rFonts w:eastAsia="Aptos"/>
          <w:caps w:val="0"/>
          <w:kern w:val="2"/>
          <w14:ligatures w14:val="standardContextual"/>
        </w:rPr>
        <w:t>.</w:t>
      </w:r>
    </w:p>
    <w:p w14:paraId="7B1F2C40" w14:textId="1DBA874E" w:rsidR="005854C8" w:rsidRPr="0035582B" w:rsidRDefault="008A6B5A" w:rsidP="0066684A">
      <w:pPr>
        <w:numPr>
          <w:ilvl w:val="1"/>
          <w:numId w:val="75"/>
        </w:numPr>
        <w:spacing w:after="160" w:line="360" w:lineRule="auto"/>
        <w:contextualSpacing/>
        <w:jc w:val="both"/>
        <w:rPr>
          <w:rFonts w:eastAsia="Aptos"/>
          <w:caps w:val="0"/>
          <w:kern w:val="2"/>
          <w14:ligatures w14:val="standardContextual"/>
        </w:rPr>
      </w:pPr>
      <w:r w:rsidRPr="0035582B">
        <w:rPr>
          <w:rFonts w:eastAsia="Aptos"/>
          <w:caps w:val="0"/>
          <w:kern w:val="2"/>
          <w:rtl/>
          <w14:ligatures w14:val="standardContextual"/>
        </w:rPr>
        <w:t xml:space="preserve">גיבוש הנוסח הסופי של הטיוטה </w:t>
      </w:r>
      <w:r w:rsidR="001715DF">
        <w:rPr>
          <w:rFonts w:eastAsia="Aptos" w:hint="cs"/>
          <w:caps w:val="0"/>
          <w:kern w:val="2"/>
          <w:rtl/>
          <w14:ligatures w14:val="standardContextual"/>
        </w:rPr>
        <w:t xml:space="preserve">על גבי תבנית החקיקה </w:t>
      </w:r>
      <w:r w:rsidRPr="0035582B">
        <w:rPr>
          <w:rFonts w:eastAsia="Aptos"/>
          <w:caps w:val="0"/>
          <w:kern w:val="2"/>
          <w:rtl/>
          <w14:ligatures w14:val="standardContextual"/>
        </w:rPr>
        <w:t>והעברתו לאישור ולפרסום ברשומות</w:t>
      </w:r>
      <w:r w:rsidRPr="0035582B">
        <w:rPr>
          <w:rFonts w:eastAsia="Aptos"/>
          <w:caps w:val="0"/>
          <w:kern w:val="2"/>
          <w14:ligatures w14:val="standardContextual"/>
        </w:rPr>
        <w:t>.</w:t>
      </w:r>
    </w:p>
    <w:p w14:paraId="75F18B22" w14:textId="77777777" w:rsidR="0055141D" w:rsidRPr="0035582B" w:rsidRDefault="008A6B5A" w:rsidP="0066684A">
      <w:pPr>
        <w:numPr>
          <w:ilvl w:val="1"/>
          <w:numId w:val="75"/>
        </w:numPr>
        <w:spacing w:after="160" w:line="360" w:lineRule="auto"/>
        <w:contextualSpacing/>
        <w:jc w:val="both"/>
        <w:rPr>
          <w:rFonts w:eastAsia="Aptos"/>
          <w:caps w:val="0"/>
          <w:kern w:val="2"/>
          <w14:ligatures w14:val="standardContextual"/>
        </w:rPr>
      </w:pPr>
      <w:r w:rsidRPr="0035582B">
        <w:rPr>
          <w:rFonts w:eastAsia="Aptos"/>
          <w:caps w:val="0"/>
          <w:kern w:val="2"/>
          <w:rtl/>
          <w14:ligatures w14:val="standardContextual"/>
        </w:rPr>
        <w:t xml:space="preserve">וכל דרישה נוספת על פי צרכי המזמין בקשר לביצוע השירותים נשוא מכרז זה. </w:t>
      </w:r>
    </w:p>
    <w:p w14:paraId="4E73892B" w14:textId="77777777" w:rsidR="005854C8" w:rsidRPr="0035582B" w:rsidRDefault="008A6B5A" w:rsidP="0066684A">
      <w:pPr>
        <w:numPr>
          <w:ilvl w:val="0"/>
          <w:numId w:val="71"/>
        </w:numPr>
        <w:spacing w:after="160" w:line="360" w:lineRule="auto"/>
        <w:contextualSpacing/>
        <w:jc w:val="both"/>
        <w:rPr>
          <w:rFonts w:eastAsia="Aptos"/>
          <w:b/>
          <w:bCs/>
          <w:caps w:val="0"/>
          <w:kern w:val="2"/>
          <w14:ligatures w14:val="standardContextual"/>
        </w:rPr>
      </w:pPr>
      <w:r w:rsidRPr="0035582B">
        <w:rPr>
          <w:rFonts w:eastAsia="Aptos"/>
          <w:b/>
          <w:bCs/>
          <w:caps w:val="0"/>
          <w:kern w:val="2"/>
          <w:rtl/>
          <w14:ligatures w14:val="standardContextual"/>
        </w:rPr>
        <w:t>אופן ביצוע השירות</w:t>
      </w:r>
    </w:p>
    <w:p w14:paraId="41620D2A" w14:textId="77777777" w:rsidR="005854C8" w:rsidRPr="0035582B" w:rsidRDefault="008A6B5A" w:rsidP="0066684A">
      <w:pPr>
        <w:numPr>
          <w:ilvl w:val="1"/>
          <w:numId w:val="76"/>
        </w:numPr>
        <w:spacing w:after="160" w:line="360" w:lineRule="auto"/>
        <w:contextualSpacing/>
        <w:jc w:val="both"/>
        <w:rPr>
          <w:rFonts w:eastAsia="Aptos"/>
          <w:caps w:val="0"/>
          <w:kern w:val="2"/>
          <w14:ligatures w14:val="standardContextual"/>
        </w:rPr>
      </w:pPr>
      <w:r w:rsidRPr="0035582B">
        <w:rPr>
          <w:rFonts w:eastAsia="Aptos"/>
          <w:caps w:val="0"/>
          <w:kern w:val="2"/>
          <w:rtl/>
          <w14:ligatures w14:val="standardContextual"/>
        </w:rPr>
        <w:t>השירות יינתן לפי דרישה של המזמין ובהתאם להזמנות פרטניות</w:t>
      </w:r>
      <w:r w:rsidRPr="0035582B">
        <w:rPr>
          <w:rFonts w:eastAsia="Aptos"/>
          <w:caps w:val="0"/>
          <w:kern w:val="2"/>
          <w14:ligatures w14:val="standardContextual"/>
        </w:rPr>
        <w:t>.</w:t>
      </w:r>
    </w:p>
    <w:p w14:paraId="699FD63A" w14:textId="77777777" w:rsidR="005854C8" w:rsidRPr="0035582B" w:rsidRDefault="008A6B5A" w:rsidP="0066684A">
      <w:pPr>
        <w:numPr>
          <w:ilvl w:val="1"/>
          <w:numId w:val="76"/>
        </w:numPr>
        <w:spacing w:after="160" w:line="360" w:lineRule="auto"/>
        <w:contextualSpacing/>
        <w:jc w:val="both"/>
        <w:rPr>
          <w:rFonts w:eastAsia="Aptos"/>
          <w:caps w:val="0"/>
          <w:kern w:val="2"/>
          <w14:ligatures w14:val="standardContextual"/>
        </w:rPr>
      </w:pPr>
      <w:r w:rsidRPr="0035582B">
        <w:rPr>
          <w:rFonts w:eastAsia="Aptos"/>
          <w:caps w:val="0"/>
          <w:kern w:val="2"/>
          <w:rtl/>
          <w14:ligatures w14:val="standardContextual"/>
        </w:rPr>
        <w:t>העבודה תתבצע במשרדי היועץ, באתרי המזמין, או באופן מרחוק – לפי הנחיית המזמין</w:t>
      </w:r>
      <w:r w:rsidRPr="0035582B">
        <w:rPr>
          <w:rFonts w:eastAsia="Aptos"/>
          <w:caps w:val="0"/>
          <w:kern w:val="2"/>
          <w14:ligatures w14:val="standardContextual"/>
        </w:rPr>
        <w:t>.</w:t>
      </w:r>
    </w:p>
    <w:p w14:paraId="33EA6456" w14:textId="77777777" w:rsidR="005854C8" w:rsidRPr="0035582B" w:rsidRDefault="008A6B5A" w:rsidP="0066684A">
      <w:pPr>
        <w:numPr>
          <w:ilvl w:val="1"/>
          <w:numId w:val="76"/>
        </w:numPr>
        <w:spacing w:after="160" w:line="360" w:lineRule="auto"/>
        <w:contextualSpacing/>
        <w:jc w:val="both"/>
        <w:rPr>
          <w:rFonts w:eastAsia="Aptos"/>
          <w:caps w:val="0"/>
          <w:kern w:val="2"/>
          <w14:ligatures w14:val="standardContextual"/>
        </w:rPr>
      </w:pPr>
      <w:r w:rsidRPr="0035582B">
        <w:rPr>
          <w:rFonts w:eastAsia="Aptos"/>
          <w:caps w:val="0"/>
          <w:kern w:val="2"/>
          <w:rtl/>
          <w14:ligatures w14:val="standardContextual"/>
        </w:rPr>
        <w:t>קצב העבודה, היקפה ולוחות הזמנים ייקבעו לפי הצרכים הספציפיים של כל טיוטה ובכפוף להנחיות המזמין</w:t>
      </w:r>
      <w:r w:rsidRPr="0035582B">
        <w:rPr>
          <w:rFonts w:eastAsia="Aptos"/>
          <w:caps w:val="0"/>
          <w:kern w:val="2"/>
          <w14:ligatures w14:val="standardContextual"/>
        </w:rPr>
        <w:t>.</w:t>
      </w:r>
    </w:p>
    <w:p w14:paraId="4217F4FC" w14:textId="77777777" w:rsidR="005854C8" w:rsidRPr="0035582B" w:rsidRDefault="008A6B5A" w:rsidP="0066684A">
      <w:pPr>
        <w:numPr>
          <w:ilvl w:val="0"/>
          <w:numId w:val="71"/>
        </w:numPr>
        <w:spacing w:after="160" w:line="360" w:lineRule="auto"/>
        <w:contextualSpacing/>
        <w:jc w:val="both"/>
        <w:rPr>
          <w:rFonts w:eastAsia="Aptos"/>
          <w:b/>
          <w:bCs/>
          <w:caps w:val="0"/>
          <w:kern w:val="2"/>
          <w14:ligatures w14:val="standardContextual"/>
        </w:rPr>
      </w:pPr>
      <w:r w:rsidRPr="0035582B">
        <w:rPr>
          <w:rFonts w:eastAsia="Aptos"/>
          <w:b/>
          <w:bCs/>
          <w:caps w:val="0"/>
          <w:kern w:val="2"/>
          <w:rtl/>
          <w14:ligatures w14:val="standardContextual"/>
        </w:rPr>
        <w:t>תוצרי חובה</w:t>
      </w:r>
    </w:p>
    <w:p w14:paraId="2C1E34CD" w14:textId="77777777" w:rsidR="005854C8" w:rsidRPr="0035582B" w:rsidRDefault="008A6B5A" w:rsidP="0066684A">
      <w:pPr>
        <w:numPr>
          <w:ilvl w:val="1"/>
          <w:numId w:val="77"/>
        </w:numPr>
        <w:spacing w:after="160" w:line="360" w:lineRule="auto"/>
        <w:contextualSpacing/>
        <w:jc w:val="both"/>
        <w:rPr>
          <w:rFonts w:eastAsia="Aptos"/>
          <w:caps w:val="0"/>
          <w:kern w:val="2"/>
          <w14:ligatures w14:val="standardContextual"/>
        </w:rPr>
      </w:pPr>
      <w:r w:rsidRPr="0035582B">
        <w:rPr>
          <w:rFonts w:eastAsia="Aptos"/>
          <w:caps w:val="0"/>
          <w:kern w:val="2"/>
          <w:rtl/>
          <w14:ligatures w14:val="standardContextual"/>
        </w:rPr>
        <w:t>טיוטות חקיקה איכותיות, קוהרנטיות, מותאמות למארג החקיקה הקיים, כתובות בשפה משפטית תקינה ובהירה, בהתאם לכללים המקובלים ובתבנית החקיקה הרלוונטית</w:t>
      </w:r>
      <w:r w:rsidRPr="0035582B">
        <w:rPr>
          <w:rFonts w:eastAsia="Aptos"/>
          <w:caps w:val="0"/>
          <w:kern w:val="2"/>
          <w14:ligatures w14:val="standardContextual"/>
        </w:rPr>
        <w:t>.</w:t>
      </w:r>
    </w:p>
    <w:p w14:paraId="1DDC5A5E" w14:textId="197F51D5" w:rsidR="005854C8" w:rsidRPr="0035582B" w:rsidRDefault="008A6B5A" w:rsidP="0066684A">
      <w:pPr>
        <w:numPr>
          <w:ilvl w:val="1"/>
          <w:numId w:val="77"/>
        </w:numPr>
        <w:spacing w:after="160" w:line="360" w:lineRule="auto"/>
        <w:contextualSpacing/>
        <w:jc w:val="both"/>
        <w:rPr>
          <w:rFonts w:eastAsia="Aptos"/>
          <w:caps w:val="0"/>
          <w:kern w:val="2"/>
          <w14:ligatures w14:val="standardContextual"/>
        </w:rPr>
      </w:pPr>
      <w:r w:rsidRPr="0035582B">
        <w:rPr>
          <w:rFonts w:eastAsia="Aptos"/>
          <w:caps w:val="0"/>
          <w:kern w:val="2"/>
          <w:rtl/>
          <w14:ligatures w14:val="standardContextual"/>
        </w:rPr>
        <w:t>העברת כל החומרים בקבצי</w:t>
      </w:r>
      <w:r w:rsidRPr="0035582B">
        <w:rPr>
          <w:rFonts w:eastAsia="Aptos"/>
          <w:caps w:val="0"/>
          <w:kern w:val="2"/>
          <w14:ligatures w14:val="standardContextual"/>
        </w:rPr>
        <w:t xml:space="preserve"> Word </w:t>
      </w:r>
      <w:r w:rsidRPr="0035582B">
        <w:rPr>
          <w:rFonts w:eastAsia="Aptos"/>
          <w:caps w:val="0"/>
          <w:kern w:val="2"/>
          <w:rtl/>
          <w14:ligatures w14:val="standardContextual"/>
        </w:rPr>
        <w:t xml:space="preserve">פתוחים, </w:t>
      </w:r>
      <w:r w:rsidR="001715DF">
        <w:rPr>
          <w:rFonts w:eastAsia="Aptos" w:hint="cs"/>
          <w:caps w:val="0"/>
          <w:kern w:val="2"/>
          <w:rtl/>
          <w14:ligatures w14:val="standardContextual"/>
        </w:rPr>
        <w:t xml:space="preserve">המוקלדים בתבנית החקיקה, </w:t>
      </w:r>
      <w:r w:rsidRPr="0035582B">
        <w:rPr>
          <w:rFonts w:eastAsia="Aptos"/>
          <w:caps w:val="0"/>
          <w:kern w:val="2"/>
          <w:rtl/>
          <w14:ligatures w14:val="standardContextual"/>
        </w:rPr>
        <w:t>עם אפשרות עריכה, סימון תיקונים והערות שוליים</w:t>
      </w:r>
      <w:r w:rsidRPr="0035582B">
        <w:rPr>
          <w:rFonts w:eastAsia="Aptos"/>
          <w:caps w:val="0"/>
          <w:kern w:val="2"/>
          <w14:ligatures w14:val="standardContextual"/>
        </w:rPr>
        <w:t>.</w:t>
      </w:r>
    </w:p>
    <w:p w14:paraId="29837CF9" w14:textId="77777777" w:rsidR="005854C8" w:rsidRPr="0035582B" w:rsidRDefault="008A6B5A" w:rsidP="0066684A">
      <w:pPr>
        <w:numPr>
          <w:ilvl w:val="0"/>
          <w:numId w:val="71"/>
        </w:numPr>
        <w:spacing w:after="160" w:line="360" w:lineRule="auto"/>
        <w:contextualSpacing/>
        <w:jc w:val="both"/>
        <w:rPr>
          <w:rFonts w:eastAsia="Aptos"/>
          <w:b/>
          <w:bCs/>
          <w:caps w:val="0"/>
          <w:kern w:val="2"/>
          <w14:ligatures w14:val="standardContextual"/>
        </w:rPr>
      </w:pPr>
      <w:r w:rsidRPr="0035582B">
        <w:rPr>
          <w:rFonts w:eastAsia="Aptos"/>
          <w:b/>
          <w:bCs/>
          <w:caps w:val="0"/>
          <w:kern w:val="2"/>
          <w:rtl/>
          <w14:ligatures w14:val="standardContextual"/>
        </w:rPr>
        <w:t>זמינות היועץ</w:t>
      </w:r>
      <w:r w:rsidRPr="0035582B">
        <w:rPr>
          <w:rFonts w:eastAsia="Aptos"/>
          <w:b/>
          <w:bCs/>
          <w:caps w:val="0"/>
          <w:kern w:val="2"/>
          <w14:ligatures w14:val="standardContextual"/>
        </w:rPr>
        <w:t>:</w:t>
      </w:r>
    </w:p>
    <w:p w14:paraId="345E3878" w14:textId="6892E8D6" w:rsidR="005854C8" w:rsidRPr="0035582B" w:rsidRDefault="008A6B5A" w:rsidP="0066684A">
      <w:pPr>
        <w:numPr>
          <w:ilvl w:val="1"/>
          <w:numId w:val="78"/>
        </w:numPr>
        <w:spacing w:after="160" w:line="360" w:lineRule="auto"/>
        <w:contextualSpacing/>
        <w:jc w:val="both"/>
        <w:rPr>
          <w:rFonts w:eastAsia="Aptos"/>
          <w:caps w:val="0"/>
          <w:kern w:val="2"/>
          <w14:ligatures w14:val="standardContextual"/>
        </w:rPr>
      </w:pPr>
      <w:r w:rsidRPr="0035582B">
        <w:rPr>
          <w:rFonts w:eastAsia="Aptos"/>
          <w:caps w:val="0"/>
          <w:kern w:val="2"/>
          <w:rtl/>
          <w14:ligatures w14:val="standardContextual"/>
        </w:rPr>
        <w:t xml:space="preserve">זמינות </w:t>
      </w:r>
      <w:r w:rsidR="001715DF">
        <w:rPr>
          <w:rFonts w:eastAsia="Aptos" w:hint="cs"/>
          <w:caps w:val="0"/>
          <w:kern w:val="2"/>
          <w:rtl/>
          <w14:ligatures w14:val="standardContextual"/>
        </w:rPr>
        <w:t xml:space="preserve">להשלמת העבודה </w:t>
      </w:r>
      <w:proofErr w:type="spellStart"/>
      <w:r w:rsidR="001715DF">
        <w:rPr>
          <w:rFonts w:eastAsia="Aptos" w:hint="cs"/>
          <w:caps w:val="0"/>
          <w:kern w:val="2"/>
          <w:rtl/>
          <w14:ligatures w14:val="standardContextual"/>
        </w:rPr>
        <w:t>בלו"ז</w:t>
      </w:r>
      <w:proofErr w:type="spellEnd"/>
      <w:r w:rsidR="001715DF">
        <w:rPr>
          <w:rFonts w:eastAsia="Aptos" w:hint="cs"/>
          <w:caps w:val="0"/>
          <w:kern w:val="2"/>
          <w:rtl/>
          <w14:ligatures w14:val="standardContextual"/>
        </w:rPr>
        <w:t xml:space="preserve"> שיגדיר המזמין ובכלל לזה לקיום ישיבות נוסח ו</w:t>
      </w:r>
      <w:r w:rsidRPr="0035582B">
        <w:rPr>
          <w:rFonts w:eastAsia="Aptos"/>
          <w:caps w:val="0"/>
          <w:kern w:val="2"/>
          <w:rtl/>
          <w14:ligatures w14:val="standardContextual"/>
        </w:rPr>
        <w:t>למענה שוטף לשאלות, תיקונים או הבהרות</w:t>
      </w:r>
      <w:r w:rsidR="001715DF">
        <w:rPr>
          <w:rFonts w:eastAsia="Aptos" w:hint="cs"/>
          <w:caps w:val="0"/>
          <w:kern w:val="2"/>
          <w:rtl/>
          <w14:ligatures w14:val="standardContextual"/>
        </w:rPr>
        <w:t>.</w:t>
      </w:r>
      <w:r w:rsidRPr="0035582B">
        <w:rPr>
          <w:rFonts w:eastAsia="Aptos"/>
          <w:caps w:val="0"/>
          <w:kern w:val="2"/>
          <w14:ligatures w14:val="standardContextual"/>
        </w:rPr>
        <w:t>.</w:t>
      </w:r>
    </w:p>
    <w:p w14:paraId="1DA92F88" w14:textId="77777777" w:rsidR="005854C8" w:rsidRPr="0035582B" w:rsidRDefault="008A6B5A" w:rsidP="0066684A">
      <w:pPr>
        <w:numPr>
          <w:ilvl w:val="0"/>
          <w:numId w:val="71"/>
        </w:numPr>
        <w:spacing w:after="160" w:line="360" w:lineRule="auto"/>
        <w:contextualSpacing/>
        <w:jc w:val="both"/>
        <w:rPr>
          <w:rFonts w:eastAsia="Aptos"/>
          <w:b/>
          <w:bCs/>
          <w:caps w:val="0"/>
          <w:kern w:val="2"/>
          <w14:ligatures w14:val="standardContextual"/>
        </w:rPr>
      </w:pPr>
      <w:r w:rsidRPr="0035582B">
        <w:rPr>
          <w:rFonts w:eastAsia="Aptos"/>
          <w:b/>
          <w:bCs/>
          <w:caps w:val="0"/>
          <w:kern w:val="2"/>
          <w:rtl/>
          <w14:ligatures w14:val="standardContextual"/>
        </w:rPr>
        <w:t>שירותים משלימים</w:t>
      </w:r>
      <w:r w:rsidRPr="0035582B">
        <w:rPr>
          <w:rFonts w:eastAsia="Aptos"/>
          <w:b/>
          <w:bCs/>
          <w:caps w:val="0"/>
          <w:kern w:val="2"/>
          <w14:ligatures w14:val="standardContextual"/>
        </w:rPr>
        <w:t>:</w:t>
      </w:r>
    </w:p>
    <w:p w14:paraId="7E91495F" w14:textId="77777777" w:rsidR="005854C8" w:rsidRPr="0035582B" w:rsidRDefault="008A6B5A" w:rsidP="0066684A">
      <w:pPr>
        <w:numPr>
          <w:ilvl w:val="1"/>
          <w:numId w:val="79"/>
        </w:numPr>
        <w:spacing w:after="160" w:line="360" w:lineRule="auto"/>
        <w:contextualSpacing/>
        <w:jc w:val="both"/>
        <w:rPr>
          <w:rFonts w:eastAsia="Aptos"/>
          <w:caps w:val="0"/>
          <w:kern w:val="2"/>
          <w14:ligatures w14:val="standardContextual"/>
        </w:rPr>
      </w:pPr>
      <w:r w:rsidRPr="0035582B">
        <w:rPr>
          <w:rFonts w:eastAsia="Aptos"/>
          <w:caps w:val="0"/>
          <w:kern w:val="2"/>
          <w:rtl/>
          <w14:ligatures w14:val="standardContextual"/>
        </w:rPr>
        <w:t>ניהול גרסאות מסודר</w:t>
      </w:r>
      <w:r w:rsidRPr="0035582B">
        <w:rPr>
          <w:rFonts w:eastAsia="Aptos"/>
          <w:caps w:val="0"/>
          <w:kern w:val="2"/>
          <w14:ligatures w14:val="standardContextual"/>
        </w:rPr>
        <w:t>.</w:t>
      </w:r>
    </w:p>
    <w:p w14:paraId="26B8C0F7" w14:textId="77777777" w:rsidR="005854C8" w:rsidRPr="0035582B" w:rsidRDefault="008A6B5A" w:rsidP="0066684A">
      <w:pPr>
        <w:numPr>
          <w:ilvl w:val="1"/>
          <w:numId w:val="79"/>
        </w:numPr>
        <w:spacing w:after="160" w:line="360" w:lineRule="auto"/>
        <w:contextualSpacing/>
        <w:jc w:val="both"/>
        <w:rPr>
          <w:rFonts w:eastAsia="Aptos"/>
          <w:caps w:val="0"/>
          <w:kern w:val="2"/>
          <w14:ligatures w14:val="standardContextual"/>
        </w:rPr>
      </w:pPr>
      <w:r w:rsidRPr="0035582B">
        <w:rPr>
          <w:rFonts w:eastAsia="Aptos"/>
          <w:caps w:val="0"/>
          <w:kern w:val="2"/>
          <w:rtl/>
          <w14:ligatures w14:val="standardContextual"/>
        </w:rPr>
        <w:t>עבודה בתיאום עם מערכות ניהול מסמכים ככל שיידרש</w:t>
      </w:r>
      <w:r w:rsidRPr="0035582B">
        <w:rPr>
          <w:rFonts w:eastAsia="Aptos"/>
          <w:caps w:val="0"/>
          <w:kern w:val="2"/>
          <w14:ligatures w14:val="standardContextual"/>
        </w:rPr>
        <w:t>.</w:t>
      </w:r>
    </w:p>
    <w:p w14:paraId="18CF9C86" w14:textId="77777777" w:rsidR="005854C8" w:rsidRPr="0035582B" w:rsidRDefault="008A6B5A" w:rsidP="0066684A">
      <w:pPr>
        <w:numPr>
          <w:ilvl w:val="0"/>
          <w:numId w:val="71"/>
        </w:numPr>
        <w:spacing w:after="160" w:line="360" w:lineRule="auto"/>
        <w:contextualSpacing/>
        <w:jc w:val="both"/>
        <w:rPr>
          <w:rFonts w:eastAsia="Aptos"/>
          <w:b/>
          <w:bCs/>
          <w:caps w:val="0"/>
          <w:kern w:val="2"/>
          <w14:ligatures w14:val="standardContextual"/>
        </w:rPr>
      </w:pPr>
      <w:r w:rsidRPr="0035582B">
        <w:rPr>
          <w:rFonts w:eastAsia="Aptos"/>
          <w:b/>
          <w:bCs/>
          <w:caps w:val="0"/>
          <w:kern w:val="2"/>
          <w:rtl/>
          <w14:ligatures w14:val="standardContextual"/>
        </w:rPr>
        <w:t>דרישות שירות</w:t>
      </w:r>
      <w:r w:rsidRPr="0035582B">
        <w:rPr>
          <w:rFonts w:eastAsia="Aptos"/>
          <w:b/>
          <w:bCs/>
          <w:caps w:val="0"/>
          <w:kern w:val="2"/>
          <w14:ligatures w14:val="standardContextual"/>
        </w:rPr>
        <w:t xml:space="preserve"> (SLA)</w:t>
      </w:r>
    </w:p>
    <w:p w14:paraId="6FB47D85" w14:textId="40568B39" w:rsidR="005854C8" w:rsidRPr="00B43FB1" w:rsidRDefault="008A6B5A" w:rsidP="0066684A">
      <w:pPr>
        <w:pStyle w:val="af4"/>
        <w:numPr>
          <w:ilvl w:val="1"/>
          <w:numId w:val="81"/>
        </w:numPr>
        <w:spacing w:after="160" w:line="360" w:lineRule="auto"/>
        <w:jc w:val="both"/>
        <w:rPr>
          <w:rFonts w:eastAsia="Aptos"/>
          <w:caps w:val="0"/>
          <w:kern w:val="2"/>
          <w14:ligatures w14:val="standardContextual"/>
        </w:rPr>
      </w:pPr>
      <w:r w:rsidRPr="00B43FB1">
        <w:rPr>
          <w:rFonts w:eastAsia="Aptos"/>
          <w:caps w:val="0"/>
          <w:kern w:val="2"/>
          <w:rtl/>
          <w14:ligatures w14:val="standardContextual"/>
        </w:rPr>
        <w:t>זמני תגובה</w:t>
      </w:r>
      <w:r w:rsidRPr="00B43FB1">
        <w:rPr>
          <w:rFonts w:eastAsia="Aptos"/>
          <w:caps w:val="0"/>
          <w:kern w:val="2"/>
          <w14:ligatures w14:val="standardContextual"/>
        </w:rPr>
        <w:t>:</w:t>
      </w:r>
    </w:p>
    <w:p w14:paraId="7A404409" w14:textId="77777777" w:rsidR="005854C8" w:rsidRPr="0035582B" w:rsidRDefault="008A6B5A" w:rsidP="0066684A">
      <w:pPr>
        <w:pStyle w:val="af4"/>
        <w:numPr>
          <w:ilvl w:val="2"/>
          <w:numId w:val="81"/>
        </w:numPr>
        <w:spacing w:after="160" w:line="360" w:lineRule="auto"/>
        <w:jc w:val="both"/>
        <w:rPr>
          <w:rFonts w:eastAsia="Aptos"/>
          <w:caps w:val="0"/>
          <w:kern w:val="2"/>
          <w14:ligatures w14:val="standardContextual"/>
        </w:rPr>
      </w:pPr>
      <w:r w:rsidRPr="0035582B">
        <w:rPr>
          <w:rFonts w:eastAsia="Aptos"/>
          <w:caps w:val="0"/>
          <w:kern w:val="2"/>
          <w:rtl/>
          <w14:ligatures w14:val="standardContextual"/>
        </w:rPr>
        <w:t>בהתאם ללוחות הזמנים שייקבעו על ידי המזמין לכל משימה</w:t>
      </w:r>
      <w:r w:rsidRPr="0035582B">
        <w:rPr>
          <w:rFonts w:eastAsia="Aptos"/>
          <w:caps w:val="0"/>
          <w:kern w:val="2"/>
          <w14:ligatures w14:val="standardContextual"/>
        </w:rPr>
        <w:t>.</w:t>
      </w:r>
    </w:p>
    <w:p w14:paraId="0E7EFCB1" w14:textId="77777777" w:rsidR="005854C8" w:rsidRPr="0035582B" w:rsidRDefault="008A6B5A" w:rsidP="0066684A">
      <w:pPr>
        <w:pStyle w:val="af4"/>
        <w:numPr>
          <w:ilvl w:val="1"/>
          <w:numId w:val="81"/>
        </w:numPr>
        <w:spacing w:after="160" w:line="360" w:lineRule="auto"/>
        <w:jc w:val="both"/>
        <w:rPr>
          <w:rFonts w:eastAsia="Aptos"/>
          <w:caps w:val="0"/>
          <w:kern w:val="2"/>
          <w14:ligatures w14:val="standardContextual"/>
        </w:rPr>
      </w:pPr>
      <w:r w:rsidRPr="0035582B">
        <w:rPr>
          <w:rFonts w:eastAsia="Aptos"/>
          <w:caps w:val="0"/>
          <w:kern w:val="2"/>
          <w:rtl/>
          <w14:ligatures w14:val="standardContextual"/>
        </w:rPr>
        <w:t>איכות התוצרים</w:t>
      </w:r>
      <w:r w:rsidRPr="0035582B">
        <w:rPr>
          <w:rFonts w:eastAsia="Aptos"/>
          <w:caps w:val="0"/>
          <w:kern w:val="2"/>
          <w14:ligatures w14:val="standardContextual"/>
        </w:rPr>
        <w:t>:</w:t>
      </w:r>
    </w:p>
    <w:p w14:paraId="38B0C9AC" w14:textId="77777777" w:rsidR="005854C8" w:rsidRPr="0035582B" w:rsidRDefault="008A6B5A" w:rsidP="0066684A">
      <w:pPr>
        <w:pStyle w:val="af4"/>
        <w:numPr>
          <w:ilvl w:val="2"/>
          <w:numId w:val="81"/>
        </w:numPr>
        <w:spacing w:after="160" w:line="360" w:lineRule="auto"/>
        <w:jc w:val="both"/>
        <w:rPr>
          <w:rFonts w:eastAsia="Aptos"/>
          <w:caps w:val="0"/>
          <w:kern w:val="2"/>
          <w14:ligatures w14:val="standardContextual"/>
        </w:rPr>
      </w:pPr>
      <w:r w:rsidRPr="0035582B">
        <w:rPr>
          <w:rFonts w:eastAsia="Aptos"/>
          <w:caps w:val="0"/>
          <w:kern w:val="2"/>
          <w:rtl/>
          <w14:ligatures w14:val="standardContextual"/>
        </w:rPr>
        <w:t xml:space="preserve">כל טיוטה תעמוד בכללי </w:t>
      </w:r>
      <w:proofErr w:type="spellStart"/>
      <w:r w:rsidRPr="0035582B">
        <w:rPr>
          <w:rFonts w:eastAsia="Aptos"/>
          <w:caps w:val="0"/>
          <w:kern w:val="2"/>
          <w:rtl/>
          <w14:ligatures w14:val="standardContextual"/>
        </w:rPr>
        <w:t>ההבנייה</w:t>
      </w:r>
      <w:proofErr w:type="spellEnd"/>
      <w:r w:rsidRPr="0035582B">
        <w:rPr>
          <w:rFonts w:eastAsia="Aptos"/>
          <w:caps w:val="0"/>
          <w:kern w:val="2"/>
          <w:rtl/>
          <w14:ligatures w14:val="standardContextual"/>
        </w:rPr>
        <w:t xml:space="preserve"> והניסוח של היחידה להבניית החקיקה</w:t>
      </w:r>
      <w:r w:rsidRPr="0035582B">
        <w:rPr>
          <w:rFonts w:eastAsia="Aptos"/>
          <w:caps w:val="0"/>
          <w:kern w:val="2"/>
          <w14:ligatures w14:val="standardContextual"/>
        </w:rPr>
        <w:t>.</w:t>
      </w:r>
    </w:p>
    <w:p w14:paraId="7135AE3D" w14:textId="77777777" w:rsidR="00B12309" w:rsidRPr="0035582B" w:rsidRDefault="008A6B5A" w:rsidP="0066684A">
      <w:pPr>
        <w:pStyle w:val="af4"/>
        <w:numPr>
          <w:ilvl w:val="2"/>
          <w:numId w:val="81"/>
        </w:numPr>
        <w:spacing w:after="160" w:line="360" w:lineRule="auto"/>
        <w:jc w:val="both"/>
        <w:rPr>
          <w:rFonts w:eastAsia="Aptos"/>
          <w:caps w:val="0"/>
          <w:kern w:val="2"/>
          <w14:ligatures w14:val="standardContextual"/>
        </w:rPr>
      </w:pPr>
      <w:r w:rsidRPr="0035582B">
        <w:rPr>
          <w:rFonts w:eastAsia="Aptos"/>
          <w:caps w:val="0"/>
          <w:kern w:val="2"/>
          <w:rtl/>
          <w14:ligatures w14:val="standardContextual"/>
        </w:rPr>
        <w:t>כל תיקון או גרסה חדשה תוגש תוך עמידה בזמנים, ברמה מקצועית גבוהה, וללא טעויות ניסוח</w:t>
      </w:r>
      <w:r w:rsidRPr="0035582B">
        <w:rPr>
          <w:rFonts w:eastAsia="Aptos"/>
          <w:caps w:val="0"/>
          <w:kern w:val="2"/>
          <w14:ligatures w14:val="standardContextual"/>
        </w:rPr>
        <w:t>.</w:t>
      </w:r>
    </w:p>
    <w:p w14:paraId="336A436F" w14:textId="77777777" w:rsidR="00F96E04" w:rsidRPr="0035582B" w:rsidRDefault="00F96E04" w:rsidP="00E0309B">
      <w:pPr>
        <w:rPr>
          <w:sz w:val="28"/>
          <w:szCs w:val="28"/>
          <w:rtl/>
        </w:rPr>
      </w:pPr>
    </w:p>
    <w:bookmarkEnd w:id="354"/>
    <w:p w14:paraId="0EA9DB1C" w14:textId="77777777" w:rsidR="00291E4E" w:rsidRPr="0035582B" w:rsidRDefault="008A6B5A" w:rsidP="00E0309B">
      <w:pPr>
        <w:rPr>
          <w:rtl/>
        </w:rPr>
      </w:pPr>
      <w:r w:rsidRPr="0035582B">
        <w:rPr>
          <w:rtl/>
        </w:rPr>
        <w:br w:type="page"/>
      </w:r>
    </w:p>
    <w:bookmarkEnd w:id="355"/>
    <w:p w14:paraId="25477639" w14:textId="77777777" w:rsidR="00E4029F" w:rsidRPr="0035582B" w:rsidRDefault="00E4029F" w:rsidP="006A4395">
      <w:pPr>
        <w:tabs>
          <w:tab w:val="left" w:pos="5645"/>
        </w:tabs>
        <w:rPr>
          <w:b/>
          <w:bCs/>
          <w:sz w:val="40"/>
          <w:szCs w:val="40"/>
          <w:rtl/>
        </w:rPr>
      </w:pPr>
    </w:p>
    <w:p w14:paraId="418F3343" w14:textId="77777777" w:rsidR="00024056" w:rsidRPr="0035582B" w:rsidRDefault="008A6B5A" w:rsidP="0057259E">
      <w:pPr>
        <w:pStyle w:val="afffffff9"/>
        <w:rPr>
          <w:rtl/>
        </w:rPr>
      </w:pPr>
      <w:bookmarkStart w:id="356" w:name="_Toc256000055"/>
      <w:bookmarkStart w:id="357" w:name="_Toc173823733"/>
      <w:bookmarkStart w:id="358" w:name="_Toc173825542"/>
      <w:bookmarkEnd w:id="1"/>
      <w:bookmarkEnd w:id="2"/>
      <w:bookmarkEnd w:id="3"/>
      <w:bookmarkEnd w:id="4"/>
      <w:r w:rsidRPr="0035582B">
        <w:rPr>
          <w:rtl/>
        </w:rPr>
        <w:t>פ</w:t>
      </w:r>
      <w:r w:rsidR="0007721F" w:rsidRPr="0035582B">
        <w:rPr>
          <w:rtl/>
        </w:rPr>
        <w:t xml:space="preserve">רק </w:t>
      </w:r>
      <w:r w:rsidR="004E394B" w:rsidRPr="0035582B">
        <w:rPr>
          <w:rtl/>
        </w:rPr>
        <w:t>ד</w:t>
      </w:r>
      <w:r w:rsidR="0007721F" w:rsidRPr="0035582B">
        <w:rPr>
          <w:rtl/>
        </w:rPr>
        <w:t xml:space="preserve">' – </w:t>
      </w:r>
      <w:r w:rsidR="00715DCD" w:rsidRPr="0035582B">
        <w:rPr>
          <w:rtl/>
        </w:rPr>
        <w:t>הסכם</w:t>
      </w:r>
      <w:r w:rsidRPr="0035582B">
        <w:rPr>
          <w:rtl/>
        </w:rPr>
        <w:t xml:space="preserve"> התקשרות</w:t>
      </w:r>
      <w:bookmarkEnd w:id="356"/>
      <w:bookmarkEnd w:id="357"/>
      <w:bookmarkEnd w:id="358"/>
    </w:p>
    <w:p w14:paraId="2DAE60EA" w14:textId="77777777" w:rsidR="00024056" w:rsidRPr="0035582B" w:rsidRDefault="00024056" w:rsidP="002D7789">
      <w:pPr>
        <w:rPr>
          <w:b/>
          <w:bCs/>
          <w:sz w:val="32"/>
          <w:szCs w:val="32"/>
          <w:u w:val="single"/>
          <w:rtl/>
        </w:rPr>
      </w:pPr>
    </w:p>
    <w:p w14:paraId="15C8C71A" w14:textId="77777777" w:rsidR="00153966" w:rsidRPr="0035582B" w:rsidRDefault="00153966" w:rsidP="0009150A">
      <w:pPr>
        <w:pStyle w:val="1c"/>
        <w:widowControl w:val="0"/>
        <w:numPr>
          <w:ilvl w:val="12"/>
          <w:numId w:val="0"/>
        </w:numPr>
        <w:tabs>
          <w:tab w:val="right" w:pos="8487"/>
        </w:tabs>
        <w:spacing w:line="360" w:lineRule="auto"/>
        <w:ind w:left="-18" w:firstLine="18"/>
        <w:jc w:val="center"/>
        <w:rPr>
          <w:rtl/>
        </w:rPr>
        <w:sectPr w:rsidR="00153966" w:rsidRPr="0035582B" w:rsidSect="00654526">
          <w:pgSz w:w="11906" w:h="16838" w:code="9"/>
          <w:pgMar w:top="1616" w:right="1826" w:bottom="1440" w:left="1800" w:header="709" w:footer="709" w:gutter="0"/>
          <w:cols w:space="708"/>
          <w:titlePg/>
          <w:bidi/>
          <w:rtlGutter/>
          <w:docGrid w:linePitch="360"/>
        </w:sectPr>
      </w:pPr>
    </w:p>
    <w:bookmarkEnd w:id="5"/>
    <w:p w14:paraId="528AFEF8" w14:textId="77777777" w:rsidR="00DE0499" w:rsidRPr="0035582B" w:rsidRDefault="00DE0499" w:rsidP="00BB3FA0"/>
    <w:p w14:paraId="396457B8" w14:textId="77777777" w:rsidR="00DD1BFE" w:rsidRPr="0035582B" w:rsidRDefault="008A6B5A" w:rsidP="0009150A">
      <w:pPr>
        <w:pStyle w:val="1c"/>
        <w:widowControl w:val="0"/>
        <w:numPr>
          <w:ilvl w:val="12"/>
          <w:numId w:val="0"/>
        </w:numPr>
        <w:tabs>
          <w:tab w:val="right" w:pos="8487"/>
        </w:tabs>
        <w:spacing w:line="360" w:lineRule="auto"/>
        <w:ind w:left="-18" w:firstLine="18"/>
        <w:jc w:val="center"/>
        <w:rPr>
          <w:b/>
          <w:bCs/>
          <w:rtl/>
        </w:rPr>
      </w:pPr>
      <w:r w:rsidRPr="0035582B">
        <w:rPr>
          <w:b/>
          <w:bCs/>
          <w:rtl/>
        </w:rPr>
        <w:t xml:space="preserve">הסכם התקשרות </w:t>
      </w:r>
    </w:p>
    <w:p w14:paraId="59860FB3" w14:textId="77777777" w:rsidR="0009150A" w:rsidRPr="0035582B" w:rsidRDefault="0009150A" w:rsidP="00B71738">
      <w:pPr>
        <w:pStyle w:val="1c"/>
        <w:widowControl w:val="0"/>
        <w:numPr>
          <w:ilvl w:val="12"/>
          <w:numId w:val="0"/>
        </w:numPr>
        <w:tabs>
          <w:tab w:val="right" w:pos="8487"/>
        </w:tabs>
        <w:spacing w:line="360" w:lineRule="auto"/>
        <w:ind w:left="-18" w:firstLine="18"/>
        <w:jc w:val="center"/>
        <w:rPr>
          <w:rtl/>
        </w:rPr>
      </w:pPr>
    </w:p>
    <w:p w14:paraId="07152869" w14:textId="77777777" w:rsidR="0009150A" w:rsidRPr="0035582B" w:rsidRDefault="0009150A" w:rsidP="0009150A">
      <w:pPr>
        <w:pStyle w:val="1c"/>
        <w:widowControl w:val="0"/>
        <w:numPr>
          <w:ilvl w:val="12"/>
          <w:numId w:val="0"/>
        </w:numPr>
        <w:tabs>
          <w:tab w:val="right" w:pos="8487"/>
        </w:tabs>
        <w:spacing w:line="360" w:lineRule="auto"/>
        <w:ind w:left="-18" w:firstLine="18"/>
        <w:jc w:val="center"/>
        <w:rPr>
          <w:rtl/>
        </w:rPr>
      </w:pPr>
    </w:p>
    <w:p w14:paraId="51BC0A94" w14:textId="77777777" w:rsidR="0009150A" w:rsidRPr="0035582B" w:rsidRDefault="008A6B5A" w:rsidP="0009150A">
      <w:pPr>
        <w:pStyle w:val="1c"/>
        <w:widowControl w:val="0"/>
        <w:numPr>
          <w:ilvl w:val="12"/>
          <w:numId w:val="0"/>
        </w:numPr>
        <w:tabs>
          <w:tab w:val="right" w:pos="8487"/>
        </w:tabs>
        <w:spacing w:line="360" w:lineRule="auto"/>
        <w:ind w:left="-18" w:firstLine="18"/>
        <w:jc w:val="center"/>
        <w:rPr>
          <w:b/>
          <w:bCs/>
          <w:rtl/>
        </w:rPr>
      </w:pPr>
      <w:r w:rsidRPr="0035582B">
        <w:rPr>
          <w:b/>
          <w:bCs/>
          <w:rtl/>
        </w:rPr>
        <w:t>ב י ן</w:t>
      </w:r>
      <w:r w:rsidRPr="0035582B">
        <w:rPr>
          <w:b/>
          <w:bCs/>
          <w:rtl/>
        </w:rPr>
        <w:br/>
      </w:r>
    </w:p>
    <w:p w14:paraId="35EE9FB7" w14:textId="77777777" w:rsidR="0009150A" w:rsidRPr="0035582B" w:rsidRDefault="008A6B5A" w:rsidP="0000256D">
      <w:pPr>
        <w:pStyle w:val="1c"/>
        <w:widowControl w:val="0"/>
        <w:numPr>
          <w:ilvl w:val="12"/>
          <w:numId w:val="0"/>
        </w:numPr>
        <w:tabs>
          <w:tab w:val="right" w:pos="8487"/>
        </w:tabs>
        <w:spacing w:line="360" w:lineRule="auto"/>
        <w:ind w:left="-18" w:firstLine="18"/>
        <w:jc w:val="center"/>
        <w:rPr>
          <w:rtl/>
        </w:rPr>
      </w:pPr>
      <w:bookmarkStart w:id="359" w:name="OfficeValue_3"/>
      <w:r w:rsidRPr="0035582B">
        <w:rPr>
          <w:rtl/>
        </w:rPr>
        <w:t>משרד המשפטים</w:t>
      </w:r>
      <w:bookmarkEnd w:id="359"/>
      <w:r w:rsidRPr="0035582B">
        <w:rPr>
          <w:rtl/>
        </w:rPr>
        <w:t xml:space="preserve"> </w:t>
      </w:r>
      <w:r w:rsidRPr="0035582B">
        <w:rPr>
          <w:rtl/>
        </w:rPr>
        <w:br/>
      </w:r>
      <w:r w:rsidRPr="0035582B">
        <w:rPr>
          <w:rtl/>
        </w:rPr>
        <w:br/>
        <w:t>(להלן: "</w:t>
      </w:r>
      <w:r w:rsidR="00361FDC" w:rsidRPr="0035582B">
        <w:rPr>
          <w:b/>
          <w:bCs/>
          <w:rtl/>
        </w:rPr>
        <w:t>המזמין</w:t>
      </w:r>
      <w:r w:rsidRPr="0035582B">
        <w:rPr>
          <w:rtl/>
        </w:rPr>
        <w:t>")</w:t>
      </w:r>
    </w:p>
    <w:p w14:paraId="1E72020E" w14:textId="77777777" w:rsidR="0009150A" w:rsidRPr="0035582B" w:rsidRDefault="008A6B5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35582B">
        <w:rPr>
          <w:b/>
          <w:bCs/>
          <w:rtl/>
        </w:rPr>
        <w:tab/>
      </w:r>
      <w:r w:rsidRPr="0035582B">
        <w:rPr>
          <w:b/>
          <w:bCs/>
          <w:rtl/>
        </w:rPr>
        <w:tab/>
      </w:r>
      <w:r w:rsidRPr="0035582B">
        <w:rPr>
          <w:b/>
          <w:bCs/>
          <w:rtl/>
        </w:rPr>
        <w:tab/>
      </w:r>
      <w:r w:rsidRPr="0035582B">
        <w:rPr>
          <w:b/>
          <w:bCs/>
          <w:rtl/>
        </w:rPr>
        <w:tab/>
      </w:r>
      <w:r w:rsidRPr="0035582B">
        <w:rPr>
          <w:b/>
          <w:bCs/>
          <w:rtl/>
        </w:rPr>
        <w:tab/>
      </w:r>
      <w:r w:rsidRPr="0035582B">
        <w:rPr>
          <w:b/>
          <w:bCs/>
          <w:rtl/>
        </w:rPr>
        <w:tab/>
      </w:r>
      <w:r w:rsidRPr="0035582B">
        <w:rPr>
          <w:b/>
          <w:bCs/>
          <w:rtl/>
        </w:rPr>
        <w:tab/>
      </w:r>
      <w:r w:rsidRPr="0035582B">
        <w:rPr>
          <w:b/>
          <w:bCs/>
          <w:rtl/>
        </w:rPr>
        <w:tab/>
      </w:r>
      <w:r w:rsidRPr="0035582B">
        <w:rPr>
          <w:b/>
          <w:bCs/>
          <w:rtl/>
        </w:rPr>
        <w:tab/>
      </w:r>
      <w:r w:rsidRPr="0035582B">
        <w:rPr>
          <w:b/>
          <w:bCs/>
          <w:u w:val="single"/>
          <w:rtl/>
        </w:rPr>
        <w:t>מצד אחד</w:t>
      </w:r>
    </w:p>
    <w:p w14:paraId="16C58D02" w14:textId="77777777" w:rsidR="0009150A" w:rsidRPr="0035582B" w:rsidRDefault="008A6B5A" w:rsidP="0007721F">
      <w:pPr>
        <w:pStyle w:val="af7"/>
        <w:widowControl w:val="0"/>
        <w:spacing w:line="360" w:lineRule="auto"/>
        <w:jc w:val="center"/>
        <w:rPr>
          <w:rFonts w:cs="David"/>
          <w:b/>
          <w:bCs/>
          <w:rtl/>
        </w:rPr>
      </w:pPr>
      <w:r w:rsidRPr="0035582B">
        <w:rPr>
          <w:rFonts w:cs="David"/>
          <w:b/>
          <w:bCs/>
          <w:rtl/>
        </w:rPr>
        <w:t>ל ב י ן</w:t>
      </w:r>
    </w:p>
    <w:p w14:paraId="33BF48DD" w14:textId="77777777" w:rsidR="0009150A" w:rsidRPr="0035582B" w:rsidRDefault="008A6B5A" w:rsidP="0009150A">
      <w:pPr>
        <w:pStyle w:val="af7"/>
        <w:widowControl w:val="0"/>
        <w:spacing w:line="360" w:lineRule="auto"/>
        <w:jc w:val="center"/>
        <w:rPr>
          <w:rFonts w:cs="David"/>
          <w:rtl/>
        </w:rPr>
      </w:pPr>
      <w:r w:rsidRPr="0035582B">
        <w:rPr>
          <w:rFonts w:cs="David"/>
          <w:rtl/>
        </w:rPr>
        <w:t xml:space="preserve"> ________________________</w:t>
      </w:r>
    </w:p>
    <w:p w14:paraId="4C5B1688" w14:textId="77777777" w:rsidR="0009150A" w:rsidRPr="0035582B" w:rsidRDefault="008A6B5A" w:rsidP="0009150A">
      <w:pPr>
        <w:pStyle w:val="af7"/>
        <w:widowControl w:val="0"/>
        <w:spacing w:line="360" w:lineRule="auto"/>
        <w:jc w:val="center"/>
        <w:rPr>
          <w:rFonts w:cs="David"/>
          <w:rtl/>
        </w:rPr>
      </w:pPr>
      <w:r w:rsidRPr="0035582B">
        <w:rPr>
          <w:rFonts w:cs="David"/>
          <w:rtl/>
        </w:rPr>
        <w:t>מכתובת ________________________________</w:t>
      </w:r>
    </w:p>
    <w:p w14:paraId="5D7C4DD9" w14:textId="77777777" w:rsidR="0009150A" w:rsidRPr="0035582B" w:rsidRDefault="008A6B5A" w:rsidP="0009150A">
      <w:pPr>
        <w:pStyle w:val="af7"/>
        <w:widowControl w:val="0"/>
        <w:spacing w:line="360" w:lineRule="auto"/>
        <w:jc w:val="center"/>
        <w:rPr>
          <w:rFonts w:cs="David"/>
          <w:rtl/>
        </w:rPr>
      </w:pPr>
      <w:r w:rsidRPr="0035582B">
        <w:rPr>
          <w:rFonts w:cs="David"/>
          <w:rtl/>
        </w:rPr>
        <w:t xml:space="preserve"> (להלן: "</w:t>
      </w:r>
      <w:r w:rsidRPr="0035582B">
        <w:rPr>
          <w:rFonts w:cs="David"/>
          <w:b/>
          <w:bCs/>
          <w:rtl/>
        </w:rPr>
        <w:t>הספק</w:t>
      </w:r>
      <w:r w:rsidRPr="0035582B">
        <w:rPr>
          <w:rFonts w:cs="David"/>
          <w:rtl/>
        </w:rPr>
        <w:t>")</w:t>
      </w:r>
    </w:p>
    <w:p w14:paraId="04C373FF" w14:textId="77777777" w:rsidR="0009150A" w:rsidRPr="0035582B" w:rsidRDefault="008A6B5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35582B">
        <w:rPr>
          <w:b/>
          <w:bCs/>
          <w:rtl/>
        </w:rPr>
        <w:tab/>
      </w:r>
      <w:r w:rsidRPr="0035582B">
        <w:rPr>
          <w:b/>
          <w:bCs/>
          <w:rtl/>
        </w:rPr>
        <w:tab/>
      </w:r>
      <w:r w:rsidRPr="0035582B">
        <w:rPr>
          <w:b/>
          <w:bCs/>
          <w:rtl/>
        </w:rPr>
        <w:tab/>
      </w:r>
      <w:r w:rsidRPr="0035582B">
        <w:rPr>
          <w:b/>
          <w:bCs/>
          <w:rtl/>
        </w:rPr>
        <w:tab/>
      </w:r>
      <w:r w:rsidRPr="0035582B">
        <w:rPr>
          <w:b/>
          <w:bCs/>
          <w:rtl/>
        </w:rPr>
        <w:tab/>
      </w:r>
      <w:r w:rsidRPr="0035582B">
        <w:rPr>
          <w:b/>
          <w:bCs/>
          <w:rtl/>
        </w:rPr>
        <w:tab/>
      </w:r>
      <w:r w:rsidRPr="0035582B">
        <w:rPr>
          <w:b/>
          <w:bCs/>
          <w:rtl/>
        </w:rPr>
        <w:tab/>
      </w:r>
      <w:r w:rsidRPr="0035582B">
        <w:rPr>
          <w:b/>
          <w:bCs/>
          <w:rtl/>
        </w:rPr>
        <w:tab/>
      </w:r>
      <w:r w:rsidRPr="0035582B">
        <w:rPr>
          <w:b/>
          <w:bCs/>
          <w:rtl/>
        </w:rPr>
        <w:tab/>
      </w:r>
      <w:r w:rsidRPr="0035582B">
        <w:rPr>
          <w:b/>
          <w:bCs/>
          <w:u w:val="single"/>
          <w:rtl/>
        </w:rPr>
        <w:t>מצד שני</w:t>
      </w:r>
    </w:p>
    <w:p w14:paraId="5945C245" w14:textId="77777777" w:rsidR="0009150A" w:rsidRPr="0035582B"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643AB997" w14:textId="352E3930" w:rsidR="0009150A" w:rsidRPr="0035582B" w:rsidRDefault="008A6B5A" w:rsidP="00B108A6">
      <w:pPr>
        <w:pStyle w:val="af7"/>
        <w:widowControl w:val="0"/>
        <w:spacing w:line="360" w:lineRule="auto"/>
        <w:ind w:left="656" w:hanging="656"/>
        <w:jc w:val="both"/>
        <w:rPr>
          <w:rFonts w:cs="David"/>
          <w:rtl/>
        </w:rPr>
      </w:pPr>
      <w:bookmarkStart w:id="360" w:name="show_isTender_3"/>
      <w:r w:rsidRPr="0035582B">
        <w:rPr>
          <w:rFonts w:cs="David"/>
          <w:b/>
          <w:bCs/>
          <w:rtl/>
        </w:rPr>
        <w:t>הואיל</w:t>
      </w:r>
      <w:r w:rsidRPr="0035582B">
        <w:rPr>
          <w:rFonts w:cs="David"/>
        </w:rPr>
        <w:t xml:space="preserve"> </w:t>
      </w:r>
      <w:r w:rsidRPr="0035582B">
        <w:rPr>
          <w:rFonts w:cs="David"/>
          <w:rtl/>
        </w:rPr>
        <w:t>ו</w:t>
      </w:r>
      <w:r w:rsidR="00361FDC" w:rsidRPr="0035582B">
        <w:rPr>
          <w:rFonts w:cs="David"/>
          <w:rtl/>
        </w:rPr>
        <w:t>המזמין</w:t>
      </w:r>
      <w:r w:rsidRPr="0035582B">
        <w:rPr>
          <w:rFonts w:cs="David"/>
          <w:rtl/>
        </w:rPr>
        <w:t xml:space="preserve"> </w:t>
      </w:r>
      <w:r w:rsidR="00B66033" w:rsidRPr="0035582B">
        <w:rPr>
          <w:rFonts w:cs="David"/>
          <w:rtl/>
        </w:rPr>
        <w:t xml:space="preserve">פרסם את </w:t>
      </w:r>
      <w:r w:rsidRPr="0035582B">
        <w:rPr>
          <w:rFonts w:cs="David"/>
          <w:rtl/>
        </w:rPr>
        <w:t>מכרז</w:t>
      </w:r>
      <w:r w:rsidR="00B96FA1" w:rsidRPr="0035582B">
        <w:rPr>
          <w:rFonts w:cs="David"/>
          <w:rtl/>
        </w:rPr>
        <w:t xml:space="preserve"> </w:t>
      </w:r>
      <w:bookmarkStart w:id="361" w:name="TenderNumber_10"/>
      <w:r w:rsidR="00927DEA">
        <w:rPr>
          <w:rFonts w:cs="David" w:hint="cs"/>
          <w:rtl/>
        </w:rPr>
        <w:t>9</w:t>
      </w:r>
      <w:r w:rsidR="00E60A90">
        <w:rPr>
          <w:rFonts w:cs="David" w:hint="cs"/>
          <w:rtl/>
        </w:rPr>
        <w:t>2-</w:t>
      </w:r>
      <w:r w:rsidR="006928F7" w:rsidRPr="0035582B">
        <w:rPr>
          <w:rFonts w:cs="David"/>
          <w:rtl/>
        </w:rPr>
        <w:t>2025</w:t>
      </w:r>
      <w:bookmarkEnd w:id="361"/>
      <w:r w:rsidR="006928F7" w:rsidRPr="0035582B">
        <w:rPr>
          <w:rFonts w:cs="David"/>
          <w:rtl/>
        </w:rPr>
        <w:t xml:space="preserve"> ל</w:t>
      </w:r>
      <w:bookmarkStart w:id="362" w:name="TenderDesc_7"/>
      <w:r w:rsidR="007753CA" w:rsidRPr="0035582B">
        <w:rPr>
          <w:rFonts w:cs="David"/>
          <w:rtl/>
        </w:rPr>
        <w:t>קבלת שירותים מקצועיים בתחום הבניית החקיקה עבור היחידה להבניית החקיקה במשרד המשפטים</w:t>
      </w:r>
      <w:bookmarkEnd w:id="362"/>
      <w:r w:rsidRPr="0035582B">
        <w:rPr>
          <w:rFonts w:cs="David"/>
          <w:rtl/>
        </w:rPr>
        <w:t xml:space="preserve"> (להלן: </w:t>
      </w:r>
      <w:r w:rsidRPr="0035582B">
        <w:rPr>
          <w:rFonts w:cs="David"/>
          <w:b/>
          <w:bCs/>
          <w:rtl/>
        </w:rPr>
        <w:t>"המכרז"</w:t>
      </w:r>
      <w:r w:rsidRPr="0035582B">
        <w:rPr>
          <w:rFonts w:cs="David"/>
          <w:rtl/>
        </w:rPr>
        <w:t xml:space="preserve">), </w:t>
      </w:r>
      <w:r w:rsidR="00B66033" w:rsidRPr="0035582B">
        <w:rPr>
          <w:rFonts w:cs="David"/>
          <w:rtl/>
        </w:rPr>
        <w:t xml:space="preserve">לקבלת </w:t>
      </w:r>
      <w:bookmarkStart w:id="363" w:name="show_IsSherutOrHR_1"/>
      <w:r w:rsidR="008D6817" w:rsidRPr="0035582B">
        <w:rPr>
          <w:rFonts w:cs="David"/>
          <w:rtl/>
        </w:rPr>
        <w:t>ה</w:t>
      </w:r>
      <w:r w:rsidR="00B66033" w:rsidRPr="0035582B">
        <w:rPr>
          <w:rFonts w:cs="David"/>
          <w:rtl/>
        </w:rPr>
        <w:t xml:space="preserve">שירותים </w:t>
      </w:r>
      <w:bookmarkEnd w:id="363"/>
      <w:r w:rsidR="00B66033" w:rsidRPr="0035582B">
        <w:rPr>
          <w:rFonts w:cs="David"/>
          <w:rtl/>
        </w:rPr>
        <w:t>המפורטים ב</w:t>
      </w:r>
      <w:r w:rsidR="00E56C45" w:rsidRPr="0035582B">
        <w:rPr>
          <w:rFonts w:cs="David"/>
          <w:b/>
          <w:bCs/>
          <w:rtl/>
        </w:rPr>
        <w:t>פרק ג</w:t>
      </w:r>
      <w:r w:rsidR="00E56C45" w:rsidRPr="0035582B">
        <w:rPr>
          <w:rFonts w:cs="David"/>
          <w:rtl/>
        </w:rPr>
        <w:t xml:space="preserve"> ל</w:t>
      </w:r>
      <w:r w:rsidR="00B66033" w:rsidRPr="0035582B">
        <w:rPr>
          <w:rFonts w:cs="David"/>
          <w:rtl/>
        </w:rPr>
        <w:t>מכרז</w:t>
      </w:r>
      <w:r w:rsidR="009B4E94" w:rsidRPr="0035582B">
        <w:rPr>
          <w:rFonts w:cs="David"/>
          <w:rtl/>
        </w:rPr>
        <w:t xml:space="preserve"> (</w:t>
      </w:r>
      <w:r w:rsidR="009B4E94" w:rsidRPr="0035582B">
        <w:rPr>
          <w:rFonts w:cs="David"/>
          <w:b/>
          <w:bCs/>
          <w:rtl/>
        </w:rPr>
        <w:t>"</w:t>
      </w:r>
      <w:bookmarkStart w:id="364" w:name="show_IsSherutOrHR_4"/>
      <w:r w:rsidR="009B4E94" w:rsidRPr="0035582B">
        <w:rPr>
          <w:rFonts w:cs="David"/>
          <w:b/>
          <w:bCs/>
          <w:rtl/>
        </w:rPr>
        <w:t>השירותים</w:t>
      </w:r>
      <w:bookmarkEnd w:id="364"/>
      <w:r w:rsidR="009B4E94" w:rsidRPr="0035582B">
        <w:rPr>
          <w:rFonts w:cs="David"/>
          <w:b/>
          <w:bCs/>
          <w:rtl/>
        </w:rPr>
        <w:t>"</w:t>
      </w:r>
      <w:r w:rsidR="009B4E94" w:rsidRPr="0035582B">
        <w:rPr>
          <w:rFonts w:cs="David"/>
          <w:rtl/>
        </w:rPr>
        <w:t>)</w:t>
      </w:r>
      <w:r w:rsidRPr="0035582B">
        <w:rPr>
          <w:rFonts w:cs="David"/>
          <w:rtl/>
        </w:rPr>
        <w:t xml:space="preserve">; </w:t>
      </w:r>
    </w:p>
    <w:p w14:paraId="3BEEBE9B" w14:textId="77777777" w:rsidR="0009150A" w:rsidRPr="0035582B" w:rsidRDefault="008A6B5A"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35582B">
        <w:rPr>
          <w:b/>
          <w:bCs/>
          <w:rtl/>
        </w:rPr>
        <w:t>והואיל</w:t>
      </w:r>
      <w:r w:rsidRPr="0035582B">
        <w:tab/>
      </w:r>
      <w:r w:rsidRPr="0035582B">
        <w:rPr>
          <w:rtl/>
        </w:rPr>
        <w:t xml:space="preserve">והספק הגיש הצעה למכרז, </w:t>
      </w:r>
      <w:r w:rsidR="008F04C2" w:rsidRPr="0035582B">
        <w:rPr>
          <w:rtl/>
        </w:rPr>
        <w:t>כדי</w:t>
      </w:r>
      <w:r w:rsidRPr="0035582B">
        <w:rPr>
          <w:rtl/>
        </w:rPr>
        <w:t xml:space="preserve"> לספק את</w:t>
      </w:r>
      <w:r w:rsidR="00B66033" w:rsidRPr="0035582B">
        <w:rPr>
          <w:rtl/>
        </w:rPr>
        <w:t xml:space="preserve"> </w:t>
      </w:r>
      <w:bookmarkStart w:id="365" w:name="show_IsSherutOrHR_2"/>
      <w:r w:rsidRPr="0035582B">
        <w:rPr>
          <w:rtl/>
        </w:rPr>
        <w:t>השירות</w:t>
      </w:r>
      <w:r w:rsidR="00B66033" w:rsidRPr="0035582B">
        <w:rPr>
          <w:rtl/>
        </w:rPr>
        <w:t>ים</w:t>
      </w:r>
      <w:r w:rsidRPr="0035582B">
        <w:rPr>
          <w:rtl/>
        </w:rPr>
        <w:t xml:space="preserve"> </w:t>
      </w:r>
      <w:bookmarkEnd w:id="365"/>
      <w:r w:rsidRPr="0035582B">
        <w:rPr>
          <w:rtl/>
        </w:rPr>
        <w:t>המבוקש</w:t>
      </w:r>
      <w:r w:rsidR="00B66033" w:rsidRPr="0035582B">
        <w:rPr>
          <w:rtl/>
        </w:rPr>
        <w:t>ים</w:t>
      </w:r>
      <w:r w:rsidR="0007721F" w:rsidRPr="0035582B">
        <w:rPr>
          <w:rtl/>
        </w:rPr>
        <w:t xml:space="preserve"> </w:t>
      </w:r>
      <w:r w:rsidRPr="0035582B">
        <w:rPr>
          <w:rtl/>
        </w:rPr>
        <w:t>בהתאם לאמור במכרז, בהצעת</w:t>
      </w:r>
      <w:r w:rsidR="009B4E94" w:rsidRPr="0035582B">
        <w:rPr>
          <w:rtl/>
        </w:rPr>
        <w:t>ו</w:t>
      </w:r>
      <w:r w:rsidRPr="0035582B">
        <w:rPr>
          <w:rtl/>
        </w:rPr>
        <w:t xml:space="preserve"> ובהסכם זה</w:t>
      </w:r>
      <w:r w:rsidR="00715DCD" w:rsidRPr="0035582B">
        <w:rPr>
          <w:rtl/>
        </w:rPr>
        <w:t xml:space="preserve"> (להלן: "</w:t>
      </w:r>
      <w:r w:rsidR="00715DCD" w:rsidRPr="0035582B">
        <w:rPr>
          <w:b/>
          <w:bCs/>
          <w:rtl/>
        </w:rPr>
        <w:t>ההסכם</w:t>
      </w:r>
      <w:r w:rsidR="00715DCD" w:rsidRPr="0035582B">
        <w:rPr>
          <w:rtl/>
        </w:rPr>
        <w:t>")</w:t>
      </w:r>
      <w:r w:rsidRPr="0035582B">
        <w:rPr>
          <w:rtl/>
        </w:rPr>
        <w:t xml:space="preserve">; </w:t>
      </w:r>
    </w:p>
    <w:p w14:paraId="51131799" w14:textId="77777777" w:rsidR="0009150A" w:rsidRPr="0035582B" w:rsidRDefault="008A6B5A"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35582B">
        <w:rPr>
          <w:b/>
          <w:bCs/>
          <w:rtl/>
        </w:rPr>
        <w:t>והואיל</w:t>
      </w:r>
      <w:r w:rsidRPr="0035582B">
        <w:rPr>
          <w:rtl/>
        </w:rPr>
        <w:tab/>
        <w:t xml:space="preserve">ובכפוף לחתימתו על </w:t>
      </w:r>
      <w:r w:rsidR="00715DCD" w:rsidRPr="0035582B">
        <w:rPr>
          <w:rtl/>
        </w:rPr>
        <w:t>ה</w:t>
      </w:r>
      <w:r w:rsidRPr="0035582B">
        <w:rPr>
          <w:rtl/>
        </w:rPr>
        <w:t>הסכם וקיום הדרישות המפורטות במכרז,</w:t>
      </w:r>
      <w:r w:rsidR="008F04C2" w:rsidRPr="0035582B">
        <w:rPr>
          <w:rtl/>
        </w:rPr>
        <w:t xml:space="preserve"> ועדת המכרזים של</w:t>
      </w:r>
      <w:r w:rsidRPr="0035582B">
        <w:rPr>
          <w:rtl/>
        </w:rPr>
        <w:t xml:space="preserve"> </w:t>
      </w:r>
      <w:r w:rsidR="00361FDC" w:rsidRPr="0035582B">
        <w:rPr>
          <w:rtl/>
        </w:rPr>
        <w:t>המזמין</w:t>
      </w:r>
      <w:r w:rsidRPr="0035582B">
        <w:rPr>
          <w:rtl/>
        </w:rPr>
        <w:t xml:space="preserve"> בחר</w:t>
      </w:r>
      <w:r w:rsidR="008F04C2" w:rsidRPr="0035582B">
        <w:rPr>
          <w:rtl/>
        </w:rPr>
        <w:t>ה</w:t>
      </w:r>
      <w:r w:rsidRPr="0035582B">
        <w:rPr>
          <w:rtl/>
        </w:rPr>
        <w:t xml:space="preserve"> בספק</w:t>
      </w:r>
      <w:r w:rsidR="0007721F" w:rsidRPr="0035582B">
        <w:rPr>
          <w:rtl/>
        </w:rPr>
        <w:t xml:space="preserve"> </w:t>
      </w:r>
      <w:r w:rsidR="00FD08D7" w:rsidRPr="0035582B">
        <w:rPr>
          <w:rtl/>
        </w:rPr>
        <w:t>כזוכה במכרז</w:t>
      </w:r>
      <w:r w:rsidRPr="0035582B">
        <w:rPr>
          <w:rtl/>
        </w:rPr>
        <w:t>;</w:t>
      </w:r>
    </w:p>
    <w:bookmarkEnd w:id="360"/>
    <w:p w14:paraId="647D39DF" w14:textId="77777777" w:rsidR="006A1C97" w:rsidRPr="0035582B" w:rsidRDefault="006A1C97" w:rsidP="006A1C97"/>
    <w:p w14:paraId="3322126E" w14:textId="77777777" w:rsidR="0009150A" w:rsidRPr="0035582B"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3D29C773" w14:textId="77777777" w:rsidR="0009150A" w:rsidRPr="0035582B" w:rsidRDefault="008A6B5A"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35582B">
        <w:rPr>
          <w:b/>
          <w:bCs/>
          <w:rtl/>
        </w:rPr>
        <w:t>לפיכך הוצהר, הותנה והוסכם בין הצדדים כדלקמן</w:t>
      </w:r>
      <w:r w:rsidRPr="0035582B">
        <w:rPr>
          <w:rtl/>
        </w:rPr>
        <w:t>:</w:t>
      </w:r>
    </w:p>
    <w:p w14:paraId="06D5572E" w14:textId="77777777" w:rsidR="0009150A" w:rsidRPr="0035582B" w:rsidRDefault="008A6B5A" w:rsidP="0066684A">
      <w:pPr>
        <w:pStyle w:val="1-0"/>
        <w:numPr>
          <w:ilvl w:val="0"/>
          <w:numId w:val="68"/>
        </w:numPr>
        <w:rPr>
          <w:sz w:val="32"/>
          <w:szCs w:val="32"/>
          <w:rtl/>
        </w:rPr>
      </w:pPr>
      <w:bookmarkStart w:id="366" w:name="_Toc256000056"/>
      <w:bookmarkStart w:id="367" w:name="_Toc44931959"/>
      <w:bookmarkStart w:id="368" w:name="_Toc44932046"/>
      <w:bookmarkStart w:id="369" w:name="_Toc173823734"/>
      <w:bookmarkStart w:id="370" w:name="_Toc173825543"/>
      <w:r w:rsidRPr="0035582B">
        <w:rPr>
          <w:sz w:val="32"/>
          <w:szCs w:val="32"/>
          <w:rtl/>
        </w:rPr>
        <w:t>כללי</w:t>
      </w:r>
      <w:bookmarkEnd w:id="366"/>
      <w:bookmarkEnd w:id="367"/>
      <w:bookmarkEnd w:id="368"/>
      <w:bookmarkEnd w:id="369"/>
      <w:bookmarkEnd w:id="370"/>
    </w:p>
    <w:p w14:paraId="417E2F5E" w14:textId="77777777" w:rsidR="00715DCD" w:rsidRPr="0035582B" w:rsidRDefault="008A6B5A" w:rsidP="00973BC2">
      <w:pPr>
        <w:pStyle w:val="2-0"/>
        <w:rPr>
          <w:rtl/>
        </w:rPr>
      </w:pPr>
      <w:r w:rsidRPr="0035582B">
        <w:rPr>
          <w:rtl/>
        </w:rPr>
        <w:t>להסכם זה מצורפים הנספחים המ</w:t>
      </w:r>
      <w:r w:rsidR="007243A8" w:rsidRPr="0035582B">
        <w:rPr>
          <w:rtl/>
        </w:rPr>
        <w:t>פורטי</w:t>
      </w:r>
      <w:r w:rsidRPr="0035582B">
        <w:rPr>
          <w:rtl/>
        </w:rPr>
        <w:t xml:space="preserve">ם להלן: </w:t>
      </w:r>
    </w:p>
    <w:p w14:paraId="20EBF0B5" w14:textId="77777777" w:rsidR="00715DCD" w:rsidRPr="0035582B" w:rsidRDefault="008A6B5A" w:rsidP="00A0392D">
      <w:pPr>
        <w:pStyle w:val="3-"/>
        <w:rPr>
          <w:rtl/>
        </w:rPr>
      </w:pPr>
      <w:r w:rsidRPr="0035582B">
        <w:rPr>
          <w:b/>
          <w:bCs/>
          <w:rtl/>
        </w:rPr>
        <w:t>נספח א'</w:t>
      </w:r>
      <w:r w:rsidRPr="0035582B">
        <w:rPr>
          <w:rtl/>
        </w:rPr>
        <w:t xml:space="preserve"> – </w:t>
      </w:r>
      <w:r w:rsidR="00806190" w:rsidRPr="0035582B">
        <w:rPr>
          <w:rtl/>
        </w:rPr>
        <w:t>פירוט השירותים</w:t>
      </w:r>
      <w:bookmarkStart w:id="371" w:name="show_isTender_4"/>
      <w:r w:rsidR="00806190" w:rsidRPr="0035582B">
        <w:rPr>
          <w:rtl/>
        </w:rPr>
        <w:t xml:space="preserve"> (פרק ג' ל</w:t>
      </w:r>
      <w:r w:rsidR="0027331A" w:rsidRPr="0035582B">
        <w:rPr>
          <w:rtl/>
        </w:rPr>
        <w:t>מסמכי ה</w:t>
      </w:r>
      <w:r w:rsidR="00806190" w:rsidRPr="0035582B">
        <w:rPr>
          <w:rtl/>
        </w:rPr>
        <w:t>מכרז)</w:t>
      </w:r>
      <w:bookmarkEnd w:id="371"/>
      <w:r w:rsidRPr="0035582B">
        <w:rPr>
          <w:rtl/>
        </w:rPr>
        <w:t>;</w:t>
      </w:r>
    </w:p>
    <w:p w14:paraId="167E1524" w14:textId="77777777" w:rsidR="00715DCD" w:rsidRPr="0035582B" w:rsidRDefault="008A6B5A" w:rsidP="00A0392D">
      <w:pPr>
        <w:pStyle w:val="3-"/>
        <w:rPr>
          <w:rtl/>
        </w:rPr>
      </w:pPr>
      <w:bookmarkStart w:id="372" w:name="show_isTender_13"/>
      <w:r w:rsidRPr="0035582B">
        <w:rPr>
          <w:b/>
          <w:bCs/>
          <w:rtl/>
        </w:rPr>
        <w:t xml:space="preserve">נספח ב' </w:t>
      </w:r>
      <w:r w:rsidRPr="0035582B">
        <w:rPr>
          <w:rtl/>
        </w:rPr>
        <w:t xml:space="preserve">– </w:t>
      </w:r>
      <w:r w:rsidR="007D3D4E" w:rsidRPr="0035582B">
        <w:rPr>
          <w:rtl/>
        </w:rPr>
        <w:t>חוברת ההצעה של הספק במכרז</w:t>
      </w:r>
      <w:r w:rsidRPr="0035582B">
        <w:rPr>
          <w:rtl/>
        </w:rPr>
        <w:t>;</w:t>
      </w:r>
      <w:bookmarkEnd w:id="372"/>
    </w:p>
    <w:p w14:paraId="7DFDC131" w14:textId="77777777" w:rsidR="00715DCD" w:rsidRPr="0035582B" w:rsidRDefault="008A6B5A" w:rsidP="00A0392D">
      <w:pPr>
        <w:pStyle w:val="3-"/>
        <w:rPr>
          <w:rtl/>
        </w:rPr>
      </w:pPr>
      <w:r w:rsidRPr="0035582B">
        <w:rPr>
          <w:b/>
          <w:bCs/>
          <w:rtl/>
        </w:rPr>
        <w:t xml:space="preserve">נספח </w:t>
      </w:r>
      <w:bookmarkStart w:id="373" w:name="nispach16"/>
      <w:r w:rsidRPr="0035582B">
        <w:rPr>
          <w:b/>
          <w:bCs/>
          <w:rtl/>
        </w:rPr>
        <w:t>ג</w:t>
      </w:r>
      <w:bookmarkEnd w:id="373"/>
      <w:r w:rsidRPr="0035582B">
        <w:rPr>
          <w:b/>
          <w:bCs/>
          <w:rtl/>
        </w:rPr>
        <w:t xml:space="preserve">' </w:t>
      </w:r>
      <w:r w:rsidRPr="0035582B">
        <w:rPr>
          <w:rtl/>
        </w:rPr>
        <w:t xml:space="preserve">– נספח סודיות והיעדר ניגוד עניינים; </w:t>
      </w:r>
    </w:p>
    <w:p w14:paraId="0AE98112" w14:textId="77777777" w:rsidR="002D7B6A" w:rsidRPr="0035582B" w:rsidRDefault="008A6B5A" w:rsidP="00A0392D">
      <w:pPr>
        <w:pStyle w:val="3-"/>
        <w:rPr>
          <w:b/>
          <w:bCs/>
          <w:rtl/>
        </w:rPr>
      </w:pPr>
      <w:bookmarkStart w:id="374" w:name="show_nispach18_1"/>
      <w:bookmarkStart w:id="375" w:name="show_isNotCyberDetailsOrAttach"/>
      <w:r w:rsidRPr="0035582B">
        <w:rPr>
          <w:b/>
          <w:bCs/>
          <w:rtl/>
        </w:rPr>
        <w:t xml:space="preserve">נספח </w:t>
      </w:r>
      <w:bookmarkStart w:id="376" w:name="nispach18_2"/>
      <w:r w:rsidRPr="0035582B">
        <w:rPr>
          <w:b/>
          <w:bCs/>
          <w:rtl/>
        </w:rPr>
        <w:t>ד</w:t>
      </w:r>
      <w:bookmarkEnd w:id="376"/>
      <w:r w:rsidRPr="0035582B">
        <w:rPr>
          <w:b/>
          <w:bCs/>
          <w:rtl/>
        </w:rPr>
        <w:t xml:space="preserve">' – </w:t>
      </w:r>
      <w:r w:rsidRPr="0035582B">
        <w:rPr>
          <w:rtl/>
        </w:rPr>
        <w:t>נספח סייבר ואבטחת מידע;</w:t>
      </w:r>
      <w:bookmarkEnd w:id="374"/>
    </w:p>
    <w:p w14:paraId="3B094437" w14:textId="77777777" w:rsidR="008F04C2" w:rsidRPr="0035582B" w:rsidRDefault="008A6B5A" w:rsidP="00973BC2">
      <w:pPr>
        <w:pStyle w:val="2-0"/>
        <w:rPr>
          <w:rtl/>
        </w:rPr>
      </w:pPr>
      <w:bookmarkStart w:id="377" w:name="show_isTender_5"/>
      <w:bookmarkEnd w:id="375"/>
      <w:r w:rsidRPr="0035582B">
        <w:rPr>
          <w:rtl/>
        </w:rPr>
        <w:t xml:space="preserve">בנוסף מסמכי המכרז והבהרות למכרז שפורסמו </w:t>
      </w:r>
      <w:hyperlink r:id="rId17" w:history="1">
        <w:r w:rsidR="008F04C2" w:rsidRPr="0035582B">
          <w:rPr>
            <w:rStyle w:val="Hyperlink"/>
            <w:rFonts w:ascii="David" w:hAnsi="David" w:cs="David"/>
            <w:color w:val="auto"/>
            <w:u w:val="none"/>
            <w:rtl/>
          </w:rPr>
          <w:t>באתר מינהל הרכש הממשלתי</w:t>
        </w:r>
      </w:hyperlink>
      <w:r w:rsidRPr="0035582B">
        <w:rPr>
          <w:rtl/>
        </w:rPr>
        <w:t xml:space="preserve"> (בהתאם לנוסח המעודכן ביותר המופיע שם), ייחשבו גם הם כמצורפים </w:t>
      </w:r>
      <w:r w:rsidR="008E5090" w:rsidRPr="0035582B">
        <w:rPr>
          <w:rtl/>
        </w:rPr>
        <w:t>להסכם זה</w:t>
      </w:r>
      <w:r w:rsidRPr="0035582B">
        <w:rPr>
          <w:rtl/>
        </w:rPr>
        <w:t>.</w:t>
      </w:r>
    </w:p>
    <w:bookmarkEnd w:id="377"/>
    <w:p w14:paraId="6D8AC00E" w14:textId="77777777" w:rsidR="0009150A" w:rsidRPr="0035582B" w:rsidRDefault="008A6B5A" w:rsidP="00973BC2">
      <w:pPr>
        <w:pStyle w:val="2-0"/>
        <w:rPr>
          <w:rtl/>
        </w:rPr>
      </w:pPr>
      <w:r w:rsidRPr="0035582B">
        <w:rPr>
          <w:rtl/>
        </w:rPr>
        <w:t>המבוא</w:t>
      </w:r>
      <w:r w:rsidR="00E56C45" w:rsidRPr="0035582B">
        <w:rPr>
          <w:rtl/>
        </w:rPr>
        <w:t xml:space="preserve"> והנספחים</w:t>
      </w:r>
      <w:r w:rsidRPr="0035582B">
        <w:rPr>
          <w:rtl/>
        </w:rPr>
        <w:t xml:space="preserve"> להסכם מהוו</w:t>
      </w:r>
      <w:r w:rsidR="00E56C45" w:rsidRPr="0035582B">
        <w:rPr>
          <w:rtl/>
        </w:rPr>
        <w:t>ים</w:t>
      </w:r>
      <w:r w:rsidRPr="0035582B">
        <w:rPr>
          <w:rtl/>
        </w:rPr>
        <w:t xml:space="preserve"> חלק בלתי נפרד ממנו.</w:t>
      </w:r>
    </w:p>
    <w:p w14:paraId="7EF6BD43" w14:textId="77777777" w:rsidR="00715DCD" w:rsidRPr="0035582B" w:rsidRDefault="008A6B5A" w:rsidP="00973BC2">
      <w:pPr>
        <w:pStyle w:val="2-0"/>
        <w:rPr>
          <w:rtl/>
        </w:rPr>
      </w:pPr>
      <w:bookmarkStart w:id="378" w:name="show_isTender_6"/>
      <w:r w:rsidRPr="0035582B">
        <w:rPr>
          <w:rtl/>
        </w:rPr>
        <w:t>בהסכם תהיה למונחים המשמעות המופיעה במכרז.</w:t>
      </w:r>
      <w:r w:rsidR="001C7208" w:rsidRPr="0035582B">
        <w:rPr>
          <w:rtl/>
        </w:rPr>
        <w:t xml:space="preserve"> </w:t>
      </w:r>
      <w:r w:rsidR="0009150A" w:rsidRPr="0035582B">
        <w:rPr>
          <w:rtl/>
        </w:rPr>
        <w:t xml:space="preserve">פרשנות ההסכם </w:t>
      </w:r>
      <w:r w:rsidRPr="0035582B">
        <w:rPr>
          <w:rtl/>
        </w:rPr>
        <w:t xml:space="preserve">על נספחיו </w:t>
      </w:r>
      <w:r w:rsidR="0009150A" w:rsidRPr="0035582B">
        <w:rPr>
          <w:rtl/>
        </w:rPr>
        <w:t xml:space="preserve">תיעשה באופן המקיים את דרישות המכרז המפורשות והמשתמעות </w:t>
      </w:r>
      <w:r w:rsidRPr="0035582B">
        <w:rPr>
          <w:rtl/>
        </w:rPr>
        <w:t>ו</w:t>
      </w:r>
      <w:r w:rsidR="00F007BA" w:rsidRPr="0035582B">
        <w:rPr>
          <w:rtl/>
        </w:rPr>
        <w:t xml:space="preserve">את </w:t>
      </w:r>
      <w:r w:rsidRPr="0035582B">
        <w:rPr>
          <w:rtl/>
        </w:rPr>
        <w:t xml:space="preserve">תכלית המכרז של אספקת </w:t>
      </w:r>
      <w:bookmarkStart w:id="379" w:name="show_IsSherutOrHR_5"/>
      <w:r w:rsidRPr="0035582B">
        <w:rPr>
          <w:rtl/>
        </w:rPr>
        <w:t xml:space="preserve">השירותים </w:t>
      </w:r>
      <w:bookmarkEnd w:id="379"/>
      <w:r w:rsidRPr="0035582B">
        <w:rPr>
          <w:rtl/>
        </w:rPr>
        <w:t>ל</w:t>
      </w:r>
      <w:r w:rsidR="00361FDC" w:rsidRPr="0035582B">
        <w:rPr>
          <w:rtl/>
        </w:rPr>
        <w:t>מזמין</w:t>
      </w:r>
      <w:r w:rsidRPr="0035582B">
        <w:rPr>
          <w:rtl/>
        </w:rPr>
        <w:t xml:space="preserve"> באופן מיטבי</w:t>
      </w:r>
      <w:r w:rsidR="0009150A" w:rsidRPr="0035582B">
        <w:rPr>
          <w:rtl/>
        </w:rPr>
        <w:t>.</w:t>
      </w:r>
      <w:r w:rsidRPr="0035582B">
        <w:rPr>
          <w:rtl/>
        </w:rPr>
        <w:t xml:space="preserve">  </w:t>
      </w:r>
      <w:r w:rsidR="0009150A" w:rsidRPr="0035582B">
        <w:rPr>
          <w:rtl/>
        </w:rPr>
        <w:t xml:space="preserve"> </w:t>
      </w:r>
      <w:bookmarkEnd w:id="378"/>
    </w:p>
    <w:p w14:paraId="5AC7ADFF" w14:textId="77777777" w:rsidR="0009150A" w:rsidRPr="0035582B" w:rsidRDefault="0053411D" w:rsidP="0057259E">
      <w:pPr>
        <w:pStyle w:val="1-0"/>
        <w:rPr>
          <w:sz w:val="32"/>
          <w:szCs w:val="32"/>
          <w:rtl/>
        </w:rPr>
      </w:pPr>
      <w:bookmarkStart w:id="380" w:name="_Toc256000057"/>
      <w:bookmarkStart w:id="381" w:name="show_isNotContractScopeAndPeriodEdited"/>
      <w:r w:rsidRPr="0035582B">
        <w:rPr>
          <w:sz w:val="32"/>
          <w:szCs w:val="32"/>
          <w:rtl/>
        </w:rPr>
        <w:t>תקופת ההתקשרות</w:t>
      </w:r>
      <w:bookmarkEnd w:id="380"/>
    </w:p>
    <w:p w14:paraId="396AF6D0" w14:textId="77777777" w:rsidR="009B4E94" w:rsidRPr="0035582B" w:rsidRDefault="008A6B5A" w:rsidP="00973BC2">
      <w:pPr>
        <w:pStyle w:val="2-0"/>
        <w:rPr>
          <w:rtl/>
        </w:rPr>
      </w:pPr>
      <w:bookmarkStart w:id="382" w:name="show_ConnectionPeriod_1"/>
      <w:r w:rsidRPr="0035582B">
        <w:rPr>
          <w:rtl/>
        </w:rPr>
        <w:t>תקופת ההתקשרות</w:t>
      </w:r>
      <w:r w:rsidR="007243A8" w:rsidRPr="0035582B">
        <w:rPr>
          <w:rtl/>
        </w:rPr>
        <w:t xml:space="preserve"> ת</w:t>
      </w:r>
      <w:r w:rsidR="006915DD" w:rsidRPr="0035582B">
        <w:rPr>
          <w:rtl/>
        </w:rPr>
        <w:t>ארך</w:t>
      </w:r>
      <w:r w:rsidR="002A6F38" w:rsidRPr="0035582B">
        <w:rPr>
          <w:rtl/>
        </w:rPr>
        <w:t xml:space="preserve"> </w:t>
      </w:r>
      <w:bookmarkStart w:id="383" w:name="BaseConnectionPeriod_3"/>
      <w:r w:rsidR="002A6F38" w:rsidRPr="0035582B">
        <w:rPr>
          <w:rtl/>
        </w:rPr>
        <w:t>12</w:t>
      </w:r>
      <w:bookmarkEnd w:id="383"/>
      <w:r w:rsidR="002A6F38" w:rsidRPr="0035582B">
        <w:rPr>
          <w:rtl/>
        </w:rPr>
        <w:t xml:space="preserve"> חודשים ממועד החתימה על הסכם זה </w:t>
      </w:r>
      <w:r w:rsidR="002A6F38" w:rsidRPr="0035582B">
        <w:rPr>
          <w:b/>
          <w:bCs/>
          <w:rtl/>
        </w:rPr>
        <w:t>("תקופת ההתקשרות")</w:t>
      </w:r>
      <w:bookmarkStart w:id="384" w:name="show_optionConnectionPeriod_3"/>
      <w:r w:rsidR="002A6F38" w:rsidRPr="0035582B">
        <w:rPr>
          <w:rtl/>
        </w:rPr>
        <w:t>, כאשר למזמין הזכות להאריך את תקופת ההתקשרות בתקופות נוספות, ועד ל</w:t>
      </w:r>
      <w:r w:rsidR="00731ED2" w:rsidRPr="0035582B">
        <w:rPr>
          <w:rtl/>
        </w:rPr>
        <w:t xml:space="preserve"> - </w:t>
      </w:r>
      <w:bookmarkStart w:id="385" w:name="OptionConnectionPeriod_3"/>
      <w:r w:rsidR="002A6F38" w:rsidRPr="0035582B">
        <w:rPr>
          <w:rtl/>
        </w:rPr>
        <w:t>48</w:t>
      </w:r>
      <w:bookmarkEnd w:id="385"/>
      <w:r w:rsidR="002A6F38" w:rsidRPr="0035582B">
        <w:rPr>
          <w:rtl/>
        </w:rPr>
        <w:t xml:space="preserve"> </w:t>
      </w:r>
      <w:r w:rsidR="00F10886" w:rsidRPr="0035582B">
        <w:rPr>
          <w:rtl/>
        </w:rPr>
        <w:t>חודשים נוספים</w:t>
      </w:r>
      <w:r w:rsidR="00313374" w:rsidRPr="0035582B">
        <w:rPr>
          <w:rtl/>
        </w:rPr>
        <w:t>, על פי שיקול דעתו הבלעדי</w:t>
      </w:r>
      <w:bookmarkEnd w:id="384"/>
      <w:r w:rsidRPr="0035582B">
        <w:rPr>
          <w:rtl/>
        </w:rPr>
        <w:t>.</w:t>
      </w:r>
      <w:r w:rsidR="004D4053" w:rsidRPr="0035582B">
        <w:rPr>
          <w:rtl/>
        </w:rPr>
        <w:t xml:space="preserve">  </w:t>
      </w:r>
    </w:p>
    <w:bookmarkEnd w:id="382"/>
    <w:p w14:paraId="578B67F9" w14:textId="77777777" w:rsidR="00F07251" w:rsidRPr="0035582B" w:rsidRDefault="008A6B5A" w:rsidP="00F07251">
      <w:pPr>
        <w:pStyle w:val="2-0"/>
        <w:rPr>
          <w:rtl/>
        </w:rPr>
      </w:pPr>
      <w:r w:rsidRPr="0035582B">
        <w:rPr>
          <w:rtl/>
        </w:rPr>
        <w:t xml:space="preserve">כל שינוי </w:t>
      </w:r>
      <w:r w:rsidR="00AF6DB0" w:rsidRPr="0035582B">
        <w:rPr>
          <w:rtl/>
        </w:rPr>
        <w:t>ב</w:t>
      </w:r>
      <w:r w:rsidRPr="0035582B">
        <w:rPr>
          <w:rtl/>
        </w:rPr>
        <w:t xml:space="preserve">תקופת </w:t>
      </w:r>
      <w:proofErr w:type="spellStart"/>
      <w:r w:rsidRPr="0035582B">
        <w:rPr>
          <w:rtl/>
        </w:rPr>
        <w:t>ההתקשורת</w:t>
      </w:r>
      <w:proofErr w:type="spellEnd"/>
      <w:r w:rsidRPr="0035582B">
        <w:rPr>
          <w:rtl/>
        </w:rPr>
        <w:t xml:space="preserve"> וכן מימוש הזכות להאריך את ההתקשרות, יכנס לתוקפ</w:t>
      </w:r>
      <w:r w:rsidR="00E10C8D" w:rsidRPr="0035582B">
        <w:rPr>
          <w:rtl/>
        </w:rPr>
        <w:t>ו</w:t>
      </w:r>
      <w:r w:rsidRPr="0035582B">
        <w:rPr>
          <w:rtl/>
        </w:rPr>
        <w:t xml:space="preserve"> רק עם חתימה של </w:t>
      </w:r>
      <w:proofErr w:type="spellStart"/>
      <w:r w:rsidRPr="0035582B">
        <w:rPr>
          <w:rtl/>
        </w:rPr>
        <w:t>מורשיי</w:t>
      </w:r>
      <w:proofErr w:type="spellEnd"/>
      <w:r w:rsidRPr="0035582B">
        <w:rPr>
          <w:rtl/>
        </w:rPr>
        <w:t xml:space="preserve"> החתימה מטעם המזמין.</w:t>
      </w:r>
      <w:bookmarkStart w:id="386" w:name="show_optionConnectionPeriod_4"/>
      <w:bookmarkEnd w:id="386"/>
      <w:r w:rsidRPr="0035582B">
        <w:rPr>
          <w:rtl/>
        </w:rPr>
        <w:t xml:space="preserve"> </w:t>
      </w:r>
      <w:bookmarkEnd w:id="381"/>
    </w:p>
    <w:p w14:paraId="1A209034" w14:textId="77777777" w:rsidR="0009150A" w:rsidRPr="0035582B" w:rsidRDefault="008A6B5A" w:rsidP="0057259E">
      <w:pPr>
        <w:pStyle w:val="1-0"/>
        <w:rPr>
          <w:sz w:val="32"/>
          <w:szCs w:val="32"/>
          <w:rtl/>
        </w:rPr>
      </w:pPr>
      <w:bookmarkStart w:id="387" w:name="_Toc256000058"/>
      <w:bookmarkStart w:id="388" w:name="_Toc44931961"/>
      <w:bookmarkStart w:id="389" w:name="_Toc44932048"/>
      <w:bookmarkStart w:id="390" w:name="_Toc173823736"/>
      <w:bookmarkStart w:id="391" w:name="_Toc173825545"/>
      <w:r w:rsidRPr="0035582B">
        <w:rPr>
          <w:sz w:val="32"/>
          <w:szCs w:val="32"/>
          <w:rtl/>
        </w:rPr>
        <w:t>התחייבויות והצהרות הספק</w:t>
      </w:r>
      <w:bookmarkEnd w:id="387"/>
      <w:bookmarkEnd w:id="388"/>
      <w:bookmarkEnd w:id="389"/>
      <w:bookmarkEnd w:id="390"/>
      <w:bookmarkEnd w:id="391"/>
    </w:p>
    <w:p w14:paraId="6E48DF13" w14:textId="77777777" w:rsidR="0065536C" w:rsidRPr="0035582B" w:rsidRDefault="008A6B5A" w:rsidP="00973BC2">
      <w:pPr>
        <w:pStyle w:val="2-0"/>
        <w:rPr>
          <w:rtl/>
        </w:rPr>
      </w:pPr>
      <w:r w:rsidRPr="0035582B">
        <w:rPr>
          <w:rStyle w:val="restricted-editing-exception"/>
          <w:rFonts w:eastAsia="David"/>
          <w:rtl/>
        </w:rPr>
        <w:t xml:space="preserve">הספק מצהיר ומתחייב כי - </w:t>
      </w:r>
    </w:p>
    <w:p w14:paraId="7CA2C0FA" w14:textId="77777777" w:rsidR="004946ED" w:rsidRPr="0035582B" w:rsidRDefault="008A6B5A">
      <w:pPr>
        <w:pStyle w:val="3-"/>
        <w:rPr>
          <w:rtl/>
        </w:rPr>
      </w:pPr>
      <w:r w:rsidRPr="0035582B">
        <w:rPr>
          <w:rStyle w:val="restricted-editing-exception"/>
          <w:rFonts w:eastAsia="David"/>
          <w:rtl/>
        </w:rPr>
        <w:t>אין מניעה לפי כל דין להתקשרותו בהסכם.</w:t>
      </w:r>
    </w:p>
    <w:p w14:paraId="0AD23860" w14:textId="77777777" w:rsidR="004946ED" w:rsidRPr="0035582B" w:rsidRDefault="008A6B5A">
      <w:pPr>
        <w:pStyle w:val="3-"/>
        <w:rPr>
          <w:rtl/>
        </w:rPr>
      </w:pPr>
      <w:r w:rsidRPr="0035582B">
        <w:rPr>
          <w:rStyle w:val="restricted-editing-exception"/>
          <w:rFonts w:eastAsia="David"/>
          <w:rtl/>
        </w:rPr>
        <w:t xml:space="preserve">הוא עומד בכל דרישות הדין הרלוונטיות לאספקת השירותים בהתאם להסכם. </w:t>
      </w:r>
    </w:p>
    <w:p w14:paraId="3DC97099" w14:textId="77777777" w:rsidR="004946ED" w:rsidRPr="0035582B" w:rsidRDefault="008A6B5A">
      <w:pPr>
        <w:pStyle w:val="3-"/>
        <w:rPr>
          <w:rtl/>
        </w:rPr>
      </w:pPr>
      <w:r w:rsidRPr="0035582B">
        <w:rPr>
          <w:rStyle w:val="restricted-editing-exception"/>
          <w:rFonts w:eastAsia="David"/>
          <w:rtl/>
        </w:rPr>
        <w:t xml:space="preserve">ברשותו הניסיון, המיומנות, הידע, הכלים, המלאי וכוח האדם הדרושים למילוי חובותיו בהתאם לתנאי ההסכם והמכרז. </w:t>
      </w:r>
    </w:p>
    <w:p w14:paraId="73F1807C" w14:textId="77777777" w:rsidR="004946ED" w:rsidRPr="0035582B" w:rsidRDefault="008A6B5A">
      <w:pPr>
        <w:pStyle w:val="3-"/>
        <w:rPr>
          <w:rtl/>
        </w:rPr>
      </w:pPr>
      <w:r w:rsidRPr="0035582B">
        <w:rPr>
          <w:rStyle w:val="restricted-editing-exception"/>
          <w:rFonts w:eastAsia="David"/>
          <w:rtl/>
        </w:rPr>
        <w:t xml:space="preserve">הוא יספק את הנדרש ממנו על פי דרישות המכרז, לשביעות רצון המזמין, ויעשה שימוש בתוכנות מחשוב מקוריות בלבד לצורך כך. </w:t>
      </w:r>
    </w:p>
    <w:p w14:paraId="12DB0C43" w14:textId="77777777" w:rsidR="004946ED" w:rsidRPr="0035582B" w:rsidRDefault="008A6B5A">
      <w:pPr>
        <w:pStyle w:val="3-"/>
        <w:rPr>
          <w:rtl/>
        </w:rPr>
      </w:pPr>
      <w:r w:rsidRPr="0035582B">
        <w:rPr>
          <w:rStyle w:val="restricted-editing-exception"/>
          <w:rFonts w:eastAsia="David"/>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78721983" w14:textId="77777777" w:rsidR="004946ED" w:rsidRPr="0035582B" w:rsidRDefault="008A6B5A">
      <w:pPr>
        <w:pStyle w:val="3-"/>
        <w:rPr>
          <w:rtl/>
        </w:rPr>
      </w:pPr>
      <w:r w:rsidRPr="0035582B">
        <w:rPr>
          <w:rStyle w:val="restricted-editing-exception"/>
          <w:rFonts w:eastAsia="David"/>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4C49B91D" w14:textId="5FEF4DD1" w:rsidR="004946ED" w:rsidRDefault="0065536C">
      <w:pPr>
        <w:rPr>
          <w:rtl/>
        </w:rPr>
      </w:pPr>
      <w:r w:rsidRPr="0035582B">
        <w:t xml:space="preserve">   </w:t>
      </w:r>
    </w:p>
    <w:p w14:paraId="7A892669" w14:textId="7A938207" w:rsidR="00E021B1" w:rsidRDefault="00E021B1">
      <w:pPr>
        <w:rPr>
          <w:rtl/>
        </w:rPr>
      </w:pPr>
    </w:p>
    <w:p w14:paraId="4237F4A4" w14:textId="70719B98" w:rsidR="00E021B1" w:rsidRDefault="00E021B1" w:rsidP="0057259E">
      <w:pPr>
        <w:pStyle w:val="1-0"/>
        <w:rPr>
          <w:sz w:val="32"/>
          <w:szCs w:val="32"/>
        </w:rPr>
      </w:pPr>
      <w:bookmarkStart w:id="392" w:name="_Toc185193151"/>
      <w:bookmarkStart w:id="393" w:name="_Toc201561676"/>
      <w:bookmarkStart w:id="394" w:name="_Toc201636806"/>
      <w:bookmarkStart w:id="395" w:name="_Toc201895115"/>
      <w:bookmarkStart w:id="396" w:name="_Toc185193152"/>
      <w:bookmarkStart w:id="397" w:name="_Toc201561677"/>
      <w:bookmarkStart w:id="398" w:name="_Toc201636807"/>
      <w:bookmarkStart w:id="399" w:name="_Toc201895116"/>
      <w:bookmarkStart w:id="400" w:name="_Toc256000059"/>
      <w:bookmarkStart w:id="401" w:name="_Toc173823738"/>
      <w:bookmarkStart w:id="402" w:name="_Toc173825547"/>
      <w:bookmarkStart w:id="403" w:name="_Toc44931962"/>
      <w:bookmarkStart w:id="404" w:name="_Toc44932049"/>
      <w:bookmarkEnd w:id="392"/>
      <w:bookmarkEnd w:id="393"/>
      <w:bookmarkEnd w:id="394"/>
      <w:bookmarkEnd w:id="395"/>
      <w:bookmarkEnd w:id="396"/>
      <w:bookmarkEnd w:id="397"/>
      <w:bookmarkEnd w:id="398"/>
      <w:bookmarkEnd w:id="399"/>
      <w:r>
        <w:rPr>
          <w:rFonts w:hint="cs"/>
          <w:sz w:val="32"/>
          <w:szCs w:val="32"/>
          <w:rtl/>
        </w:rPr>
        <w:t>סיווג ביטחוני</w:t>
      </w:r>
    </w:p>
    <w:p w14:paraId="1B93CA62" w14:textId="77777777" w:rsidR="00E021B1" w:rsidRDefault="00E021B1" w:rsidP="00E021B1">
      <w:pPr>
        <w:pStyle w:val="Para20"/>
        <w:spacing w:line="360" w:lineRule="auto"/>
        <w:rPr>
          <w:rtl/>
        </w:rPr>
      </w:pPr>
      <w:r w:rsidRPr="009711D6">
        <w:rPr>
          <w:rtl/>
        </w:rPr>
        <w:t>משרד המשפטים הינו גוף ממשלתי הכפוף להנחיות ב</w:t>
      </w:r>
      <w:r>
        <w:rPr>
          <w:rFonts w:hint="cs"/>
          <w:rtl/>
        </w:rPr>
        <w:t>י</w:t>
      </w:r>
      <w:r w:rsidRPr="009711D6">
        <w:rPr>
          <w:rtl/>
        </w:rPr>
        <w:t>טחון שונות. פעילות המבוצעת במשרד או עבורו מחייבת עמידה בדרישות סיווג ביטחוני</w:t>
      </w:r>
      <w:r>
        <w:rPr>
          <w:rFonts w:hint="cs"/>
          <w:rtl/>
        </w:rPr>
        <w:t xml:space="preserve"> ולעיתים נדרשים אישורי ביטחון נוספים</w:t>
      </w:r>
      <w:r w:rsidRPr="009711D6">
        <w:rPr>
          <w:rtl/>
        </w:rPr>
        <w:t xml:space="preserve"> טרם ביצוע</w:t>
      </w:r>
      <w:r>
        <w:rPr>
          <w:rFonts w:hint="cs"/>
          <w:rtl/>
        </w:rPr>
        <w:t>ה והתנהלות על-פי הוראות קצין הביטחון</w:t>
      </w:r>
      <w:r w:rsidRPr="009711D6">
        <w:rPr>
          <w:rtl/>
        </w:rPr>
        <w:t xml:space="preserve">. </w:t>
      </w:r>
    </w:p>
    <w:p w14:paraId="0FC7D8F0" w14:textId="77777777" w:rsidR="00E021B1" w:rsidRDefault="00E021B1" w:rsidP="00E021B1">
      <w:pPr>
        <w:pStyle w:val="Para20"/>
        <w:spacing w:line="360" w:lineRule="auto"/>
        <w:rPr>
          <w:rtl/>
        </w:rPr>
      </w:pPr>
      <w:r w:rsidRPr="009711D6">
        <w:rPr>
          <w:rtl/>
        </w:rPr>
        <w:t>בדיקת סיווג ב</w:t>
      </w:r>
      <w:r>
        <w:rPr>
          <w:rFonts w:hint="cs"/>
          <w:rtl/>
        </w:rPr>
        <w:t>י</w:t>
      </w:r>
      <w:r w:rsidRPr="009711D6">
        <w:rPr>
          <w:rtl/>
        </w:rPr>
        <w:t xml:space="preserve">טחוני תבוצע </w:t>
      </w:r>
      <w:r w:rsidRPr="009711D6">
        <w:rPr>
          <w:rFonts w:hint="cs"/>
          <w:rtl/>
        </w:rPr>
        <w:t xml:space="preserve">על ידי המשרד </w:t>
      </w:r>
      <w:r w:rsidRPr="009711D6">
        <w:rPr>
          <w:rtl/>
        </w:rPr>
        <w:t>ל</w:t>
      </w:r>
      <w:r>
        <w:rPr>
          <w:rFonts w:hint="cs"/>
          <w:rtl/>
        </w:rPr>
        <w:t>מי</w:t>
      </w:r>
      <w:r>
        <w:rPr>
          <w:rtl/>
        </w:rPr>
        <w:t xml:space="preserve"> </w:t>
      </w:r>
      <w:r>
        <w:rPr>
          <w:rFonts w:hint="cs"/>
          <w:rtl/>
        </w:rPr>
        <w:t>מטעם הזוכה שיהיה מעורב במימוש התחייבויותיו על-פי מסמכי המכרז והצעתו הזוכה.</w:t>
      </w:r>
    </w:p>
    <w:p w14:paraId="00DA1FAC" w14:textId="77777777" w:rsidR="00E021B1" w:rsidRDefault="00E021B1" w:rsidP="00E021B1">
      <w:pPr>
        <w:pStyle w:val="Para20"/>
        <w:spacing w:line="360" w:lineRule="auto"/>
        <w:rPr>
          <w:rtl/>
        </w:rPr>
      </w:pPr>
      <w:r>
        <w:rPr>
          <w:rFonts w:hint="cs"/>
          <w:rtl/>
        </w:rPr>
        <w:t>זוכה נדרש למסור את פרטי כל המעורבים מטעמו במימוש התחייבויותיו על-פי מסמכי המכרז והצעתו הזוכה בציון תפקידם.</w:t>
      </w:r>
    </w:p>
    <w:p w14:paraId="4AFDAA9A" w14:textId="77777777" w:rsidR="00E021B1" w:rsidRPr="00111B95" w:rsidRDefault="00E021B1" w:rsidP="00E021B1">
      <w:pPr>
        <w:pStyle w:val="Para20"/>
        <w:spacing w:line="360" w:lineRule="auto"/>
      </w:pPr>
      <w:r w:rsidRPr="006F167F">
        <w:rPr>
          <w:rtl/>
        </w:rPr>
        <w:t xml:space="preserve">ככלל רמת הסיווג הביטחוני בה נדרש לעמוד מי מטעם הזוכה כאמור, היא רמה 5. </w:t>
      </w:r>
      <w:r>
        <w:rPr>
          <w:rFonts w:hint="cs"/>
          <w:rtl/>
        </w:rPr>
        <w:t xml:space="preserve">ברמת זו, </w:t>
      </w:r>
      <w:r w:rsidRPr="00033EF5">
        <w:rPr>
          <w:rtl/>
        </w:rPr>
        <w:t>הסיווג</w:t>
      </w:r>
      <w:r>
        <w:rPr>
          <w:rFonts w:hint="cs"/>
          <w:rtl/>
        </w:rPr>
        <w:t xml:space="preserve"> ייעשה</w:t>
      </w:r>
      <w:r w:rsidRPr="00111B95">
        <w:rPr>
          <w:rtl/>
        </w:rPr>
        <w:t xml:space="preserve"> </w:t>
      </w:r>
      <w:r>
        <w:rPr>
          <w:rFonts w:hint="cs"/>
          <w:rtl/>
        </w:rPr>
        <w:t>באמצעות</w:t>
      </w:r>
      <w:r w:rsidRPr="00111B95">
        <w:rPr>
          <w:rtl/>
        </w:rPr>
        <w:t xml:space="preserve"> </w:t>
      </w:r>
      <w:r>
        <w:rPr>
          <w:rFonts w:hint="cs"/>
          <w:rtl/>
        </w:rPr>
        <w:t xml:space="preserve">המשרד וללא חיוב כספי של הזוכה. </w:t>
      </w:r>
    </w:p>
    <w:p w14:paraId="0086BABB" w14:textId="056D4AF5" w:rsidR="00E021B1" w:rsidRDefault="00E021B1" w:rsidP="00E021B1">
      <w:pPr>
        <w:pStyle w:val="Para20"/>
        <w:spacing w:line="360" w:lineRule="auto"/>
        <w:rPr>
          <w:rtl/>
        </w:rPr>
      </w:pPr>
      <w:r w:rsidRPr="006F167F">
        <w:rPr>
          <w:rtl/>
        </w:rPr>
        <w:t xml:space="preserve">עם זאת, ייתכן ובמקרים מיוחדים תידרש רמת סיווג גבוהה יותר ועל המציע להיערך בהתאם. ככל והמשרד יידרש </w:t>
      </w:r>
      <w:r>
        <w:rPr>
          <w:rFonts w:hint="cs"/>
          <w:rtl/>
        </w:rPr>
        <w:t>ל</w:t>
      </w:r>
      <w:r w:rsidRPr="006F167F">
        <w:rPr>
          <w:rtl/>
        </w:rPr>
        <w:t xml:space="preserve">נותן שירות בעל רמת סיווג גבוהה מרמה </w:t>
      </w:r>
      <w:r>
        <w:rPr>
          <w:rFonts w:hint="cs"/>
          <w:rtl/>
        </w:rPr>
        <w:t>5</w:t>
      </w:r>
      <w:r w:rsidRPr="006F167F">
        <w:rPr>
          <w:rtl/>
        </w:rPr>
        <w:t xml:space="preserve"> ונותן השירות מטעם הזוכה יידרש לעבור תהליך סיווג למטרה זו, תהליך הסיווג יבוצע על ידי המשרד.</w:t>
      </w:r>
    </w:p>
    <w:p w14:paraId="4BB63C46" w14:textId="77777777" w:rsidR="00E021B1" w:rsidRDefault="00E021B1" w:rsidP="00E021B1">
      <w:pPr>
        <w:pStyle w:val="Para20"/>
        <w:spacing w:line="360" w:lineRule="auto"/>
        <w:rPr>
          <w:rtl/>
        </w:rPr>
      </w:pPr>
      <w:r>
        <w:rPr>
          <w:rFonts w:hint="cs"/>
          <w:rtl/>
        </w:rPr>
        <w:t>למען הסר ספק, קביעת רמת הסיווג הנדרשת תקבע ע"י אגף הביטחון במשרד המשפטים.</w:t>
      </w:r>
    </w:p>
    <w:p w14:paraId="516B0902" w14:textId="293326F1" w:rsidR="00E021B1" w:rsidRPr="00E021B1" w:rsidRDefault="00E021B1" w:rsidP="00E021B1">
      <w:pPr>
        <w:pStyle w:val="1-0"/>
        <w:numPr>
          <w:ilvl w:val="0"/>
          <w:numId w:val="0"/>
        </w:numPr>
        <w:spacing w:line="360" w:lineRule="auto"/>
        <w:ind w:left="360"/>
        <w:rPr>
          <w:rFonts w:ascii="Times New Roman" w:eastAsia="Times New Roman" w:hAnsi="Times New Roman"/>
          <w:b w:val="0"/>
          <w:bCs w:val="0"/>
          <w:spacing w:val="0"/>
          <w:sz w:val="22"/>
          <w:szCs w:val="24"/>
          <w:lang w:eastAsia="he-IL"/>
        </w:rPr>
      </w:pPr>
      <w:r w:rsidRPr="00E021B1">
        <w:rPr>
          <w:rFonts w:ascii="Times New Roman" w:eastAsia="Times New Roman" w:hAnsi="Times New Roman"/>
          <w:b w:val="0"/>
          <w:bCs w:val="0"/>
          <w:spacing w:val="0"/>
          <w:sz w:val="22"/>
          <w:szCs w:val="24"/>
          <w:rtl/>
          <w:lang w:eastAsia="he-I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p>
    <w:p w14:paraId="434F778F" w14:textId="79BC272D" w:rsidR="001C12E2" w:rsidRPr="0035582B" w:rsidRDefault="008A6B5A" w:rsidP="0057259E">
      <w:pPr>
        <w:pStyle w:val="1-0"/>
        <w:rPr>
          <w:sz w:val="32"/>
          <w:szCs w:val="32"/>
          <w:rtl/>
        </w:rPr>
      </w:pPr>
      <w:r w:rsidRPr="0035582B">
        <w:rPr>
          <w:sz w:val="32"/>
          <w:szCs w:val="32"/>
          <w:rtl/>
        </w:rPr>
        <w:t>סודיות</w:t>
      </w:r>
      <w:bookmarkEnd w:id="400"/>
      <w:bookmarkEnd w:id="401"/>
      <w:bookmarkEnd w:id="402"/>
      <w:r w:rsidR="002F7280" w:rsidRPr="0035582B">
        <w:rPr>
          <w:sz w:val="32"/>
          <w:szCs w:val="32"/>
          <w:rtl/>
        </w:rPr>
        <w:t xml:space="preserve"> </w:t>
      </w:r>
      <w:bookmarkEnd w:id="403"/>
      <w:bookmarkEnd w:id="404"/>
    </w:p>
    <w:p w14:paraId="12B034F5" w14:textId="77777777" w:rsidR="00E021B1" w:rsidRDefault="00E021B1" w:rsidP="00E021B1">
      <w:pPr>
        <w:pStyle w:val="2-0"/>
        <w:rPr>
          <w:rtl/>
        </w:rPr>
      </w:pPr>
      <w:r>
        <w:rPr>
          <w:rtl/>
        </w:rPr>
        <w:t>הזוכה ישמור בסודיות מלאה כל נתון ו/או מידע שהגיעו אליו במסגרת ביצועו של הסכם התקשרות זה, בין במישרין ובין בעקיפין ולא יגלה כל נתון ו/או מידע כאמור לכל צד שלישי שהוא, בנוסף הזוכה לא יעשה כל שימוש שאינו חלק מביצוע של הסכם התקשרות זה בנתון ו/או מידע אליו הוא נחשף במהלך ביצוע של הסכם התקשרות זה והכול כאמור בנספח ההתחייבות לשמירת סודיות ואבטחת מידע.</w:t>
      </w:r>
    </w:p>
    <w:p w14:paraId="0CEC6350" w14:textId="77777777" w:rsidR="00E021B1" w:rsidRDefault="00E021B1" w:rsidP="00E021B1">
      <w:pPr>
        <w:pStyle w:val="2-0"/>
        <w:rPr>
          <w:rtl/>
        </w:rPr>
      </w:pPr>
      <w:r>
        <w:rPr>
          <w:rtl/>
        </w:rPr>
        <w:t>הזוכה מתחייב לשמור בסוד ידיעות שתגענה אליו עקב ביצוע מכרז זה. לא ימסור הזוכה ידיעה בלא הרשאה מהמזמין לשום גורם אחר. לעניין זה, יחולו על הזוכה הוראות סעיפים 118 ו-119 לחוק העונשין, תשל"ז-1977</w:t>
      </w:r>
    </w:p>
    <w:p w14:paraId="71024BF8" w14:textId="63AAB267" w:rsidR="00E021B1" w:rsidRDefault="00E021B1" w:rsidP="00E021B1">
      <w:pPr>
        <w:pStyle w:val="2-0"/>
      </w:pPr>
      <w:r>
        <w:rPr>
          <w:rtl/>
        </w:rPr>
        <w:t>נותן השירותים מטעם הזוכה ישמור בסודיות כל נתון ו/או מידע שהגיעו אליו במסגרת ביצועו של הסכם התקשרות זה גם ממעסיקו (להלן הזוכה) או מעמיתיו לעבודה, אלא אם התקבל אישור בכתב מהמזמין למסירת הנתון ו/או המידע.</w:t>
      </w:r>
    </w:p>
    <w:p w14:paraId="5AAA839C" w14:textId="248A844D" w:rsidR="007E7910" w:rsidRPr="0035582B" w:rsidRDefault="008A6B5A" w:rsidP="00973BC2">
      <w:pPr>
        <w:pStyle w:val="2-0"/>
        <w:rPr>
          <w:rtl/>
        </w:rPr>
      </w:pPr>
      <w:r w:rsidRPr="0035582B">
        <w:rPr>
          <w:rtl/>
        </w:rPr>
        <w:t xml:space="preserve">הספק מתחייב כי הוא ומי מטעמו ישמרו את המידע שהתקבל אצלם במהלך ביצוע חובותיהם על פי ההסכם </w:t>
      </w:r>
      <w:bookmarkStart w:id="405" w:name="show_isTender_7"/>
      <w:r w:rsidRPr="0035582B">
        <w:rPr>
          <w:rtl/>
        </w:rPr>
        <w:t xml:space="preserve">והמכרז </w:t>
      </w:r>
      <w:bookmarkEnd w:id="405"/>
      <w:r w:rsidRPr="0035582B">
        <w:rPr>
          <w:rtl/>
        </w:rPr>
        <w:t xml:space="preserve">בסודיות מוחלטת, במהלך תקופת ההתקשרות ולאחריה, ולא יעשו בו כל שימוש למעט לצורך ביצוע חובותיהם בהתאם </w:t>
      </w:r>
      <w:bookmarkStart w:id="406" w:name="show_isTender_8"/>
      <w:r w:rsidRPr="0035582B">
        <w:rPr>
          <w:rtl/>
        </w:rPr>
        <w:t>למכרז ו</w:t>
      </w:r>
      <w:bookmarkEnd w:id="406"/>
      <w:r w:rsidRPr="0035582B">
        <w:rPr>
          <w:rtl/>
        </w:rPr>
        <w:t xml:space="preserve">להסכם. </w:t>
      </w:r>
    </w:p>
    <w:p w14:paraId="5A87EFA1" w14:textId="77777777" w:rsidR="009A1384" w:rsidRPr="0035582B" w:rsidRDefault="008A6B5A" w:rsidP="00973BC2">
      <w:pPr>
        <w:pStyle w:val="2-0"/>
        <w:rPr>
          <w:rtl/>
        </w:rPr>
      </w:pPr>
      <w:r w:rsidRPr="0035582B">
        <w:rPr>
          <w:rtl/>
        </w:rPr>
        <w:t xml:space="preserve">לעניין התחייבות זו לסודיות מובהר כי הגדרת "מידע" או "מידע סודי" לא תכלול: </w:t>
      </w:r>
    </w:p>
    <w:p w14:paraId="2C00EC46" w14:textId="77777777" w:rsidR="009A1384" w:rsidRPr="0035582B" w:rsidRDefault="008A6B5A" w:rsidP="00A0392D">
      <w:pPr>
        <w:pStyle w:val="3-"/>
        <w:rPr>
          <w:rtl/>
        </w:rPr>
      </w:pPr>
      <w:r w:rsidRPr="0035582B">
        <w:rPr>
          <w:rtl/>
        </w:rPr>
        <w:t>מידע שהוא נחלת הכלל או שיהפוך לנחלת הכלל שלא עקב הפרת התחייבות זו.</w:t>
      </w:r>
    </w:p>
    <w:p w14:paraId="3A750BC7" w14:textId="77777777" w:rsidR="009A1384" w:rsidRPr="0035582B" w:rsidRDefault="008A6B5A" w:rsidP="00A0392D">
      <w:pPr>
        <w:pStyle w:val="3-"/>
        <w:rPr>
          <w:rtl/>
        </w:rPr>
      </w:pPr>
      <w:r w:rsidRPr="0035582B">
        <w:rPr>
          <w:rtl/>
        </w:rPr>
        <w:t xml:space="preserve">מידע שהיה בידי </w:t>
      </w:r>
      <w:r w:rsidR="00DC4B31" w:rsidRPr="0035582B">
        <w:rPr>
          <w:rtl/>
        </w:rPr>
        <w:t>הספק</w:t>
      </w:r>
      <w:r w:rsidRPr="0035582B">
        <w:rPr>
          <w:rtl/>
        </w:rPr>
        <w:t xml:space="preserve"> טרם החתימה על ההסכם.  </w:t>
      </w:r>
    </w:p>
    <w:p w14:paraId="37519CAC" w14:textId="77777777" w:rsidR="009A1384" w:rsidRPr="0035582B" w:rsidRDefault="008A6B5A" w:rsidP="00A0392D">
      <w:pPr>
        <w:pStyle w:val="3-"/>
        <w:rPr>
          <w:rtl/>
        </w:rPr>
      </w:pPr>
      <w:r w:rsidRPr="0035582B">
        <w:rPr>
          <w:rtl/>
        </w:rPr>
        <w:t xml:space="preserve">אם הספק או </w:t>
      </w:r>
      <w:r w:rsidR="00DC4B31" w:rsidRPr="0035582B">
        <w:rPr>
          <w:rtl/>
        </w:rPr>
        <w:t>מי מטעמו</w:t>
      </w:r>
      <w:r w:rsidRPr="0035582B">
        <w:rPr>
          <w:rtl/>
        </w:rPr>
        <w:t xml:space="preserve"> יפנו בבקשה מתאימה להחרגתו של סוג מידע מסוים מתחולת המידע הסודי, או לחשיפתו בפני גורם כלשהו, </w:t>
      </w:r>
      <w:r w:rsidR="00DC4B31" w:rsidRPr="0035582B">
        <w:rPr>
          <w:rtl/>
        </w:rPr>
        <w:t>המזמין י</w:t>
      </w:r>
      <w:r w:rsidRPr="0035582B">
        <w:rPr>
          <w:rtl/>
        </w:rPr>
        <w:t>דון בבקשה ו</w:t>
      </w:r>
      <w:r w:rsidR="00064A30" w:rsidRPr="0035582B">
        <w:rPr>
          <w:rtl/>
        </w:rPr>
        <w:t>י</w:t>
      </w:r>
      <w:r w:rsidRPr="0035582B">
        <w:rPr>
          <w:rtl/>
        </w:rPr>
        <w:t xml:space="preserve">היה רשאי לקבלה, בהתאם לשיקול </w:t>
      </w:r>
      <w:r w:rsidR="00A25000" w:rsidRPr="0035582B">
        <w:rPr>
          <w:rtl/>
        </w:rPr>
        <w:t xml:space="preserve">דעתו </w:t>
      </w:r>
      <w:r w:rsidRPr="0035582B">
        <w:rPr>
          <w:rtl/>
        </w:rPr>
        <w:t xml:space="preserve">הבלעדי בתנאי שאין בחשיפת המידע חשש לפגיעה כלשהי באינטרסים של </w:t>
      </w:r>
      <w:r w:rsidR="003E255E" w:rsidRPr="0035582B">
        <w:rPr>
          <w:rtl/>
        </w:rPr>
        <w:t>המזמין</w:t>
      </w:r>
      <w:r w:rsidRPr="0035582B">
        <w:rPr>
          <w:rtl/>
        </w:rPr>
        <w:t>.</w:t>
      </w:r>
    </w:p>
    <w:p w14:paraId="50F441FC" w14:textId="3C5AF45F" w:rsidR="009A1384" w:rsidRDefault="008A6B5A" w:rsidP="00973BC2">
      <w:pPr>
        <w:pStyle w:val="2-0"/>
      </w:pPr>
      <w:r w:rsidRPr="0035582B">
        <w:rPr>
          <w:rtl/>
        </w:rPr>
        <w:t xml:space="preserve">הספק אחראי לכך כי בעלי תפקידים אצלו, אשר במסגרת עבודתם נחשפים למידע של המזמין, ישמרו על המידע אליו הם נחשפו בסודיות, בהתאם לחובותיו על פי הסכם זה. </w:t>
      </w:r>
    </w:p>
    <w:p w14:paraId="085DBEB3" w14:textId="1FF902DA" w:rsidR="00E021B1" w:rsidRPr="0035582B" w:rsidRDefault="00E021B1" w:rsidP="00E021B1">
      <w:pPr>
        <w:pStyle w:val="2-0"/>
        <w:rPr>
          <w:rtl/>
        </w:rPr>
      </w:pPr>
      <w:r w:rsidRPr="00E021B1">
        <w:rPr>
          <w:rtl/>
        </w:rPr>
        <w:t>על הספק לצרף להצעתו התחייבות לשמירת סודיות ואבטחת מידע שלו ושל חברות בנות המעורבות בהצעתו או בביצועה, של מי מעובדיו, ומי מעובדי חב סברות בנות המשולבים בהצעתו או בביצועה, כל אחד מקבלני המשנה המשולבים בהצעתו או בביצועה, כל אחד מעובדי קבלני המשנה המשולבים בהצעתו או בביצועה. ההתחייבות תהייה חתומה על ידי מורשה חתימה.</w:t>
      </w:r>
    </w:p>
    <w:p w14:paraId="45942FAC" w14:textId="77777777" w:rsidR="00DC4B31" w:rsidRPr="0035582B" w:rsidRDefault="008A6B5A" w:rsidP="009D39ED">
      <w:pPr>
        <w:pStyle w:val="1-0"/>
        <w:spacing w:line="360" w:lineRule="auto"/>
        <w:rPr>
          <w:sz w:val="32"/>
          <w:szCs w:val="32"/>
          <w:rtl/>
        </w:rPr>
      </w:pPr>
      <w:bookmarkStart w:id="407" w:name="_Toc256000060"/>
      <w:bookmarkStart w:id="408" w:name="_Toc173823739"/>
      <w:bookmarkStart w:id="409" w:name="_Toc173825548"/>
      <w:r w:rsidRPr="0035582B">
        <w:rPr>
          <w:sz w:val="32"/>
          <w:szCs w:val="32"/>
          <w:rtl/>
        </w:rPr>
        <w:t>אבטחת מידע</w:t>
      </w:r>
      <w:r w:rsidR="00B66427" w:rsidRPr="0035582B">
        <w:rPr>
          <w:sz w:val="32"/>
          <w:szCs w:val="32"/>
          <w:rtl/>
        </w:rPr>
        <w:t xml:space="preserve"> והגנות סייבר</w:t>
      </w:r>
      <w:bookmarkEnd w:id="407"/>
      <w:bookmarkEnd w:id="408"/>
      <w:bookmarkEnd w:id="409"/>
    </w:p>
    <w:p w14:paraId="6EFD4847" w14:textId="1006B9A1" w:rsidR="003F2319" w:rsidRDefault="003F2319" w:rsidP="009D39ED">
      <w:pPr>
        <w:pStyle w:val="2-0"/>
        <w:spacing w:before="0" w:after="0"/>
      </w:pPr>
      <w:bookmarkStart w:id="410" w:name="_Hlk161654899"/>
      <w:bookmarkStart w:id="411" w:name="show_nispach18_3"/>
      <w:bookmarkStart w:id="412" w:name="show_isNotCyberDetailsOrAttach_1"/>
      <w:bookmarkStart w:id="413" w:name="show_isCyberLevelNormalOrHigh_3"/>
      <w:r w:rsidRPr="0059129D">
        <w:rPr>
          <w:rtl/>
        </w:rPr>
        <w:t>אופי פעילות משרד המשפטים מחייב דגש מיוחד בנושא אבטחת המידע</w:t>
      </w:r>
      <w:bookmarkEnd w:id="410"/>
      <w:r>
        <w:rPr>
          <w:rFonts w:hint="cs"/>
          <w:rtl/>
        </w:rPr>
        <w:t>.</w:t>
      </w:r>
    </w:p>
    <w:p w14:paraId="6D0C0F41" w14:textId="166F7652" w:rsidR="003F2319" w:rsidRDefault="003F2319" w:rsidP="009D39ED">
      <w:pPr>
        <w:pStyle w:val="2-0"/>
        <w:spacing w:before="0" w:after="0"/>
      </w:pPr>
      <w:r w:rsidRPr="0059129D">
        <w:rPr>
          <w:rtl/>
        </w:rPr>
        <w:t>חל איסור מוחלט על הזוכה לאסוף מידע בדרכים בלתי חוקיות או לעשות שימוש במאגר מידע בלתי חוקיים בהתאם לאמור בחוק הגנת הפרטיות התשמ"א-1981 ובהתאם לכל דין</w:t>
      </w:r>
      <w:r>
        <w:rPr>
          <w:rFonts w:hint="cs"/>
          <w:rtl/>
        </w:rPr>
        <w:t>.</w:t>
      </w:r>
    </w:p>
    <w:p w14:paraId="4D1AE4C8" w14:textId="3994EF38" w:rsidR="003F2319" w:rsidRDefault="003F2319" w:rsidP="009D39ED">
      <w:pPr>
        <w:pStyle w:val="2-0"/>
        <w:spacing w:before="0" w:after="0"/>
      </w:pPr>
      <w:bookmarkStart w:id="414" w:name="_Hlk161654954"/>
      <w:r w:rsidRPr="00BD25E7">
        <w:rPr>
          <w:rFonts w:hint="cs"/>
          <w:rtl/>
        </w:rPr>
        <w:t>טרם תחילת העבודה על הזוכה לעמוד בכלל הנחיות ודרישות אבטחת מידע כפי שיתקבלו מאגף חירום ביטחון מידע וסייבר במשרד המשפטים</w:t>
      </w:r>
      <w:bookmarkEnd w:id="414"/>
      <w:r>
        <w:rPr>
          <w:rFonts w:hint="cs"/>
          <w:rtl/>
        </w:rPr>
        <w:t>.</w:t>
      </w:r>
    </w:p>
    <w:p w14:paraId="21AA0A84" w14:textId="1E3DF91C" w:rsidR="003F2319" w:rsidRDefault="003F2319" w:rsidP="009D39ED">
      <w:pPr>
        <w:pStyle w:val="2-0"/>
        <w:spacing w:before="0" w:after="0"/>
      </w:pPr>
      <w:bookmarkStart w:id="415" w:name="_Hlk161654985"/>
      <w:r w:rsidRPr="0059129D">
        <w:rPr>
          <w:rtl/>
        </w:rPr>
        <w:t>לצורך בקרה על יישום דרישות אבטחת המידע, על הזוכה לקבל את אישור אגף החירום, ביטחון מידע והסייבר במשרד המשפטים בטרם תחילת אספקת השירות נשוא מכרז</w:t>
      </w:r>
      <w:bookmarkEnd w:id="415"/>
      <w:r>
        <w:rPr>
          <w:rFonts w:hint="cs"/>
          <w:rtl/>
        </w:rPr>
        <w:t>.</w:t>
      </w:r>
    </w:p>
    <w:p w14:paraId="4A8A56FA" w14:textId="3442BDCB" w:rsidR="003F2319" w:rsidRDefault="003F2319" w:rsidP="009D39ED">
      <w:pPr>
        <w:pStyle w:val="2-0"/>
        <w:spacing w:before="0" w:after="0"/>
      </w:pPr>
      <w:bookmarkStart w:id="416" w:name="_Hlk161655036"/>
      <w:r w:rsidRPr="0059129D">
        <w:rPr>
          <w:rtl/>
        </w:rPr>
        <w:t>עמידת הזוכה בכל הדרישות וההנחיות לשביעות רצון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עפ"י כל דין ועפ"י המכרז</w:t>
      </w:r>
      <w:bookmarkEnd w:id="416"/>
      <w:r>
        <w:rPr>
          <w:rFonts w:hint="cs"/>
          <w:rtl/>
        </w:rPr>
        <w:t>.</w:t>
      </w:r>
    </w:p>
    <w:p w14:paraId="7F77DABA" w14:textId="37934BFF" w:rsidR="003F2319" w:rsidRDefault="003F2319" w:rsidP="009D39ED">
      <w:pPr>
        <w:pStyle w:val="2-0"/>
        <w:spacing w:before="0" w:after="0"/>
      </w:pPr>
      <w:r w:rsidRPr="0059129D">
        <w:rPr>
          <w:rtl/>
        </w:rPr>
        <w:t>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r>
        <w:rPr>
          <w:rFonts w:hint="cs"/>
          <w:rtl/>
        </w:rPr>
        <w:t>.</w:t>
      </w:r>
    </w:p>
    <w:p w14:paraId="28D7407E" w14:textId="3627A9AF" w:rsidR="003F2319" w:rsidRDefault="003F2319" w:rsidP="009D39ED">
      <w:pPr>
        <w:pStyle w:val="2-0"/>
        <w:spacing w:before="0" w:after="0"/>
      </w:pPr>
      <w:r w:rsidRPr="0059129D">
        <w:rPr>
          <w:rtl/>
        </w:rPr>
        <w:t>הזוכה יתחייב לדאוג לאבטחת כל החומר שיגיע אליו במהלך ביצוע השירות</w:t>
      </w:r>
      <w:r>
        <w:rPr>
          <w:rFonts w:hint="cs"/>
          <w:rtl/>
        </w:rPr>
        <w:t xml:space="preserve"> ובסיום ביצוע השירות</w:t>
      </w:r>
      <w:r w:rsidRPr="0059129D">
        <w:rPr>
          <w:rtl/>
        </w:rPr>
        <w:t xml:space="preserve"> נשוא מכרז זה,  ולהציג למשרד, על פי דרישתו או דרישת מי מטעמו של המשרד, את אמצעי אבטחת החומר</w:t>
      </w:r>
      <w:r>
        <w:rPr>
          <w:rFonts w:hint="cs"/>
          <w:rtl/>
        </w:rPr>
        <w:t>.</w:t>
      </w:r>
    </w:p>
    <w:p w14:paraId="2AA578DD" w14:textId="61A2720B" w:rsidR="003F2319" w:rsidRDefault="003F2319" w:rsidP="009D39ED">
      <w:pPr>
        <w:pStyle w:val="2-0"/>
        <w:spacing w:before="0" w:after="0"/>
      </w:pPr>
      <w:bookmarkStart w:id="417" w:name="_Hlk161655122"/>
      <w:r>
        <w:rPr>
          <w:rFonts w:hint="cs"/>
          <w:rtl/>
        </w:rPr>
        <w:t>הזוכה יתחייב לעבוד במערכות המשרד (הן ממוחשבות והן שאינן ממוחשבות) ע"פ נהלי המשרד</w:t>
      </w:r>
      <w:bookmarkEnd w:id="417"/>
      <w:r>
        <w:rPr>
          <w:rFonts w:hint="cs"/>
          <w:rtl/>
        </w:rPr>
        <w:t>.</w:t>
      </w:r>
    </w:p>
    <w:p w14:paraId="2FFE009D" w14:textId="788ABE95" w:rsidR="003F2319" w:rsidRDefault="003F2319" w:rsidP="009D39ED">
      <w:pPr>
        <w:pStyle w:val="2-0"/>
        <w:spacing w:before="0" w:after="0"/>
      </w:pPr>
      <w:r w:rsidRPr="0059129D">
        <w:rPr>
          <w:rtl/>
        </w:rPr>
        <w:t>הזוכה יתחייב למנוע גישה</w:t>
      </w:r>
      <w:r>
        <w:rPr>
          <w:rFonts w:hint="cs"/>
          <w:rtl/>
        </w:rPr>
        <w:t xml:space="preserve"> לגורמים בלתי מורשים</w:t>
      </w:r>
      <w:r w:rsidRPr="0059129D">
        <w:rPr>
          <w:rtl/>
        </w:rPr>
        <w:t xml:space="preserve"> למערכות המחשוב (בין אם של המשרד, בין אם של הזוכה או של כל גורם אחר), בהן נשמר מידע הקשור למתן השירותים על פי מכרז זה</w:t>
      </w:r>
      <w:r>
        <w:rPr>
          <w:rFonts w:hint="cs"/>
          <w:rtl/>
        </w:rPr>
        <w:t>.</w:t>
      </w:r>
    </w:p>
    <w:p w14:paraId="68E716CE" w14:textId="6C22B0A1" w:rsidR="003F2319" w:rsidRPr="003F2319" w:rsidRDefault="003F2319" w:rsidP="009D39ED">
      <w:pPr>
        <w:pStyle w:val="2-0"/>
        <w:spacing w:before="0" w:after="0"/>
        <w:rPr>
          <w:rtl/>
        </w:rPr>
      </w:pPr>
      <w:r>
        <w:rPr>
          <w:rFonts w:hint="cs"/>
          <w:rtl/>
        </w:rPr>
        <w:t>הזוכה</w:t>
      </w:r>
      <w:r w:rsidRPr="003F2319">
        <w:rPr>
          <w:rtl/>
        </w:rPr>
        <w:t xml:space="preserve"> יפעל בתיאום מלא, בניהול ובהנחיית המזמין. כל החלטה ניהולית ומקצועית הנוגעת לביצוע השירותים תתבצע, לפי העניין, בהנחיה של המזמין</w:t>
      </w:r>
      <w:r>
        <w:rPr>
          <w:rFonts w:hint="cs"/>
          <w:rtl/>
        </w:rPr>
        <w:t>.</w:t>
      </w:r>
    </w:p>
    <w:p w14:paraId="7DBE5D8D" w14:textId="6DB68552" w:rsidR="003F2319" w:rsidRDefault="003F2319" w:rsidP="009D39ED">
      <w:pPr>
        <w:pStyle w:val="2-0"/>
        <w:spacing w:before="0" w:after="0"/>
      </w:pPr>
      <w:r w:rsidRPr="00422C8B">
        <w:rPr>
          <w:rFonts w:ascii="Times New Roman" w:hAnsi="Times New Roman"/>
          <w:sz w:val="22"/>
          <w:rtl/>
          <w:lang w:eastAsia="he-IL"/>
        </w:rPr>
        <w:t>הזוכה לא יאגור במחשבים או במערכות מידע שלו מידע המכיל נתונים בבעלות משרד המשפטים שלא הוגדרו במסגרת המכרז</w:t>
      </w:r>
      <w:r>
        <w:rPr>
          <w:rFonts w:hint="cs"/>
          <w:rtl/>
        </w:rPr>
        <w:t>.</w:t>
      </w:r>
    </w:p>
    <w:p w14:paraId="0E2590A8" w14:textId="4F7EAEE1" w:rsidR="003F2319" w:rsidRDefault="003F2319" w:rsidP="009D39ED">
      <w:pPr>
        <w:pStyle w:val="2-0"/>
        <w:spacing w:before="0" w:after="0"/>
      </w:pPr>
      <w:r>
        <w:rPr>
          <w:rFonts w:hint="cs"/>
          <w:rtl/>
        </w:rPr>
        <w:t>חל איסור על הוצאת כל מידע (בכל צורה) ו/או רכיב (בין שאוגר מידע ובין שאינו אוגר מידע) ללא אישור בכתב של הגורם המוסמך במשרד.</w:t>
      </w:r>
    </w:p>
    <w:p w14:paraId="4A07C4E1" w14:textId="42F5E751" w:rsidR="003F2319" w:rsidRDefault="003F2319" w:rsidP="009D39ED">
      <w:pPr>
        <w:pStyle w:val="2-0"/>
        <w:spacing w:before="0" w:after="0"/>
      </w:pPr>
      <w:r w:rsidRPr="0059129D">
        <w:rPr>
          <w:rtl/>
        </w:rPr>
        <w:t>הזוכה נדרש לדווח באופן מידי למשרד במקרה של תקלת אבטחת המידע מכל סוג לרבות, דליפת מידע או שימוש חורג מההרשאה שניתנה לזוכה. במקרה של תקלת אבטחת מידע</w:t>
      </w:r>
      <w:r w:rsidRPr="00761048">
        <w:rPr>
          <w:rFonts w:hint="cs"/>
          <w:rtl/>
        </w:rPr>
        <w:t xml:space="preserve"> </w:t>
      </w:r>
      <w:bookmarkStart w:id="418" w:name="_Hlk161655314"/>
      <w:r w:rsidRPr="0053145C">
        <w:rPr>
          <w:rFonts w:hint="cs"/>
          <w:rtl/>
        </w:rPr>
        <w:t>לרבות אירוע אבטחת מידע חמו</w:t>
      </w:r>
      <w:r>
        <w:rPr>
          <w:rFonts w:hint="cs"/>
          <w:rtl/>
        </w:rPr>
        <w:t>ר</w:t>
      </w:r>
      <w:r w:rsidRPr="0053145C">
        <w:rPr>
          <w:rFonts w:hint="cs"/>
          <w:rtl/>
        </w:rPr>
        <w:t xml:space="preserve"> כהגדרתו בתקנות הגנת הפרטיות (אבטחת מידע) תשע"ז-2017</w:t>
      </w:r>
      <w:bookmarkEnd w:id="418"/>
      <w:r w:rsidRPr="0059129D">
        <w:rPr>
          <w:rtl/>
        </w:rPr>
        <w:t>, על הזוכה לפעול למניעת דליפת המידע וכל נזק כתוצאה מהתקלה</w:t>
      </w:r>
      <w:r>
        <w:rPr>
          <w:rFonts w:hint="cs"/>
          <w:rtl/>
        </w:rPr>
        <w:t>.</w:t>
      </w:r>
    </w:p>
    <w:p w14:paraId="6EB7D7C7" w14:textId="334D8B9B" w:rsidR="003F2319" w:rsidRDefault="003F2319" w:rsidP="009D39ED">
      <w:pPr>
        <w:pStyle w:val="2-0"/>
        <w:spacing w:before="0" w:after="0"/>
      </w:pPr>
      <w:r>
        <w:rPr>
          <w:rFonts w:hint="cs"/>
          <w:rtl/>
        </w:rPr>
        <w:t>במידה והזוכה יצור מאגר מידע מהנתונים שקיבל ממשרד המשפטים, על הזוכה לפעול בהתאם לתקנות הגנת הפרטיות (אבטחת מידע), תשע"ז-2017.</w:t>
      </w:r>
    </w:p>
    <w:p w14:paraId="40F18C2E" w14:textId="1E7B078C" w:rsidR="003F2319" w:rsidRDefault="003F2319" w:rsidP="009D39ED">
      <w:pPr>
        <w:pStyle w:val="2-0"/>
        <w:spacing w:before="0" w:after="0"/>
      </w:pPr>
      <w:bookmarkStart w:id="419" w:name="_Hlk161652920"/>
      <w:r w:rsidRPr="00035BF6">
        <w:rPr>
          <w:rtl/>
        </w:rPr>
        <w:t xml:space="preserve">במידה ועולה חשד לחשיפת המשרד לסיכוני סייבר מצד הספק – </w:t>
      </w:r>
      <w:r>
        <w:rPr>
          <w:rFonts w:hint="cs"/>
          <w:rtl/>
        </w:rPr>
        <w:t>המשרד יהיה רשאי</w:t>
      </w:r>
      <w:r w:rsidRPr="00035BF6">
        <w:rPr>
          <w:rtl/>
        </w:rPr>
        <w:t xml:space="preserve"> להפסיק </w:t>
      </w:r>
      <w:r>
        <w:rPr>
          <w:rFonts w:hint="cs"/>
          <w:rtl/>
        </w:rPr>
        <w:t xml:space="preserve">את </w:t>
      </w:r>
      <w:r w:rsidRPr="00035BF6">
        <w:rPr>
          <w:rtl/>
        </w:rPr>
        <w:t>התקשרות מיידית</w:t>
      </w:r>
      <w:bookmarkEnd w:id="419"/>
      <w:r>
        <w:rPr>
          <w:rFonts w:hint="cs"/>
          <w:rtl/>
        </w:rPr>
        <w:t>.</w:t>
      </w:r>
    </w:p>
    <w:p w14:paraId="70DD4E03" w14:textId="561B376B" w:rsidR="003F2319" w:rsidRDefault="003F2319" w:rsidP="009D39ED">
      <w:pPr>
        <w:pStyle w:val="2-0"/>
        <w:spacing w:before="0" w:after="0"/>
      </w:pPr>
      <w:r w:rsidRPr="0059129D">
        <w:rPr>
          <w:rtl/>
        </w:rPr>
        <w:t xml:space="preserve">המשרד רשאי, בכל עת, לבקר את </w:t>
      </w:r>
      <w:r>
        <w:rPr>
          <w:rFonts w:hint="cs"/>
          <w:rtl/>
        </w:rPr>
        <w:t>ה</w:t>
      </w:r>
      <w:r w:rsidRPr="0059129D">
        <w:rPr>
          <w:rtl/>
        </w:rPr>
        <w:t>מחשבים ו/או מערכות המידע של הזוכה בהן נמצא מידע שהתקבל מהמשרד או נוצר במהלך ההתקשרות</w:t>
      </w:r>
      <w:r>
        <w:rPr>
          <w:rFonts w:hint="cs"/>
          <w:rtl/>
        </w:rPr>
        <w:t xml:space="preserve"> /או לבקר את סביבת העבודה של הספק בה מבוצעת פעילות הקשורה למשרד ו/או לבצע ביקורות שרשרת האספקה</w:t>
      </w:r>
      <w:r w:rsidRPr="0059129D">
        <w:rPr>
          <w:rtl/>
        </w:rPr>
        <w:t>. על הזוכה להעמיד לרשותו ולעיונו של המשרד ו/או נציג מטעמו את כל החומר והמידע שידרשו ע"י המשרד ו/או נציגו, עפ"י שיקול דעתו הבלעדי של המשרד ו/או נציגו</w:t>
      </w:r>
      <w:r>
        <w:rPr>
          <w:rFonts w:hint="cs"/>
          <w:rtl/>
        </w:rPr>
        <w:t>.</w:t>
      </w:r>
    </w:p>
    <w:p w14:paraId="6D29E6ED" w14:textId="1A59B728" w:rsidR="003F2319" w:rsidRDefault="003F2319" w:rsidP="009D39ED">
      <w:pPr>
        <w:pStyle w:val="2-0"/>
        <w:spacing w:before="0" w:after="0"/>
      </w:pPr>
      <w:r w:rsidRPr="0059129D">
        <w:rPr>
          <w:rtl/>
        </w:rPr>
        <w:t>פיקוח מטעם המשרד לא ישחרר את הזוכה מהתחייבויותיו ואחריותו כלפי המשרד למילוי ההנחיות וההוראות בנושא אבטחת המידע בהתאם לתנאי מכרז זה</w:t>
      </w:r>
      <w:r>
        <w:rPr>
          <w:rFonts w:hint="cs"/>
          <w:rtl/>
        </w:rPr>
        <w:t>.</w:t>
      </w:r>
    </w:p>
    <w:p w14:paraId="4B5D64D3" w14:textId="059D113D" w:rsidR="003F2319" w:rsidRPr="003F2319" w:rsidRDefault="003F2319" w:rsidP="009D39ED">
      <w:pPr>
        <w:pStyle w:val="2-"/>
        <w:spacing w:before="0"/>
        <w:rPr>
          <w:b w:val="0"/>
          <w:bCs w:val="0"/>
          <w:spacing w:val="0"/>
          <w:sz w:val="24"/>
          <w:szCs w:val="24"/>
        </w:rPr>
      </w:pPr>
      <w:bookmarkStart w:id="420" w:name="_Hlk161652873"/>
      <w:r w:rsidRPr="003F2319">
        <w:rPr>
          <w:b w:val="0"/>
          <w:bCs w:val="0"/>
          <w:spacing w:val="0"/>
          <w:sz w:val="24"/>
          <w:szCs w:val="24"/>
          <w:rtl/>
        </w:rPr>
        <w:t xml:space="preserve">בתום ההתקשרות יחזיר </w:t>
      </w:r>
      <w:r w:rsidRPr="003F2319">
        <w:rPr>
          <w:rFonts w:hint="cs"/>
          <w:b w:val="0"/>
          <w:bCs w:val="0"/>
          <w:spacing w:val="0"/>
          <w:sz w:val="24"/>
          <w:szCs w:val="24"/>
          <w:rtl/>
        </w:rPr>
        <w:t>הספק</w:t>
      </w:r>
      <w:r w:rsidRPr="003F2319">
        <w:rPr>
          <w:b w:val="0"/>
          <w:bCs w:val="0"/>
          <w:spacing w:val="0"/>
          <w:sz w:val="24"/>
          <w:szCs w:val="24"/>
          <w:rtl/>
        </w:rPr>
        <w:t xml:space="preserve"> למשרד כל מידע מכל סוג שהוא שהצטבר בידיו או נוצר, אם הצטבר, במהלך מתן השירות נשוא מכרז זה</w:t>
      </w:r>
      <w:r w:rsidRPr="003F2319">
        <w:rPr>
          <w:rFonts w:hint="cs"/>
          <w:b w:val="0"/>
          <w:bCs w:val="0"/>
          <w:spacing w:val="0"/>
          <w:sz w:val="24"/>
          <w:szCs w:val="24"/>
          <w:rtl/>
        </w:rPr>
        <w:t xml:space="preserve">, </w:t>
      </w:r>
      <w:bookmarkStart w:id="421" w:name="_Hlk161655370"/>
      <w:r w:rsidRPr="003F2319">
        <w:rPr>
          <w:rFonts w:hint="cs"/>
          <w:b w:val="0"/>
          <w:bCs w:val="0"/>
          <w:spacing w:val="0"/>
          <w:sz w:val="24"/>
          <w:szCs w:val="24"/>
          <w:rtl/>
        </w:rPr>
        <w:t>בנוסף הספק ימחק לצמיתות כל מידע מכל סוג שהוא  ששייך למשרד המשפטים ונמצא במערכותיו, נציג משרד המשפטים יהא רשאי לבצע בדיקה בסיום ההתקשרות על מנת לוודא כי לא נותר מידע של המשרד אצל הספק</w:t>
      </w:r>
      <w:bookmarkEnd w:id="421"/>
      <w:r>
        <w:rPr>
          <w:rFonts w:hint="cs"/>
          <w:b w:val="0"/>
          <w:bCs w:val="0"/>
          <w:spacing w:val="0"/>
          <w:sz w:val="24"/>
          <w:szCs w:val="24"/>
          <w:rtl/>
        </w:rPr>
        <w:t>.</w:t>
      </w:r>
    </w:p>
    <w:bookmarkEnd w:id="420"/>
    <w:p w14:paraId="60F5AC21" w14:textId="5DE9D781" w:rsidR="006D37C9" w:rsidRPr="0035582B" w:rsidRDefault="008A6B5A" w:rsidP="009D39ED">
      <w:pPr>
        <w:pStyle w:val="2-0"/>
        <w:spacing w:before="0"/>
        <w:rPr>
          <w:rtl/>
        </w:rPr>
      </w:pPr>
      <w:r w:rsidRPr="0035582B">
        <w:rPr>
          <w:rtl/>
        </w:rPr>
        <w:t>הספק יהיה אחראי לאבטחת מידע של המזמין המגיע לרשותו בעת ביצוע ההסכם באמצעי אבטחה נאותים בהתאם למפורט ב</w:t>
      </w:r>
      <w:r w:rsidRPr="0035582B">
        <w:rPr>
          <w:bCs/>
          <w:rtl/>
        </w:rPr>
        <w:t xml:space="preserve">נספח </w:t>
      </w:r>
      <w:bookmarkStart w:id="422" w:name="nispach18_3"/>
      <w:r w:rsidRPr="0035582B">
        <w:rPr>
          <w:bCs/>
          <w:rtl/>
        </w:rPr>
        <w:t>ד</w:t>
      </w:r>
      <w:bookmarkEnd w:id="422"/>
      <w:r w:rsidRPr="0035582B">
        <w:rPr>
          <w:bCs/>
          <w:rtl/>
        </w:rPr>
        <w:t>' – נספח סייבר ואבטחת מידע</w:t>
      </w:r>
      <w:r w:rsidRPr="0035582B">
        <w:rPr>
          <w:rtl/>
        </w:rPr>
        <w:t>.</w:t>
      </w:r>
      <w:r w:rsidR="00854ED7" w:rsidRPr="0035582B">
        <w:rPr>
          <w:rtl/>
        </w:rPr>
        <w:t xml:space="preserve"> הספק יציג למזמין, </w:t>
      </w:r>
      <w:r w:rsidR="00810056" w:rsidRPr="0035582B">
        <w:rPr>
          <w:rtl/>
        </w:rPr>
        <w:t xml:space="preserve">אם </w:t>
      </w:r>
      <w:r w:rsidR="00854ED7" w:rsidRPr="0035582B">
        <w:rPr>
          <w:rtl/>
        </w:rPr>
        <w:t>יידרש, את האמצעים בהם הוא נוקט לשם אבטחת המידע, ויפעל בהתאם לדרישות מאת המזמין לתיקון כל ליקוי או פרצה באבטחת המידע והגנות הסייבר.</w:t>
      </w:r>
      <w:bookmarkEnd w:id="411"/>
      <w:bookmarkEnd w:id="412"/>
      <w:bookmarkEnd w:id="413"/>
    </w:p>
    <w:p w14:paraId="02A9BA40" w14:textId="32B2272B" w:rsidR="0074309F" w:rsidRDefault="0074309F" w:rsidP="0057259E">
      <w:pPr>
        <w:pStyle w:val="1-0"/>
        <w:rPr>
          <w:sz w:val="32"/>
          <w:szCs w:val="32"/>
        </w:rPr>
      </w:pPr>
      <w:bookmarkStart w:id="423" w:name="_Toc256000061"/>
      <w:bookmarkStart w:id="424" w:name="_Toc44931963"/>
      <w:bookmarkStart w:id="425" w:name="_Toc44932050"/>
      <w:bookmarkStart w:id="426" w:name="_Toc173823740"/>
      <w:bookmarkStart w:id="427" w:name="_Toc173825549"/>
      <w:r>
        <w:rPr>
          <w:rFonts w:hint="cs"/>
          <w:sz w:val="32"/>
          <w:szCs w:val="32"/>
          <w:rtl/>
        </w:rPr>
        <w:t>שרשרת האספקה</w:t>
      </w:r>
    </w:p>
    <w:p w14:paraId="7948B002" w14:textId="77777777" w:rsidR="0074309F" w:rsidRPr="0074309F" w:rsidRDefault="0074309F" w:rsidP="0074309F">
      <w:pPr>
        <w:pStyle w:val="2-"/>
        <w:rPr>
          <w:b w:val="0"/>
          <w:bCs w:val="0"/>
          <w:spacing w:val="0"/>
          <w:sz w:val="24"/>
          <w:szCs w:val="24"/>
          <w:rtl/>
        </w:rPr>
      </w:pPr>
      <w:r w:rsidRPr="0074309F">
        <w:rPr>
          <w:b w:val="0"/>
          <w:bCs w:val="0"/>
          <w:spacing w:val="0"/>
          <w:sz w:val="24"/>
          <w:szCs w:val="24"/>
          <w:rtl/>
        </w:rPr>
        <w:t xml:space="preserve">בהתאם למתודולוגית מערך הסייבר הלאומי בנושא שרשרת האספקה ולהנחיות יחידת הסייבר בממשלה, הזוכה נדרש להציג תעודת הסמכה לעמידה בבקרות שרשרת האספקה בהתאם למתודולוגית מערך הסייבר הלאומי לספק </w:t>
      </w:r>
      <w:r w:rsidRPr="0074309F">
        <w:rPr>
          <w:rFonts w:hint="cs"/>
          <w:spacing w:val="0"/>
          <w:sz w:val="24"/>
          <w:szCs w:val="24"/>
          <w:u w:val="single"/>
          <w:rtl/>
        </w:rPr>
        <w:t>ברמה</w:t>
      </w:r>
      <w:r w:rsidRPr="0074309F">
        <w:rPr>
          <w:spacing w:val="0"/>
          <w:sz w:val="24"/>
          <w:szCs w:val="24"/>
          <w:u w:val="single"/>
          <w:rtl/>
        </w:rPr>
        <w:t xml:space="preserve"> </w:t>
      </w:r>
      <w:r w:rsidRPr="0074309F">
        <w:rPr>
          <w:rFonts w:hint="cs"/>
          <w:spacing w:val="0"/>
          <w:sz w:val="24"/>
          <w:szCs w:val="24"/>
          <w:u w:val="single"/>
        </w:rPr>
        <w:t>B</w:t>
      </w:r>
      <w:r w:rsidRPr="0074309F">
        <w:rPr>
          <w:b w:val="0"/>
          <w:bCs w:val="0"/>
          <w:spacing w:val="0"/>
          <w:sz w:val="24"/>
          <w:szCs w:val="24"/>
          <w:rtl/>
        </w:rPr>
        <w:t xml:space="preserve"> לקטגוריית "דרישות רוחביות".</w:t>
      </w:r>
    </w:p>
    <w:p w14:paraId="779560BA" w14:textId="34C13428" w:rsidR="0074309F" w:rsidRPr="0074309F" w:rsidRDefault="0074309F" w:rsidP="0074309F">
      <w:pPr>
        <w:pStyle w:val="2-"/>
        <w:spacing w:before="0"/>
        <w:jc w:val="left"/>
        <w:rPr>
          <w:b w:val="0"/>
          <w:bCs w:val="0"/>
          <w:spacing w:val="0"/>
          <w:sz w:val="24"/>
          <w:szCs w:val="24"/>
        </w:rPr>
      </w:pPr>
      <w:r w:rsidRPr="0074309F">
        <w:rPr>
          <w:b w:val="0"/>
          <w:bCs w:val="0"/>
          <w:spacing w:val="0"/>
          <w:sz w:val="24"/>
          <w:szCs w:val="24"/>
          <w:rtl/>
        </w:rPr>
        <w:t xml:space="preserve">לצורך הפקת הדו"ח יש להיכנס לאתר: </w:t>
      </w:r>
      <w:hyperlink w:history="1">
        <w:r w:rsidRPr="0074309F">
          <w:rPr>
            <w:b w:val="0"/>
            <w:bCs w:val="0"/>
            <w:spacing w:val="0"/>
            <w:sz w:val="24"/>
            <w:szCs w:val="24"/>
          </w:rPr>
          <w:t>https://grc.cyber.gov.il/scripts/manage/login.aspx</w:t>
        </w:r>
      </w:hyperlink>
      <w:r w:rsidRPr="0074309F">
        <w:rPr>
          <w:b w:val="0"/>
          <w:bCs w:val="0"/>
          <w:spacing w:val="0"/>
          <w:sz w:val="24"/>
          <w:szCs w:val="24"/>
        </w:rPr>
        <w:t xml:space="preserve"> </w:t>
      </w:r>
      <w:r w:rsidRPr="0074309F">
        <w:rPr>
          <w:b w:val="0"/>
          <w:bCs w:val="0"/>
          <w:spacing w:val="0"/>
          <w:sz w:val="24"/>
          <w:szCs w:val="24"/>
          <w:rtl/>
        </w:rPr>
        <w:t xml:space="preserve">  (גרסה 1.4 של שאלון הספקים לחיזוק שרשרת האספקה של מערך הסייבר הלאומי) ולהפיק דו"ח אותו נדרש לצרף לצורך אישור חתימת החוזה על ידי מורשי החתימה של המשרד</w:t>
      </w:r>
      <w:r w:rsidRPr="0074309F">
        <w:rPr>
          <w:rFonts w:hint="cs"/>
          <w:b w:val="0"/>
          <w:bCs w:val="0"/>
          <w:spacing w:val="0"/>
          <w:sz w:val="24"/>
          <w:szCs w:val="24"/>
          <w:rtl/>
        </w:rPr>
        <w:t>.</w:t>
      </w:r>
    </w:p>
    <w:p w14:paraId="72FA9FE5" w14:textId="1D14D6C2" w:rsidR="0074309F" w:rsidRPr="0074309F" w:rsidRDefault="0074309F" w:rsidP="0074309F">
      <w:pPr>
        <w:pStyle w:val="2-"/>
        <w:spacing w:before="0"/>
        <w:jc w:val="left"/>
        <w:rPr>
          <w:b w:val="0"/>
          <w:bCs w:val="0"/>
          <w:spacing w:val="0"/>
          <w:sz w:val="24"/>
          <w:szCs w:val="24"/>
        </w:rPr>
      </w:pPr>
      <w:r w:rsidRPr="0074309F">
        <w:rPr>
          <w:b w:val="0"/>
          <w:bCs w:val="0"/>
          <w:spacing w:val="0"/>
          <w:sz w:val="24"/>
          <w:szCs w:val="24"/>
          <w:rtl/>
        </w:rPr>
        <w:t>במידה וייעשו שינויים בהנחיות יה"ב או מערך הסייבר הלאומי, הדרישות ישתנו בהתאם</w:t>
      </w:r>
      <w:r w:rsidRPr="0074309F">
        <w:rPr>
          <w:rFonts w:hint="cs"/>
          <w:b w:val="0"/>
          <w:bCs w:val="0"/>
          <w:spacing w:val="0"/>
          <w:sz w:val="24"/>
          <w:szCs w:val="24"/>
          <w:rtl/>
        </w:rPr>
        <w:t>.</w:t>
      </w:r>
    </w:p>
    <w:p w14:paraId="437F89A6" w14:textId="7FB5563D" w:rsidR="0074309F" w:rsidRPr="0074309F" w:rsidRDefault="0074309F" w:rsidP="0074309F">
      <w:pPr>
        <w:pStyle w:val="2-"/>
        <w:spacing w:before="0"/>
        <w:jc w:val="left"/>
        <w:rPr>
          <w:b w:val="0"/>
          <w:bCs w:val="0"/>
          <w:spacing w:val="0"/>
          <w:sz w:val="24"/>
          <w:szCs w:val="24"/>
        </w:rPr>
      </w:pPr>
      <w:r w:rsidRPr="0074309F">
        <w:rPr>
          <w:b w:val="0"/>
          <w:bCs w:val="0"/>
          <w:spacing w:val="0"/>
          <w:sz w:val="24"/>
          <w:szCs w:val="24"/>
          <w:rtl/>
        </w:rPr>
        <w:t>במידה וישנן תקלות ניתן לפנות לטלפון 119 (ה-</w:t>
      </w:r>
      <w:r w:rsidRPr="0074309F">
        <w:rPr>
          <w:b w:val="0"/>
          <w:bCs w:val="0"/>
          <w:spacing w:val="0"/>
          <w:sz w:val="24"/>
          <w:szCs w:val="24"/>
        </w:rPr>
        <w:t>CERT</w:t>
      </w:r>
      <w:r w:rsidRPr="0074309F">
        <w:rPr>
          <w:b w:val="0"/>
          <w:bCs w:val="0"/>
          <w:spacing w:val="0"/>
          <w:sz w:val="24"/>
          <w:szCs w:val="24"/>
          <w:rtl/>
        </w:rPr>
        <w:t xml:space="preserve"> הלאומי) לקבלת סיוע בהפקת הדו"ח</w:t>
      </w:r>
      <w:r w:rsidRPr="0074309F">
        <w:rPr>
          <w:rFonts w:hint="cs"/>
          <w:b w:val="0"/>
          <w:bCs w:val="0"/>
          <w:spacing w:val="0"/>
          <w:sz w:val="24"/>
          <w:szCs w:val="24"/>
          <w:rtl/>
        </w:rPr>
        <w:t>.</w:t>
      </w:r>
    </w:p>
    <w:p w14:paraId="6ABA62A9" w14:textId="2BEA3BE6" w:rsidR="0074309F" w:rsidRPr="0074309F" w:rsidRDefault="0074309F" w:rsidP="0074309F">
      <w:pPr>
        <w:pStyle w:val="2-"/>
        <w:spacing w:before="0"/>
        <w:jc w:val="left"/>
        <w:rPr>
          <w:b w:val="0"/>
          <w:bCs w:val="0"/>
          <w:spacing w:val="0"/>
          <w:sz w:val="24"/>
          <w:szCs w:val="24"/>
        </w:rPr>
      </w:pPr>
      <w:r w:rsidRPr="0074309F">
        <w:rPr>
          <w:b w:val="0"/>
          <w:bCs w:val="0"/>
          <w:spacing w:val="0"/>
          <w:sz w:val="24"/>
          <w:szCs w:val="24"/>
          <w:rtl/>
        </w:rPr>
        <w:t xml:space="preserve">כתנאי לתחילת מתן השירותים הזוכה נדרש להציג דו"ח ממערכת </w:t>
      </w:r>
      <w:proofErr w:type="spellStart"/>
      <w:r w:rsidRPr="0074309F">
        <w:rPr>
          <w:b w:val="0"/>
          <w:bCs w:val="0"/>
          <w:spacing w:val="0"/>
          <w:sz w:val="24"/>
          <w:szCs w:val="24"/>
          <w:rtl/>
        </w:rPr>
        <w:t>יוב"ל</w:t>
      </w:r>
      <w:proofErr w:type="spellEnd"/>
      <w:r w:rsidRPr="0074309F">
        <w:rPr>
          <w:b w:val="0"/>
          <w:bCs w:val="0"/>
          <w:spacing w:val="0"/>
          <w:sz w:val="24"/>
          <w:szCs w:val="24"/>
          <w:rtl/>
        </w:rPr>
        <w:t xml:space="preserve"> לפיו הינו עומד בדרגה שקבע המשרד. המשרד בהתאם לשיקול דעתו הבלעדי יוכל להאריך את המועד להמצאת הדו</w:t>
      </w:r>
      <w:r>
        <w:rPr>
          <w:rFonts w:hint="cs"/>
          <w:b w:val="0"/>
          <w:bCs w:val="0"/>
          <w:spacing w:val="0"/>
          <w:sz w:val="24"/>
          <w:szCs w:val="24"/>
          <w:rtl/>
        </w:rPr>
        <w:t>"</w:t>
      </w:r>
      <w:r w:rsidRPr="0074309F">
        <w:rPr>
          <w:b w:val="0"/>
          <w:bCs w:val="0"/>
          <w:spacing w:val="0"/>
          <w:sz w:val="24"/>
          <w:szCs w:val="24"/>
          <w:rtl/>
        </w:rPr>
        <w:t>ח. יובהר כי בסמכות המשרד להוסיף דרישות אבטחה בטרם תחילת הביצוע ולאורך תקופת הביצוע של ההתקשרות ובכלל זה להגביר את הדרגה המבוקשת של האבטחה זאת ללא עלות נוספת שתשולם לספק. הספק יהיה מחויב לעמוד בדרישות אבטחת המידע של אגף הביטחון שיעודכנו מעת לעת ואי עמידה באמור הנה עילה לביטול הזכייה ולהפסקת ההתקשרות</w:t>
      </w:r>
      <w:r w:rsidRPr="0074309F">
        <w:rPr>
          <w:rFonts w:hint="cs"/>
          <w:b w:val="0"/>
          <w:bCs w:val="0"/>
          <w:spacing w:val="0"/>
          <w:sz w:val="24"/>
          <w:szCs w:val="24"/>
          <w:rtl/>
        </w:rPr>
        <w:t>.</w:t>
      </w:r>
    </w:p>
    <w:p w14:paraId="4BD9553D" w14:textId="7F267D81" w:rsidR="0009150A" w:rsidRPr="0035582B" w:rsidRDefault="008A6B5A" w:rsidP="0057259E">
      <w:pPr>
        <w:pStyle w:val="1-0"/>
        <w:rPr>
          <w:sz w:val="32"/>
          <w:szCs w:val="32"/>
          <w:rtl/>
        </w:rPr>
      </w:pPr>
      <w:r w:rsidRPr="0035582B">
        <w:rPr>
          <w:sz w:val="32"/>
          <w:szCs w:val="32"/>
          <w:rtl/>
        </w:rPr>
        <w:t>ניגוד עניינים</w:t>
      </w:r>
      <w:r w:rsidR="0053062D" w:rsidRPr="0035582B">
        <w:rPr>
          <w:sz w:val="32"/>
          <w:szCs w:val="32"/>
          <w:rtl/>
        </w:rPr>
        <w:t xml:space="preserve"> בביצוע ההסכם</w:t>
      </w:r>
      <w:bookmarkEnd w:id="423"/>
      <w:bookmarkEnd w:id="424"/>
      <w:bookmarkEnd w:id="425"/>
      <w:bookmarkEnd w:id="426"/>
      <w:bookmarkEnd w:id="427"/>
    </w:p>
    <w:p w14:paraId="6BA7EA89" w14:textId="77777777" w:rsidR="00704EB9" w:rsidRPr="0035582B" w:rsidRDefault="008A6B5A" w:rsidP="00973BC2">
      <w:pPr>
        <w:pStyle w:val="2-0"/>
        <w:rPr>
          <w:rtl/>
        </w:rPr>
      </w:pPr>
      <w:r w:rsidRPr="0035582B">
        <w:rPr>
          <w:rtl/>
        </w:rPr>
        <w:t>הספק מתחייב כי אין בביצוע ההסכם כדי ליצור ניגוד עניינים כלשהו, בין במישרין ובין בעקיפין, בינו לבין המזמין.</w:t>
      </w:r>
    </w:p>
    <w:p w14:paraId="23DD80C2" w14:textId="77777777" w:rsidR="00AF4F7B" w:rsidRPr="0035582B" w:rsidRDefault="008A6B5A" w:rsidP="00973BC2">
      <w:pPr>
        <w:pStyle w:val="2-0"/>
        <w:rPr>
          <w:rtl/>
        </w:rPr>
      </w:pPr>
      <w:r w:rsidRPr="0035582B">
        <w:rPr>
          <w:rtl/>
        </w:rPr>
        <w:t xml:space="preserve">בכל מקרה </w:t>
      </w:r>
      <w:proofErr w:type="spellStart"/>
      <w:r w:rsidRPr="0035582B">
        <w:rPr>
          <w:rtl/>
        </w:rPr>
        <w:t>שיווצר</w:t>
      </w:r>
      <w:proofErr w:type="spellEnd"/>
      <w:r w:rsidRPr="0035582B">
        <w:rPr>
          <w:rtl/>
        </w:rPr>
        <w:t xml:space="preserve"> חשש כלשהו לניגוד עניינים בין הספק לבין המזמין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p>
    <w:p w14:paraId="03A1570A" w14:textId="77777777" w:rsidR="0009150A" w:rsidRPr="0035582B" w:rsidRDefault="008A6B5A" w:rsidP="00973BC2">
      <w:pPr>
        <w:pStyle w:val="2-0"/>
        <w:rPr>
          <w:color w:val="000000"/>
          <w:rtl/>
        </w:rPr>
      </w:pPr>
      <w:r w:rsidRPr="0035582B">
        <w:rPr>
          <w:rtl/>
        </w:rPr>
        <w:t>הספק מתחייב להחתים כל אחד מעובדיו ו</w:t>
      </w:r>
      <w:r w:rsidR="00426E4A" w:rsidRPr="0035582B">
        <w:rPr>
          <w:rtl/>
        </w:rPr>
        <w:t>מי מטעמו</w:t>
      </w:r>
      <w:r w:rsidRPr="0035582B">
        <w:rPr>
          <w:rtl/>
        </w:rPr>
        <w:t xml:space="preserve"> שיועסקו על ידו לצורך ביצוע ההסכם על הצהרת הסודיות והיעדר ניגוד עניינים בנוסח המופיע כ</w:t>
      </w:r>
      <w:r w:rsidRPr="0035582B">
        <w:rPr>
          <w:bCs/>
          <w:rtl/>
        </w:rPr>
        <w:t xml:space="preserve">נספח </w:t>
      </w:r>
      <w:bookmarkStart w:id="428" w:name="nispach16_1"/>
      <w:r w:rsidRPr="0035582B">
        <w:rPr>
          <w:bCs/>
          <w:rtl/>
        </w:rPr>
        <w:t>ג</w:t>
      </w:r>
      <w:bookmarkEnd w:id="428"/>
      <w:r w:rsidRPr="0035582B">
        <w:rPr>
          <w:bCs/>
          <w:rtl/>
        </w:rPr>
        <w:t>'</w:t>
      </w:r>
      <w:r w:rsidRPr="0035582B">
        <w:rPr>
          <w:rtl/>
        </w:rPr>
        <w:t xml:space="preserve"> להסכם זה. </w:t>
      </w:r>
    </w:p>
    <w:p w14:paraId="5F94D5D3" w14:textId="77777777" w:rsidR="007E7910" w:rsidRPr="0035582B" w:rsidRDefault="008A6B5A" w:rsidP="0057259E">
      <w:pPr>
        <w:pStyle w:val="1-0"/>
        <w:rPr>
          <w:sz w:val="32"/>
          <w:szCs w:val="32"/>
          <w:rtl/>
        </w:rPr>
      </w:pPr>
      <w:bookmarkStart w:id="429" w:name="_Toc256000062"/>
      <w:bookmarkStart w:id="430" w:name="_Toc173823741"/>
      <w:bookmarkStart w:id="431" w:name="_Toc173825550"/>
      <w:r w:rsidRPr="0035582B">
        <w:rPr>
          <w:sz w:val="32"/>
          <w:szCs w:val="32"/>
          <w:rtl/>
        </w:rPr>
        <w:t>קניין רוחני וזכויות יוצרים</w:t>
      </w:r>
      <w:bookmarkEnd w:id="429"/>
      <w:bookmarkEnd w:id="430"/>
      <w:bookmarkEnd w:id="431"/>
    </w:p>
    <w:p w14:paraId="6BDBEC85" w14:textId="77777777" w:rsidR="006263A2" w:rsidRPr="0035582B" w:rsidRDefault="008A6B5A" w:rsidP="00973BC2">
      <w:pPr>
        <w:pStyle w:val="2-0"/>
        <w:rPr>
          <w:rtl/>
        </w:rPr>
      </w:pPr>
      <w:r w:rsidRPr="0035582B">
        <w:rPr>
          <w:rtl/>
        </w:rPr>
        <w:t>הספק הוא בעל הזכויות הנדרשות לצורך אספקת השירותים והשימוש בהם על-ידי המזמין ("</w:t>
      </w:r>
      <w:r w:rsidRPr="0035582B">
        <w:rPr>
          <w:bCs/>
          <w:rtl/>
        </w:rPr>
        <w:t>זכויות הקניין הרוחני</w:t>
      </w:r>
      <w:r w:rsidRPr="0035582B">
        <w:rPr>
          <w:rtl/>
        </w:rPr>
        <w:t xml:space="preserve">"). </w:t>
      </w:r>
      <w:r w:rsidR="00810056" w:rsidRPr="0035582B">
        <w:rPr>
          <w:rtl/>
        </w:rPr>
        <w:t xml:space="preserve">במקרה </w:t>
      </w:r>
      <w:r w:rsidRPr="0035582B">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sidRPr="0035582B">
        <w:rPr>
          <w:rtl/>
        </w:rPr>
        <w:t>ן</w:t>
      </w:r>
      <w:r w:rsidRPr="0035582B">
        <w:rPr>
          <w:rtl/>
        </w:rPr>
        <w:t xml:space="preserve">, בהתאם לתנאי </w:t>
      </w:r>
      <w:r w:rsidR="004214A9" w:rsidRPr="0035582B">
        <w:rPr>
          <w:rtl/>
        </w:rPr>
        <w:t xml:space="preserve">הסכם </w:t>
      </w:r>
      <w:r w:rsidRPr="0035582B">
        <w:rPr>
          <w:rtl/>
        </w:rPr>
        <w:t>זה.</w:t>
      </w:r>
    </w:p>
    <w:p w14:paraId="6F0DA798" w14:textId="77777777" w:rsidR="00D574F7" w:rsidRPr="0035582B" w:rsidRDefault="008A6B5A" w:rsidP="00973BC2">
      <w:pPr>
        <w:pStyle w:val="2-0"/>
        <w:rPr>
          <w:rtl/>
        </w:rPr>
      </w:pPr>
      <w:r w:rsidRPr="0035582B">
        <w:rPr>
          <w:rtl/>
        </w:rPr>
        <w:t>בעת ביצוע ההתקשרות, הספק לא יעשה שימוש בתוכנות מחשוב, תמונות, מסמכים וכיוצא באלה, שהוא אינו מורשה על-פי דין לעשות בהם שימוש.</w:t>
      </w:r>
    </w:p>
    <w:p w14:paraId="79E36707" w14:textId="77777777" w:rsidR="00D574F7" w:rsidRPr="0035582B" w:rsidRDefault="008A6B5A" w:rsidP="00D574F7">
      <w:pPr>
        <w:pStyle w:val="2-0"/>
        <w:rPr>
          <w:rtl/>
        </w:rPr>
      </w:pPr>
      <w:r w:rsidRPr="0035582B">
        <w:rPr>
          <w:rtl/>
        </w:rPr>
        <w:t>תוצר שהוכן על ידי הספק במהלך תקופת ההתקשרות עבור המזמין ובכלל זאת, נתונים, מצגות, מסמכים, סיכומי פגישות, תמונות, תכנים וכיוצא בזה ("</w:t>
      </w:r>
      <w:r w:rsidRPr="0035582B">
        <w:rPr>
          <w:bCs/>
          <w:rtl/>
        </w:rPr>
        <w:t>תוצרי העבודה</w:t>
      </w:r>
      <w:r w:rsidRPr="0035582B">
        <w:rPr>
          <w:rtl/>
        </w:rPr>
        <w:t>"), הוא קניינו הבלעדי של המזמין והוא יוכל לעשות בו כל שימוש שירצה בעתיד, לרבות פרסום פומבי. הספק לא יהיה רשאי למכור, להעביר, להמחות, לפרסם, להשכיר, לרשום, או לעשות שימוש כלשהו בתוצרי העבודה, ללא אישור המזמין בכתב ומראש.</w:t>
      </w:r>
    </w:p>
    <w:p w14:paraId="23F47EA4" w14:textId="77777777" w:rsidR="000B631A" w:rsidRPr="0035582B" w:rsidRDefault="008A6B5A" w:rsidP="00973BC2">
      <w:pPr>
        <w:pStyle w:val="2-0"/>
        <w:rPr>
          <w:rtl/>
        </w:rPr>
      </w:pPr>
      <w:r w:rsidRPr="0035582B">
        <w:rPr>
          <w:rtl/>
        </w:rPr>
        <w:t xml:space="preserve">תוצרי העבודה לא יכללו תהליכי עבודה ומערכות ייעודיות של הספק, אשר לא הוכנו עבור המזמין במסגרת ביצוע ההסכם.  </w:t>
      </w:r>
    </w:p>
    <w:p w14:paraId="75AB203C" w14:textId="77777777" w:rsidR="000B631A" w:rsidRPr="0035582B" w:rsidRDefault="008A6B5A" w:rsidP="00973BC2">
      <w:pPr>
        <w:pStyle w:val="2-0"/>
        <w:rPr>
          <w:rtl/>
        </w:rPr>
      </w:pPr>
      <w:r w:rsidRPr="0035582B">
        <w:rPr>
          <w:rtl/>
        </w:rPr>
        <w:t>למען הסר ספק, תוצרי העבודה יהיו רכוש המזמין גם אם מתן השירותים ע"י הספק הופסק תוך כדי תקופת ההתקשרות.</w:t>
      </w:r>
    </w:p>
    <w:p w14:paraId="410082A7" w14:textId="77777777" w:rsidR="000B631A" w:rsidRPr="0035582B" w:rsidRDefault="008A6B5A" w:rsidP="007B01DE">
      <w:pPr>
        <w:pStyle w:val="2-"/>
        <w:rPr>
          <w:rtl/>
        </w:rPr>
      </w:pPr>
      <w:r w:rsidRPr="0035582B">
        <w:rPr>
          <w:rtl/>
        </w:rPr>
        <w:t>הפרת קניין רוחני</w:t>
      </w:r>
    </w:p>
    <w:p w14:paraId="4BA10706" w14:textId="77777777" w:rsidR="000B631A" w:rsidRPr="0035582B" w:rsidRDefault="008A6B5A" w:rsidP="00A0392D">
      <w:pPr>
        <w:pStyle w:val="3-"/>
        <w:rPr>
          <w:rtl/>
        </w:rPr>
      </w:pPr>
      <w:r w:rsidRPr="0035582B">
        <w:rPr>
          <w:rtl/>
        </w:rPr>
        <w:t xml:space="preserve">נקבע במסגרת פסק דין חלוט של ערכאה מוסמכת כי שירות </w:t>
      </w:r>
      <w:r w:rsidR="006263A2" w:rsidRPr="0035582B">
        <w:rPr>
          <w:rtl/>
        </w:rPr>
        <w:t>שהעמיד ספק לרשות המזמין מפר זכות קניין רוחני של צד שלישי</w:t>
      </w:r>
      <w:r w:rsidRPr="0035582B">
        <w:rPr>
          <w:rtl/>
        </w:rPr>
        <w:t xml:space="preserve"> כלשהו</w:t>
      </w:r>
      <w:r w:rsidR="006263A2" w:rsidRPr="0035582B">
        <w:rPr>
          <w:rtl/>
        </w:rPr>
        <w:t xml:space="preserve">, </w:t>
      </w:r>
      <w:r w:rsidRPr="0035582B">
        <w:rPr>
          <w:rtl/>
        </w:rPr>
        <w:t xml:space="preserve">הספק יפעל בהתאם למפורט להלן: </w:t>
      </w:r>
    </w:p>
    <w:p w14:paraId="7B976085" w14:textId="77777777" w:rsidR="000B631A" w:rsidRPr="0035582B" w:rsidRDefault="008A6B5A" w:rsidP="000C2347">
      <w:pPr>
        <w:pStyle w:val="4-3"/>
        <w:rPr>
          <w:rtl/>
        </w:rPr>
      </w:pPr>
      <w:r w:rsidRPr="0035582B">
        <w:rPr>
          <w:rtl/>
        </w:rPr>
        <w:t xml:space="preserve">הספק יודיע על כך למזמין בהקדם האפשרי. </w:t>
      </w:r>
    </w:p>
    <w:p w14:paraId="795ECB5E" w14:textId="77777777" w:rsidR="000B631A" w:rsidRPr="0035582B" w:rsidRDefault="008A6B5A" w:rsidP="000C2347">
      <w:pPr>
        <w:pStyle w:val="4-3"/>
        <w:rPr>
          <w:rtl/>
        </w:rPr>
      </w:pPr>
      <w:r w:rsidRPr="0035582B">
        <w:rPr>
          <w:rtl/>
        </w:rPr>
        <w:t>הספק יחדל מאספקת השירות המפר.</w:t>
      </w:r>
    </w:p>
    <w:p w14:paraId="44ACDB7F" w14:textId="77777777" w:rsidR="000B631A" w:rsidRPr="0035582B" w:rsidRDefault="008A6B5A" w:rsidP="000C2347">
      <w:pPr>
        <w:pStyle w:val="4-3"/>
        <w:rPr>
          <w:rtl/>
        </w:rPr>
      </w:pPr>
      <w:r w:rsidRPr="0035582B">
        <w:rPr>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366D64D7" w14:textId="77777777" w:rsidR="00ED04C4" w:rsidRPr="0035582B" w:rsidRDefault="008A6B5A" w:rsidP="0057259E">
      <w:pPr>
        <w:pStyle w:val="1-0"/>
        <w:rPr>
          <w:sz w:val="32"/>
          <w:szCs w:val="32"/>
          <w:rtl/>
        </w:rPr>
      </w:pPr>
      <w:bookmarkStart w:id="432" w:name="_Toc256000063"/>
      <w:bookmarkStart w:id="433" w:name="show_isNotSubcontractorsEdited"/>
      <w:r w:rsidRPr="0035582B">
        <w:rPr>
          <w:sz w:val="32"/>
          <w:szCs w:val="32"/>
          <w:rtl/>
        </w:rPr>
        <w:t>קבלני משנה</w:t>
      </w:r>
      <w:bookmarkEnd w:id="432"/>
    </w:p>
    <w:p w14:paraId="1DC24D72" w14:textId="77777777" w:rsidR="00737AF0" w:rsidRPr="0035582B" w:rsidRDefault="008A6B5A" w:rsidP="00737AF0">
      <w:pPr>
        <w:pStyle w:val="2-0"/>
        <w:rPr>
          <w:rtl/>
        </w:rPr>
      </w:pPr>
      <w:bookmarkStart w:id="434" w:name="show_canNotActivateSubcontractors"/>
      <w:r w:rsidRPr="0035582B">
        <w:rPr>
          <w:rtl/>
        </w:rPr>
        <w:t xml:space="preserve">הספק לא יהיה רשאי להשתמש בקבלני משנה לשם ביצוע </w:t>
      </w:r>
      <w:r w:rsidR="00EF36DC" w:rsidRPr="0035582B">
        <w:rPr>
          <w:rtl/>
        </w:rPr>
        <w:t>התחייבויותיו על פי ההתקשרות</w:t>
      </w:r>
      <w:r w:rsidRPr="0035582B">
        <w:rPr>
          <w:rtl/>
        </w:rPr>
        <w:t>.</w:t>
      </w:r>
      <w:r w:rsidR="00EF36DC" w:rsidRPr="0035582B">
        <w:rPr>
          <w:rtl/>
        </w:rPr>
        <w:t xml:space="preserve"> האחריות הכוללת לעמידה בכל תנאי ההתקשרות תהיה של הספק ושלו בלבד.</w:t>
      </w:r>
      <w:r w:rsidRPr="0035582B">
        <w:rPr>
          <w:rtl/>
        </w:rPr>
        <w:t xml:space="preserve"> </w:t>
      </w:r>
      <w:bookmarkEnd w:id="433"/>
      <w:bookmarkEnd w:id="434"/>
    </w:p>
    <w:p w14:paraId="4221D0E0" w14:textId="77777777" w:rsidR="0009150A" w:rsidRPr="0035582B" w:rsidRDefault="008A6B5A" w:rsidP="0057259E">
      <w:pPr>
        <w:pStyle w:val="1-0"/>
        <w:rPr>
          <w:sz w:val="32"/>
          <w:szCs w:val="32"/>
          <w:rtl/>
        </w:rPr>
      </w:pPr>
      <w:bookmarkStart w:id="435" w:name="_Toc256000064"/>
      <w:bookmarkStart w:id="436" w:name="_Toc173823743"/>
      <w:bookmarkStart w:id="437" w:name="_Toc173825552"/>
      <w:r w:rsidRPr="0035582B">
        <w:rPr>
          <w:sz w:val="32"/>
          <w:szCs w:val="32"/>
          <w:rtl/>
        </w:rPr>
        <w:t>יחסים בין הצדדים</w:t>
      </w:r>
      <w:bookmarkEnd w:id="435"/>
      <w:bookmarkEnd w:id="436"/>
      <w:bookmarkEnd w:id="437"/>
    </w:p>
    <w:p w14:paraId="2656FFA3" w14:textId="77777777" w:rsidR="0009150A" w:rsidRPr="0035582B" w:rsidRDefault="008A6B5A" w:rsidP="00973BC2">
      <w:pPr>
        <w:pStyle w:val="2-0"/>
        <w:rPr>
          <w:rtl/>
        </w:rPr>
      </w:pPr>
      <w:r w:rsidRPr="0035582B">
        <w:rPr>
          <w:rtl/>
        </w:rPr>
        <w:t xml:space="preserve">מוצהר ומוסכם בזה בין הצדדים כי: </w:t>
      </w:r>
    </w:p>
    <w:p w14:paraId="7299D705" w14:textId="77777777" w:rsidR="007A7B2F" w:rsidRPr="0035582B" w:rsidRDefault="008A6B5A" w:rsidP="00A0392D">
      <w:pPr>
        <w:pStyle w:val="3-"/>
        <w:rPr>
          <w:rtl/>
        </w:rPr>
      </w:pPr>
      <w:r w:rsidRPr="0035582B">
        <w:rPr>
          <w:rtl/>
        </w:rPr>
        <w:t>היחסים ביניהם לפי ההסכם אינם יחסי עובד ומעביד והמזמין אינו המעסיק של עובדי הספק.</w:t>
      </w:r>
    </w:p>
    <w:p w14:paraId="12DACD9C" w14:textId="77777777" w:rsidR="007A7B2F" w:rsidRPr="0035582B" w:rsidRDefault="008A6B5A" w:rsidP="00A0392D">
      <w:pPr>
        <w:pStyle w:val="3-"/>
        <w:rPr>
          <w:rtl/>
        </w:rPr>
      </w:pPr>
      <w:r w:rsidRPr="0035582B">
        <w:rPr>
          <w:rtl/>
        </w:rPr>
        <w:t>הספק בלבד יהיה אחראי לכל תשלום, לשיפוי בגין נזק, פיצויים או כל תשלום אחר המגיע ממנו על פי כל דין לאנשים המועסקים על ידו</w:t>
      </w:r>
      <w:r w:rsidR="007E7910" w:rsidRPr="0035582B">
        <w:rPr>
          <w:rtl/>
        </w:rPr>
        <w:t xml:space="preserve"> בין באופן ישיר בין כקבלני שירות</w:t>
      </w:r>
      <w:r w:rsidRPr="0035582B">
        <w:rPr>
          <w:rtl/>
        </w:rPr>
        <w:t xml:space="preserve">, או לכל אדם אחר. </w:t>
      </w:r>
    </w:p>
    <w:p w14:paraId="6F0E97A3" w14:textId="77777777" w:rsidR="007A7B2F" w:rsidRPr="0035582B" w:rsidRDefault="008A6B5A" w:rsidP="00A0392D">
      <w:pPr>
        <w:pStyle w:val="3-"/>
        <w:rPr>
          <w:rtl/>
        </w:rPr>
      </w:pPr>
      <w:r w:rsidRPr="0035582B">
        <w:rPr>
          <w:rtl/>
        </w:rPr>
        <w:t xml:space="preserve">המזמין לא ישלם כל תשלום לביטוח לאומי ויתר הזכויות הסוציאליות בקשר לאנשים המועסקים על ידי הספק. </w:t>
      </w:r>
    </w:p>
    <w:p w14:paraId="1DDC2A60" w14:textId="77777777" w:rsidR="007E7910" w:rsidRPr="0035582B" w:rsidRDefault="008A6B5A" w:rsidP="00A0392D">
      <w:pPr>
        <w:pStyle w:val="3-"/>
        <w:rPr>
          <w:rtl/>
        </w:rPr>
      </w:pPr>
      <w:r w:rsidRPr="0035582B">
        <w:rPr>
          <w:rtl/>
        </w:rPr>
        <w:t xml:space="preserve">אם למרות האמור לעיל, ערכאה שיפוטית או </w:t>
      </w:r>
      <w:proofErr w:type="spellStart"/>
      <w:r w:rsidRPr="0035582B">
        <w:rPr>
          <w:rtl/>
        </w:rPr>
        <w:t>מינהלית</w:t>
      </w:r>
      <w:proofErr w:type="spellEnd"/>
      <w:r w:rsidRPr="0035582B">
        <w:rPr>
          <w:rtl/>
        </w:rPr>
        <w:t xml:space="preserve"> מצאה כי המזמין נושא באחריות ישירה כלפי הספק</w:t>
      </w:r>
      <w:r w:rsidR="00CE3659" w:rsidRPr="0035582B">
        <w:rPr>
          <w:rtl/>
        </w:rPr>
        <w:t xml:space="preserve"> או</w:t>
      </w:r>
      <w:r w:rsidRPr="0035582B">
        <w:rPr>
          <w:rtl/>
        </w:rPr>
        <w:t xml:space="preserve"> עובדיו, כאילו הוא 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2252568E" w14:textId="77777777" w:rsidR="007E7910" w:rsidRPr="0035582B" w:rsidRDefault="008A6B5A" w:rsidP="00A0392D">
      <w:pPr>
        <w:pStyle w:val="3-"/>
        <w:rPr>
          <w:rtl/>
        </w:rPr>
      </w:pPr>
      <w:r w:rsidRPr="0035582B">
        <w:rPr>
          <w:rtl/>
        </w:rPr>
        <w:t>במקרה של הגשת תביעה כאמור בסעיף זה, יודיע המזמין לספק על קיומה של התביעה, ויאפשר לספק ל</w:t>
      </w:r>
      <w:r w:rsidR="008850BC" w:rsidRPr="0035582B">
        <w:rPr>
          <w:rtl/>
        </w:rPr>
        <w:t>התגונן</w:t>
      </w:r>
      <w:r w:rsidRPr="0035582B">
        <w:rPr>
          <w:rtl/>
        </w:rPr>
        <w:t>.</w:t>
      </w:r>
    </w:p>
    <w:p w14:paraId="4BCF4978" w14:textId="77777777" w:rsidR="005F0E35" w:rsidRPr="0035582B" w:rsidRDefault="008A6B5A" w:rsidP="0057259E">
      <w:pPr>
        <w:pStyle w:val="1-0"/>
        <w:rPr>
          <w:sz w:val="32"/>
          <w:szCs w:val="32"/>
          <w:rtl/>
        </w:rPr>
      </w:pPr>
      <w:bookmarkStart w:id="438" w:name="_Toc256000065"/>
      <w:bookmarkStart w:id="439" w:name="_Toc173823744"/>
      <w:bookmarkStart w:id="440" w:name="_Toc173825553"/>
      <w:r w:rsidRPr="0035582B">
        <w:rPr>
          <w:sz w:val="32"/>
          <w:szCs w:val="32"/>
          <w:rtl/>
        </w:rPr>
        <w:t>תמורה</w:t>
      </w:r>
      <w:bookmarkEnd w:id="438"/>
      <w:bookmarkEnd w:id="439"/>
      <w:bookmarkEnd w:id="440"/>
    </w:p>
    <w:p w14:paraId="6A427029" w14:textId="77777777" w:rsidR="00265113" w:rsidRPr="0035582B" w:rsidRDefault="008A6B5A" w:rsidP="00E0309B">
      <w:pPr>
        <w:pStyle w:val="2-0"/>
        <w:rPr>
          <w:rtl/>
        </w:rPr>
      </w:pPr>
      <w:r w:rsidRPr="0035582B">
        <w:rPr>
          <w:rFonts w:eastAsia="David"/>
          <w:rtl/>
        </w:rPr>
        <w:t>התמורה תשולם על-פי כללי המכרז ולפי המפורט להלן:</w:t>
      </w:r>
    </w:p>
    <w:p w14:paraId="11D5C07F" w14:textId="02E70F61" w:rsidR="00265113" w:rsidRDefault="008A6B5A" w:rsidP="00E0309B">
      <w:pPr>
        <w:pStyle w:val="3-"/>
      </w:pPr>
      <w:r w:rsidRPr="0035582B">
        <w:rPr>
          <w:rFonts w:eastAsia="David"/>
          <w:rtl/>
        </w:rPr>
        <w:t xml:space="preserve">המזמין ישלם לספק עבור מתן השירות כמפורט וכנדרש במכרז זה, על נספחיו, בהתאם לתעריף המירבי הקבוע מכוח </w:t>
      </w:r>
      <w:hyperlink r:id="rId18" w:tgtFrame="_blank" w:history="1">
        <w:r w:rsidR="00265113" w:rsidRPr="0035582B">
          <w:rPr>
            <w:rFonts w:eastAsia="David"/>
            <w:color w:val="0000FF"/>
            <w:u w:val="single" w:color="0000FF"/>
            <w:rtl/>
          </w:rPr>
          <w:t>הוראת תכ"ם מס' 8.1.1 "התקשרות עם נותני שירותים"</w:t>
        </w:r>
      </w:hyperlink>
      <w:r w:rsidRPr="0035582B">
        <w:rPr>
          <w:rFonts w:eastAsia="David"/>
          <w:rtl/>
        </w:rPr>
        <w:t>, במועד פתיחת ההזמנה ובהתאם לסיווג הרלוונטי</w:t>
      </w:r>
      <w:r w:rsidR="000C1673">
        <w:rPr>
          <w:rFonts w:eastAsia="David" w:hint="cs"/>
          <w:rtl/>
        </w:rPr>
        <w:t xml:space="preserve"> בהודעת תכ"מ ה.8.1.1.1 לעניין </w:t>
      </w:r>
      <w:r w:rsidR="000C1673" w:rsidRPr="000C1673">
        <w:rPr>
          <w:rFonts w:eastAsia="David"/>
          <w:rtl/>
        </w:rPr>
        <w:t>שירותים משפטיים חיצוניים</w:t>
      </w:r>
      <w:r w:rsidR="000C1673">
        <w:rPr>
          <w:rFonts w:eastAsia="David" w:hint="cs"/>
          <w:rtl/>
        </w:rPr>
        <w:t xml:space="preserve"> כפי ש</w:t>
      </w:r>
      <w:r w:rsidR="007C6561">
        <w:rPr>
          <w:rFonts w:eastAsia="David" w:hint="cs"/>
          <w:rtl/>
        </w:rPr>
        <w:t>ת</w:t>
      </w:r>
      <w:r w:rsidR="000C1673">
        <w:rPr>
          <w:rFonts w:eastAsia="David" w:hint="cs"/>
          <w:rtl/>
        </w:rPr>
        <w:t xml:space="preserve">עודכן מעת לעת </w:t>
      </w:r>
      <w:r w:rsidR="006952FB" w:rsidRPr="006952FB">
        <w:rPr>
          <w:rFonts w:eastAsia="David" w:hint="cs"/>
          <w:b/>
          <w:bCs/>
          <w:rtl/>
        </w:rPr>
        <w:t xml:space="preserve">בניכוי אחוז הנחה קבוע </w:t>
      </w:r>
      <w:r w:rsidR="006952FB">
        <w:rPr>
          <w:rFonts w:eastAsia="David" w:hint="cs"/>
          <w:b/>
          <w:bCs/>
          <w:rtl/>
        </w:rPr>
        <w:t>בשיעור של</w:t>
      </w:r>
      <w:r w:rsidR="006952FB" w:rsidRPr="006952FB">
        <w:rPr>
          <w:rFonts w:eastAsia="David" w:hint="cs"/>
          <w:b/>
          <w:bCs/>
          <w:rtl/>
        </w:rPr>
        <w:t xml:space="preserve"> 10%</w:t>
      </w:r>
      <w:r w:rsidRPr="006952FB">
        <w:rPr>
          <w:rFonts w:eastAsia="David"/>
          <w:b/>
          <w:bCs/>
          <w:rtl/>
        </w:rPr>
        <w:t>.</w:t>
      </w:r>
    </w:p>
    <w:p w14:paraId="0DE2508E" w14:textId="65A8807E" w:rsidR="006952FB" w:rsidRPr="0035582B" w:rsidRDefault="006952FB" w:rsidP="00E0309B">
      <w:pPr>
        <w:pStyle w:val="3-"/>
        <w:rPr>
          <w:rtl/>
        </w:rPr>
      </w:pPr>
      <w:r>
        <w:rPr>
          <w:rFonts w:eastAsia="David" w:hint="cs"/>
          <w:rtl/>
        </w:rPr>
        <w:t>התמורה תהיה צמודה להוראת תכ"מ</w:t>
      </w:r>
      <w:r>
        <w:rPr>
          <w:rFonts w:hint="cs"/>
          <w:rtl/>
        </w:rPr>
        <w:t xml:space="preserve"> </w:t>
      </w:r>
      <w:r w:rsidRPr="006952FB">
        <w:rPr>
          <w:rtl/>
        </w:rPr>
        <w:t>הוראת תכ"ם מס' 8.1.1 "התקשרות עם נותני שירותים"</w:t>
      </w:r>
      <w:r>
        <w:rPr>
          <w:rFonts w:hint="cs"/>
          <w:rtl/>
        </w:rPr>
        <w:t>.</w:t>
      </w:r>
    </w:p>
    <w:p w14:paraId="50467551" w14:textId="77777777" w:rsidR="00265113" w:rsidRPr="0035582B" w:rsidRDefault="008A6B5A" w:rsidP="00E0309B">
      <w:pPr>
        <w:pStyle w:val="2-0"/>
        <w:rPr>
          <w:rtl/>
        </w:rPr>
      </w:pPr>
      <w:r w:rsidRPr="0035582B">
        <w:rPr>
          <w:rFonts w:eastAsia="David"/>
          <w:rtl/>
        </w:rPr>
        <w:t>תשלום התמורה יעשה לפי ביצוע בפועל ובכפוף לתנאי ההתקשרות.</w:t>
      </w:r>
    </w:p>
    <w:p w14:paraId="3A0F9292" w14:textId="77777777" w:rsidR="00265113" w:rsidRPr="0035582B" w:rsidRDefault="008A6B5A" w:rsidP="00E0309B">
      <w:pPr>
        <w:pStyle w:val="2-0"/>
        <w:rPr>
          <w:rtl/>
        </w:rPr>
      </w:pPr>
      <w:r w:rsidRPr="0035582B">
        <w:rPr>
          <w:rFonts w:eastAsia="David"/>
          <w:b/>
          <w:bCs/>
          <w:rtl/>
        </w:rPr>
        <w:t>סופיות התמורה:</w:t>
      </w:r>
    </w:p>
    <w:p w14:paraId="0276C555" w14:textId="77777777" w:rsidR="00265113" w:rsidRPr="0035582B" w:rsidRDefault="008A6B5A" w:rsidP="00E0309B">
      <w:pPr>
        <w:pStyle w:val="3-"/>
        <w:rPr>
          <w:rtl/>
        </w:rPr>
      </w:pPr>
      <w:r w:rsidRPr="0035582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52F4B9E1" w14:textId="129D4C7C" w:rsidR="00FD4F1C" w:rsidRPr="0035582B" w:rsidRDefault="008A6B5A" w:rsidP="002D4844">
      <w:pPr>
        <w:pStyle w:val="3-"/>
      </w:pPr>
      <w:r w:rsidRPr="0035582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118BD438" w14:textId="77777777" w:rsidR="0009150A" w:rsidRPr="0035582B" w:rsidRDefault="008A6B5A" w:rsidP="0057259E">
      <w:pPr>
        <w:pStyle w:val="1-0"/>
        <w:rPr>
          <w:sz w:val="32"/>
          <w:szCs w:val="32"/>
          <w:rtl/>
        </w:rPr>
      </w:pPr>
      <w:bookmarkStart w:id="441" w:name="_Toc256000066"/>
      <w:bookmarkStart w:id="442" w:name="_Toc173823745"/>
      <w:bookmarkStart w:id="443" w:name="_Toc173825554"/>
      <w:r w:rsidRPr="0035582B">
        <w:rPr>
          <w:sz w:val="32"/>
          <w:szCs w:val="32"/>
          <w:rtl/>
        </w:rPr>
        <w:t>כללי תשלום</w:t>
      </w:r>
      <w:bookmarkEnd w:id="441"/>
      <w:bookmarkEnd w:id="442"/>
      <w:bookmarkEnd w:id="443"/>
    </w:p>
    <w:p w14:paraId="3C5915E7" w14:textId="77777777" w:rsidR="00082200" w:rsidRPr="0035582B" w:rsidRDefault="008A6B5A" w:rsidP="00973BC2">
      <w:pPr>
        <w:pStyle w:val="2-0"/>
        <w:rPr>
          <w:rtl/>
        </w:rPr>
      </w:pPr>
      <w:r w:rsidRPr="0035582B">
        <w:rPr>
          <w:rtl/>
        </w:rPr>
        <w:t>כללי התשלום המפורטים להלן כפופים להוראות החשב הכללי במשרד האוצר כפי שמתפרסמים מעת לעת.</w:t>
      </w:r>
    </w:p>
    <w:p w14:paraId="40AA032E" w14:textId="77777777" w:rsidR="00082200" w:rsidRPr="0035582B" w:rsidRDefault="008A6B5A" w:rsidP="00973BC2">
      <w:pPr>
        <w:pStyle w:val="2-0"/>
        <w:rPr>
          <w:rtl/>
        </w:rPr>
      </w:pPr>
      <w:r w:rsidRPr="0035582B">
        <w:rPr>
          <w:rtl/>
        </w:rPr>
        <w:t xml:space="preserve">לצורך </w:t>
      </w:r>
      <w:r w:rsidR="00A06F3B" w:rsidRPr="0035582B">
        <w:rPr>
          <w:rtl/>
        </w:rPr>
        <w:t>וכתנאי ל</w:t>
      </w:r>
      <w:r w:rsidRPr="0035582B">
        <w:rPr>
          <w:rtl/>
        </w:rPr>
        <w:t>קבלת תשלו</w:t>
      </w:r>
      <w:r w:rsidR="00A06F3B" w:rsidRPr="0035582B">
        <w:rPr>
          <w:rtl/>
        </w:rPr>
        <w:t>מי</w:t>
      </w:r>
      <w:r w:rsidRPr="0035582B">
        <w:rPr>
          <w:rtl/>
        </w:rPr>
        <w:t xml:space="preserve">ם, הספק </w:t>
      </w:r>
      <w:r w:rsidR="00A06F3B" w:rsidRPr="0035582B">
        <w:rPr>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35582B">
        <w:rPr>
          <w:rtl/>
        </w:rPr>
        <w:t xml:space="preserve">חשבון המפרט את התשלומים המגיעים לו בהתאם להסכם </w:t>
      </w:r>
      <w:r w:rsidRPr="0035582B">
        <w:rPr>
          <w:b/>
          <w:bCs/>
          <w:rtl/>
        </w:rPr>
        <w:t>("חשבון")</w:t>
      </w:r>
      <w:r w:rsidRPr="0035582B">
        <w:rPr>
          <w:rtl/>
        </w:rPr>
        <w:t xml:space="preserve">. את החשבון על הספק להגיש בהתאם להנחיות המזמין, וזאת כתנאי לאישור החשבון ולהעברת התשלום לספק. </w:t>
      </w:r>
    </w:p>
    <w:p w14:paraId="5548C165" w14:textId="77777777" w:rsidR="00082200" w:rsidRPr="0035582B" w:rsidRDefault="008A6B5A" w:rsidP="00973BC2">
      <w:pPr>
        <w:pStyle w:val="2-0"/>
        <w:rPr>
          <w:rtl/>
        </w:rPr>
      </w:pPr>
      <w:r w:rsidRPr="0035582B">
        <w:rPr>
          <w:rtl/>
        </w:rPr>
        <w:t xml:space="preserve">החשבון יכלול את הפרטים והמסמכים הבאים: </w:t>
      </w:r>
    </w:p>
    <w:p w14:paraId="633016AE" w14:textId="77777777" w:rsidR="00082200" w:rsidRPr="0035582B" w:rsidRDefault="008A6B5A" w:rsidP="00A0392D">
      <w:pPr>
        <w:pStyle w:val="3-"/>
        <w:rPr>
          <w:rtl/>
        </w:rPr>
      </w:pPr>
      <w:r w:rsidRPr="0035582B">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46E30CFE" w14:textId="77777777" w:rsidR="00082200" w:rsidRPr="0035582B" w:rsidRDefault="008A6B5A" w:rsidP="00973BC2">
      <w:pPr>
        <w:pStyle w:val="2-0"/>
        <w:rPr>
          <w:rtl/>
        </w:rPr>
      </w:pPr>
      <w:r w:rsidRPr="0035582B">
        <w:rPr>
          <w:rtl/>
        </w:rPr>
        <w:t>במקרה שבו יחול שינוי בגובה המע"מ תעודכן בהתאם התמורה לה זכאי הספק.</w:t>
      </w:r>
    </w:p>
    <w:p w14:paraId="0F7648D0" w14:textId="77777777" w:rsidR="00082200" w:rsidRPr="0035582B" w:rsidRDefault="008A6B5A" w:rsidP="00973BC2">
      <w:pPr>
        <w:pStyle w:val="2-0"/>
        <w:rPr>
          <w:rtl/>
        </w:rPr>
      </w:pPr>
      <w:r w:rsidRPr="0035582B">
        <w:rPr>
          <w:rtl/>
        </w:rPr>
        <w:t xml:space="preserve">במקרה בו יהיו שינויים שאינם בגובה המע"מ </w:t>
      </w:r>
      <w:proofErr w:type="spellStart"/>
      <w:r w:rsidRPr="0035582B">
        <w:rPr>
          <w:rtl/>
        </w:rPr>
        <w:t>במסים</w:t>
      </w:r>
      <w:proofErr w:type="spellEnd"/>
      <w:r w:rsidRPr="0035582B">
        <w:rPr>
          <w:rtl/>
        </w:rPr>
        <w:t xml:space="preserve"> או בהיטלים, על מחיר השירותים או הטובין, לא יהיה בשינויים אלה כדי להשפיע על גובה התמורה, אלא בהתאם ובכפוף לקבלת אישור המזמין מראש ובכתב, ולפי שיקול דעתו הבלעדי. </w:t>
      </w:r>
    </w:p>
    <w:p w14:paraId="47D4138D" w14:textId="77777777" w:rsidR="00082200" w:rsidRPr="0035582B" w:rsidRDefault="008A6B5A" w:rsidP="00973BC2">
      <w:pPr>
        <w:pStyle w:val="2-0"/>
        <w:rPr>
          <w:rtl/>
        </w:rPr>
      </w:pPr>
      <w:r w:rsidRPr="0035582B">
        <w:rPr>
          <w:rtl/>
        </w:rPr>
        <w:t xml:space="preserve">הספק יידרש להגיש דיווחים וחשבוניות באמצעות פורטל הספקים הממשלתי, מערכת ממוחשבת של הממשלה המאפשרת בין היתר הגשת חשבוניות באופן מקוון. </w:t>
      </w:r>
    </w:p>
    <w:p w14:paraId="2DFEE6B5" w14:textId="77777777" w:rsidR="00082200" w:rsidRPr="0035582B" w:rsidRDefault="008A6B5A" w:rsidP="00973BC2">
      <w:pPr>
        <w:pStyle w:val="2-0"/>
        <w:rPr>
          <w:rtl/>
        </w:rPr>
      </w:pPr>
      <w:r w:rsidRPr="0035582B">
        <w:rPr>
          <w:rtl/>
        </w:rPr>
        <w:t>המזמין יבדוק ויאשר כל חשבון שיוגש לתשלום על ידי הספק, בהתאם למפורט לעיל ולהנחיות החשב הכללי.</w:t>
      </w:r>
    </w:p>
    <w:p w14:paraId="26E58978" w14:textId="77777777" w:rsidR="00082200" w:rsidRPr="0035582B" w:rsidRDefault="008A6B5A" w:rsidP="00973BC2">
      <w:pPr>
        <w:pStyle w:val="2-0"/>
        <w:rPr>
          <w:rtl/>
        </w:rPr>
      </w:pPr>
      <w:bookmarkStart w:id="444" w:name="show_IsNotHROrHRCatering"/>
      <w:r w:rsidRPr="0035582B">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44"/>
    </w:p>
    <w:p w14:paraId="4ED780A8" w14:textId="77777777" w:rsidR="000F33C4" w:rsidRPr="0035582B" w:rsidRDefault="008A6B5A" w:rsidP="0057259E">
      <w:pPr>
        <w:pStyle w:val="1-0"/>
        <w:rPr>
          <w:sz w:val="32"/>
          <w:szCs w:val="32"/>
          <w:rtl/>
        </w:rPr>
      </w:pPr>
      <w:bookmarkStart w:id="445" w:name="_Toc256000067"/>
      <w:bookmarkStart w:id="446" w:name="_Toc173823747"/>
      <w:bookmarkStart w:id="447" w:name="_Toc173825556"/>
      <w:r w:rsidRPr="0035582B">
        <w:rPr>
          <w:sz w:val="32"/>
          <w:szCs w:val="32"/>
          <w:rtl/>
        </w:rPr>
        <w:t xml:space="preserve">אחריות </w:t>
      </w:r>
      <w:proofErr w:type="spellStart"/>
      <w:r w:rsidRPr="0035582B">
        <w:rPr>
          <w:sz w:val="32"/>
          <w:szCs w:val="32"/>
          <w:rtl/>
        </w:rPr>
        <w:t>בנזיקין</w:t>
      </w:r>
      <w:proofErr w:type="spellEnd"/>
      <w:r w:rsidR="00BC62A8" w:rsidRPr="0035582B">
        <w:rPr>
          <w:sz w:val="32"/>
          <w:szCs w:val="32"/>
          <w:rtl/>
        </w:rPr>
        <w:t xml:space="preserve"> וחובת שיפוי</w:t>
      </w:r>
      <w:bookmarkEnd w:id="445"/>
      <w:bookmarkEnd w:id="446"/>
      <w:bookmarkEnd w:id="447"/>
    </w:p>
    <w:p w14:paraId="3C6F927C" w14:textId="77777777" w:rsidR="006263A2" w:rsidRPr="0035582B" w:rsidRDefault="008A6B5A" w:rsidP="00973BC2">
      <w:pPr>
        <w:pStyle w:val="2-0"/>
        <w:rPr>
          <w:rtl/>
        </w:rPr>
      </w:pPr>
      <w:r w:rsidRPr="0035582B">
        <w:rPr>
          <w:rtl/>
        </w:rPr>
        <w:t>הספק יישא באחריות</w:t>
      </w:r>
      <w:r w:rsidR="00006DCA" w:rsidRPr="0035582B">
        <w:rPr>
          <w:rtl/>
        </w:rPr>
        <w:t>, לפי כל דין,</w:t>
      </w:r>
      <w:r w:rsidRPr="0035582B">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35582B">
        <w:rPr>
          <w:rtl/>
        </w:rPr>
        <w:t>שלוחיו</w:t>
      </w:r>
      <w:proofErr w:type="spellEnd"/>
      <w:r w:rsidRPr="0035582B">
        <w:rPr>
          <w:rtl/>
        </w:rPr>
        <w:t xml:space="preserve"> או כל מי שבא מכוחו או מטעמו, במסגרת ביצוע הסכם זה. </w:t>
      </w:r>
      <w:r w:rsidR="00006DCA" w:rsidRPr="0035582B">
        <w:rPr>
          <w:rtl/>
        </w:rPr>
        <w:t xml:space="preserve">הספק מתחייב לדווח למזמין על כל נזק או אובדן כאמור, באופן מידי. </w:t>
      </w:r>
    </w:p>
    <w:p w14:paraId="1F5376A4" w14:textId="77777777" w:rsidR="006263A2" w:rsidRPr="0035582B" w:rsidRDefault="008A6B5A" w:rsidP="00973BC2">
      <w:pPr>
        <w:pStyle w:val="2-0"/>
        <w:rPr>
          <w:rtl/>
        </w:rPr>
      </w:pPr>
      <w:r w:rsidRPr="0035582B">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35582B">
        <w:rPr>
          <w:rtl/>
        </w:rPr>
        <w:t xml:space="preserve"> </w:t>
      </w:r>
      <w:r w:rsidRPr="0035582B">
        <w:rPr>
          <w:rtl/>
        </w:rPr>
        <w:t>. האמור לא יחול ביחס לנזק שנגרם בזדון ושהאחריות בגינו מוטלת על המזמין לפי דין.</w:t>
      </w:r>
    </w:p>
    <w:p w14:paraId="5FFB3204" w14:textId="77777777" w:rsidR="00006DCA" w:rsidRPr="0035582B" w:rsidRDefault="008A6B5A" w:rsidP="00B1054D">
      <w:pPr>
        <w:pStyle w:val="2-0"/>
        <w:rPr>
          <w:rtl/>
        </w:rPr>
      </w:pPr>
      <w:r w:rsidRPr="0035582B">
        <w:rPr>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42BAA562" w14:textId="77777777" w:rsidR="006263A2" w:rsidRPr="0035582B" w:rsidRDefault="008A6B5A" w:rsidP="00973BC2">
      <w:pPr>
        <w:pStyle w:val="2-0"/>
        <w:rPr>
          <w:rtl/>
        </w:rPr>
      </w:pPr>
      <w:r w:rsidRPr="0035582B">
        <w:rPr>
          <w:rtl/>
        </w:rPr>
        <w:t>לא יהיה בסיומו של הסכם זה כדי לגרוע מאחריות הספק לגבי נזקים שעילת התביעה בגינם נובעת מהסכם זה או מאספקת השירותים על פיו או קשורה אליהם.</w:t>
      </w:r>
    </w:p>
    <w:p w14:paraId="0D6789F4" w14:textId="77777777" w:rsidR="006263A2" w:rsidRPr="0035582B" w:rsidRDefault="008A6B5A" w:rsidP="00973BC2">
      <w:pPr>
        <w:pStyle w:val="2-0"/>
        <w:rPr>
          <w:rtl/>
        </w:rPr>
      </w:pPr>
      <w:r w:rsidRPr="0035582B">
        <w:rPr>
          <w:rtl/>
        </w:rPr>
        <w:t xml:space="preserve">הספק מתחייב לשפות את המזמין באופן מלא, </w:t>
      </w:r>
      <w:r w:rsidR="00CE03FD" w:rsidRPr="0035582B">
        <w:rPr>
          <w:rtl/>
        </w:rPr>
        <w:t xml:space="preserve">במקרה </w:t>
      </w:r>
      <w:r w:rsidR="001E0CD3" w:rsidRPr="0035582B">
        <w:rPr>
          <w:rtl/>
        </w:rPr>
        <w:t>שיחויב המזמין בפסק דין חלוט של ערכאה שיפוטית מוסמכת,</w:t>
      </w:r>
      <w:r w:rsidRPr="0035582B">
        <w:rPr>
          <w:rtl/>
        </w:rPr>
        <w:t xml:space="preserve"> </w:t>
      </w:r>
      <w:r w:rsidR="001E0CD3" w:rsidRPr="0035582B">
        <w:rPr>
          <w:rtl/>
        </w:rPr>
        <w:t>ו</w:t>
      </w:r>
      <w:r w:rsidRPr="0035582B">
        <w:rPr>
          <w:rtl/>
        </w:rPr>
        <w:t>לשלם כל סכום בגין חיוב שעל פי הסכם זה חב בו הספק,</w:t>
      </w:r>
      <w:r w:rsidR="00BF25F0" w:rsidRPr="0035582B">
        <w:rPr>
          <w:rtl/>
        </w:rPr>
        <w:t xml:space="preserve"> ובתוספת כל הוצאותיו של המזמין, לרבות הוצאות משפטיות ושכר טרחת עורך דין שיהיו לו בקשר לתביעה בגין האמור, וכן בתוספת הפרשי הצמדה וריבית על פי דין. חובת השיפוי כאמור תחול</w:t>
      </w:r>
      <w:r w:rsidRPr="0035582B">
        <w:rPr>
          <w:rtl/>
        </w:rPr>
        <w:t xml:space="preserve"> בין אם ה</w:t>
      </w:r>
      <w:r w:rsidR="00BF25F0" w:rsidRPr="0035582B">
        <w:rPr>
          <w:rtl/>
        </w:rPr>
        <w:t>שיפוי</w:t>
      </w:r>
      <w:r w:rsidRPr="0035582B">
        <w:rPr>
          <w:rtl/>
        </w:rPr>
        <w:t xml:space="preserve"> נובע מתביעתו של עובד של הספק או מי מטעמו של הספק או עובד של המזמין או צד שלישי או של מבטח או מכל מקור אחר. </w:t>
      </w:r>
      <w:r w:rsidR="00BF25F0" w:rsidRPr="0035582B">
        <w:rPr>
          <w:rtl/>
        </w:rPr>
        <w:t>הסכומים כאמור ישולמו למזמין מיד עם הגשת דרישתו בכתב ובה פירוט ההוצאות שנגרמו לו כאמור.</w:t>
      </w:r>
    </w:p>
    <w:p w14:paraId="582417F3" w14:textId="77777777" w:rsidR="004868CA" w:rsidRPr="0035582B" w:rsidRDefault="008A6B5A" w:rsidP="00131BF1">
      <w:pPr>
        <w:pStyle w:val="2-0"/>
        <w:rPr>
          <w:rtl/>
        </w:rPr>
      </w:pPr>
      <w:r w:rsidRPr="0035582B">
        <w:rPr>
          <w:rtl/>
        </w:rPr>
        <w:t>טענות צד שלישי</w:t>
      </w:r>
    </w:p>
    <w:p w14:paraId="7BB7BBF6" w14:textId="77777777" w:rsidR="004868CA" w:rsidRPr="0035582B" w:rsidRDefault="008A6B5A" w:rsidP="004868CA">
      <w:pPr>
        <w:pStyle w:val="3-"/>
        <w:rPr>
          <w:rtl/>
        </w:rPr>
      </w:pPr>
      <w:r w:rsidRPr="0035582B">
        <w:rPr>
          <w:rtl/>
        </w:rPr>
        <w:t>הועלתה ע"י צד שלישי, טענה שעילתה נובעת או קשורה להתקשרות זו לרבות,  הפרת זכויות קניין הרוחני או נזקים שנגרמו לצד שלישי כלשהו (להלן: "</w:t>
      </w:r>
      <w:r w:rsidRPr="0035582B">
        <w:rPr>
          <w:b/>
          <w:bCs/>
          <w:rtl/>
        </w:rPr>
        <w:t>טענת הפרה</w:t>
      </w:r>
      <w:r w:rsidRPr="0035582B">
        <w:rPr>
          <w:rtl/>
        </w:rPr>
        <w:t xml:space="preserve">"), יפעלו הצדדים בהתאם למפורט להלן: </w:t>
      </w:r>
    </w:p>
    <w:p w14:paraId="52B2C1C7" w14:textId="77777777" w:rsidR="004868CA" w:rsidRPr="0035582B" w:rsidRDefault="008A6B5A" w:rsidP="004868CA">
      <w:pPr>
        <w:pStyle w:val="3-"/>
        <w:rPr>
          <w:rtl/>
        </w:rPr>
      </w:pPr>
      <w:r w:rsidRPr="0035582B">
        <w:rPr>
          <w:rtl/>
        </w:rPr>
        <w:t xml:space="preserve">הצדדים יעדכנו אחד את השני בדבר הטענה </w:t>
      </w:r>
      <w:proofErr w:type="spellStart"/>
      <w:r w:rsidRPr="0035582B">
        <w:rPr>
          <w:rtl/>
        </w:rPr>
        <w:t>ועילתה,בהקדם</w:t>
      </w:r>
      <w:proofErr w:type="spellEnd"/>
      <w:r w:rsidRPr="0035582B">
        <w:rPr>
          <w:rtl/>
        </w:rPr>
        <w:t xml:space="preserve"> האפשרי על מנת לאפשר לכל צד להתגונן כלפי הטענה. </w:t>
      </w:r>
    </w:p>
    <w:p w14:paraId="2EC0E169" w14:textId="77777777" w:rsidR="004868CA" w:rsidRPr="0035582B" w:rsidRDefault="008A6B5A" w:rsidP="004868CA">
      <w:pPr>
        <w:pStyle w:val="3-"/>
        <w:rPr>
          <w:rtl/>
        </w:rPr>
      </w:pPr>
      <w:r w:rsidRPr="0035582B">
        <w:rPr>
          <w:rtl/>
        </w:rPr>
        <w:t>במקרה בו הוגשה תביעה בטענה כאמור, רשאי המזמין לדרוש מהספק להיכנס בנעלי המזמין לצורך ניהול ההליך.</w:t>
      </w:r>
    </w:p>
    <w:p w14:paraId="2B2C9725" w14:textId="77777777" w:rsidR="00986796" w:rsidRPr="0035582B" w:rsidRDefault="008A6B5A" w:rsidP="0057259E">
      <w:pPr>
        <w:pStyle w:val="1-0"/>
        <w:rPr>
          <w:sz w:val="32"/>
          <w:szCs w:val="32"/>
          <w:rtl/>
        </w:rPr>
      </w:pPr>
      <w:bookmarkStart w:id="448" w:name="_Toc256000068"/>
      <w:bookmarkStart w:id="449" w:name="_Toc44931970"/>
      <w:bookmarkStart w:id="450" w:name="_Toc44932057"/>
      <w:bookmarkStart w:id="451" w:name="_Toc173823748"/>
      <w:bookmarkStart w:id="452" w:name="_Toc173825557"/>
      <w:r w:rsidRPr="0035582B">
        <w:rPr>
          <w:sz w:val="32"/>
          <w:szCs w:val="32"/>
          <w:rtl/>
        </w:rPr>
        <w:t>ביטוח</w:t>
      </w:r>
      <w:bookmarkEnd w:id="448"/>
      <w:bookmarkEnd w:id="449"/>
      <w:bookmarkEnd w:id="450"/>
      <w:bookmarkEnd w:id="451"/>
      <w:bookmarkEnd w:id="452"/>
    </w:p>
    <w:p w14:paraId="68AF3AF5" w14:textId="77777777" w:rsidR="00F22EBB" w:rsidRPr="0035582B" w:rsidRDefault="008A6B5A" w:rsidP="00973BC2">
      <w:pPr>
        <w:pStyle w:val="2-0"/>
        <w:rPr>
          <w:rtl/>
        </w:rPr>
      </w:pPr>
      <w:bookmarkStart w:id="453" w:name="hidden_IsBituach"/>
      <w:r w:rsidRPr="0035582B">
        <w:rPr>
          <w:rtl/>
        </w:rPr>
        <w:t xml:space="preserve">הספק מתחייב לערוך ולקיים ביטוחים הולמים, </w:t>
      </w:r>
      <w:bookmarkStart w:id="454" w:name="show_IsSherut_2"/>
      <w:r w:rsidR="00F9045F" w:rsidRPr="0035582B">
        <w:rPr>
          <w:rtl/>
        </w:rPr>
        <w:t xml:space="preserve">ביחס לשירותים או העבודות נשוא הסכם זה </w:t>
      </w:r>
      <w:bookmarkEnd w:id="454"/>
      <w:r w:rsidR="00F9045F" w:rsidRPr="0035582B">
        <w:rPr>
          <w:rtl/>
        </w:rPr>
        <w:t>עבור מדינת ישראל –</w:t>
      </w:r>
      <w:bookmarkStart w:id="455" w:name="OfficeValue_4"/>
      <w:r w:rsidR="00F9045F" w:rsidRPr="0035582B">
        <w:rPr>
          <w:rtl/>
        </w:rPr>
        <w:t>משרד המשפטים</w:t>
      </w:r>
      <w:bookmarkEnd w:id="455"/>
      <w:r w:rsidR="00F9045F" w:rsidRPr="0035582B">
        <w:rPr>
          <w:rtl/>
        </w:rPr>
        <w:t xml:space="preserve">, </w:t>
      </w:r>
      <w:r w:rsidR="00CE03FD" w:rsidRPr="0035582B">
        <w:rPr>
          <w:rtl/>
        </w:rPr>
        <w:t xml:space="preserve">במקרה </w:t>
      </w:r>
      <w:r w:rsidRPr="0035582B">
        <w:rPr>
          <w:rtl/>
        </w:rPr>
        <w:t xml:space="preserve">שנהוגים בתחום פעילותו, בגבולות אחריות סבירים בהתאם לאופיים והיקפם של השירותים המבוצעים על ידו. </w:t>
      </w:r>
      <w:r w:rsidR="00DD531E" w:rsidRPr="0035582B">
        <w:rPr>
          <w:rtl/>
        </w:rPr>
        <w:t xml:space="preserve">מבלי לגרוע באמור במסמכי המכרז, </w:t>
      </w:r>
      <w:r w:rsidR="00CE03FD" w:rsidRPr="0035582B">
        <w:rPr>
          <w:rtl/>
        </w:rPr>
        <w:t xml:space="preserve">במקרה </w:t>
      </w:r>
      <w:r w:rsidRPr="0035582B">
        <w:rPr>
          <w:rtl/>
        </w:rPr>
        <w:t>שיועסקו על ידי הספק</w:t>
      </w:r>
      <w:r w:rsidR="002E0656" w:rsidRPr="0035582B">
        <w:rPr>
          <w:rtl/>
        </w:rPr>
        <w:t xml:space="preserve"> קבלני משנה</w:t>
      </w:r>
      <w:r w:rsidRPr="0035582B">
        <w:rPr>
          <w:rtl/>
        </w:rPr>
        <w:t xml:space="preserve">, עליו </w:t>
      </w:r>
      <w:r w:rsidR="002E0656" w:rsidRPr="0035582B">
        <w:rPr>
          <w:rtl/>
        </w:rPr>
        <w:t>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35582B">
        <w:rPr>
          <w:rtl/>
        </w:rPr>
        <w:t>.</w:t>
      </w:r>
    </w:p>
    <w:p w14:paraId="2575C503" w14:textId="77777777" w:rsidR="00F22EBB" w:rsidRPr="0035582B" w:rsidRDefault="008A6B5A" w:rsidP="00973BC2">
      <w:pPr>
        <w:pStyle w:val="2-0"/>
        <w:rPr>
          <w:rtl/>
        </w:rPr>
      </w:pPr>
      <w:r w:rsidRPr="0035582B">
        <w:rPr>
          <w:rtl/>
        </w:rPr>
        <w:t xml:space="preserve">הספק יוודא כי בכל ביטוחיו המתייחסים לשירותים נשוא ההתקשרות (למעט ביטוח מסוג עבודות קבלניות/הקמה) </w:t>
      </w:r>
      <w:r w:rsidR="00BF11F0" w:rsidRPr="0035582B">
        <w:rPr>
          <w:rtl/>
        </w:rPr>
        <w:t>המזמין יתווסף כמבוטח נוסף, בכפוף להרחבת שיפוי כלפי המזמין כמקובל באותו סוג ביטוח</w:t>
      </w:r>
      <w:r w:rsidRPr="0035582B">
        <w:rPr>
          <w:rtl/>
        </w:rPr>
        <w:t xml:space="preserve">. </w:t>
      </w:r>
    </w:p>
    <w:p w14:paraId="3213CF2B" w14:textId="77777777" w:rsidR="00F22EBB" w:rsidRPr="0035582B" w:rsidRDefault="008A6B5A" w:rsidP="00973BC2">
      <w:pPr>
        <w:pStyle w:val="2-0"/>
        <w:rPr>
          <w:rtl/>
        </w:rPr>
      </w:pPr>
      <w:r w:rsidRPr="0035582B">
        <w:rPr>
          <w:rtl/>
        </w:rPr>
        <w:t xml:space="preserve">הספק יוודא כי בביטוח מסוג עבודות קבלניות/הקמה, המתייחס לשירותים נשוא ההתקשרות, </w:t>
      </w:r>
      <w:r w:rsidR="00BF11F0" w:rsidRPr="0035582B">
        <w:rPr>
          <w:rtl/>
        </w:rPr>
        <w:t>ייכלל המזמין וכן כל הקבלנים וקבלני המשנה</w:t>
      </w:r>
      <w:r w:rsidR="00DD531E" w:rsidRPr="0035582B">
        <w:rPr>
          <w:rtl/>
        </w:rPr>
        <w:t>, אם ישנם</w:t>
      </w:r>
      <w:r w:rsidR="00BF11F0" w:rsidRPr="0035582B">
        <w:rPr>
          <w:rtl/>
        </w:rPr>
        <w:t>, כמבוטחים נוספים</w:t>
      </w:r>
      <w:r w:rsidRPr="0035582B">
        <w:rPr>
          <w:rtl/>
        </w:rPr>
        <w:t xml:space="preserve">. </w:t>
      </w:r>
    </w:p>
    <w:p w14:paraId="3CFF7E9C" w14:textId="77777777" w:rsidR="005917ED" w:rsidRPr="0035582B" w:rsidRDefault="008A6B5A" w:rsidP="00973BC2">
      <w:pPr>
        <w:pStyle w:val="2-0"/>
        <w:rPr>
          <w:rtl/>
        </w:rPr>
      </w:pPr>
      <w:r w:rsidRPr="0035582B">
        <w:rPr>
          <w:rtl/>
        </w:rPr>
        <w:t xml:space="preserve">הספק יוודא כי בכל ביטוחיו המתייחסים לשירותים נשוא ההתקשרות ייכלל סעיף ויתור על זכות התחלוף/השיבוב </w:t>
      </w:r>
      <w:r w:rsidR="00BF11F0" w:rsidRPr="0035582B">
        <w:rPr>
          <w:rtl/>
        </w:rPr>
        <w:t xml:space="preserve">כלפי המזמין ועובדיו </w:t>
      </w:r>
      <w:r w:rsidRPr="0035582B">
        <w:rPr>
          <w:rtl/>
        </w:rPr>
        <w:t xml:space="preserve">(ויתור כאמור לא יחול בגין נזק בזדון), וכן סעיף לפיו הביטוחים יהיו קודמים וראשוניים ללא זכות השתתפות או חזרה. </w:t>
      </w:r>
    </w:p>
    <w:p w14:paraId="30A90648" w14:textId="77777777" w:rsidR="003B2FF3" w:rsidRPr="0035582B" w:rsidRDefault="008A6B5A" w:rsidP="00973BC2">
      <w:pPr>
        <w:pStyle w:val="2-0"/>
        <w:rPr>
          <w:rtl/>
        </w:rPr>
      </w:pPr>
      <w:r w:rsidRPr="0035582B">
        <w:rPr>
          <w:rtl/>
        </w:rPr>
        <w:t xml:space="preserve">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 </w:t>
      </w:r>
    </w:p>
    <w:p w14:paraId="5F62C94D" w14:textId="77777777" w:rsidR="003B2FF3" w:rsidRPr="0035582B" w:rsidRDefault="008A6B5A" w:rsidP="00973BC2">
      <w:pPr>
        <w:pStyle w:val="2-0"/>
        <w:rPr>
          <w:rtl/>
        </w:rPr>
      </w:pPr>
      <w:r w:rsidRPr="0035582B">
        <w:rPr>
          <w:rtl/>
        </w:rPr>
        <w:t>המזמין שומר לעצמו את הזכות לקבל מהספק אישור על קיום ביטוח או העתקי פוליסות, מעת לעת ולפי דרישה.</w:t>
      </w:r>
      <w:bookmarkEnd w:id="453"/>
    </w:p>
    <w:p w14:paraId="6BD1844F" w14:textId="77777777" w:rsidR="004B2835" w:rsidRPr="0035582B" w:rsidRDefault="008A6B5A" w:rsidP="0057259E">
      <w:pPr>
        <w:pStyle w:val="1-0"/>
        <w:rPr>
          <w:sz w:val="32"/>
          <w:szCs w:val="32"/>
          <w:rtl/>
        </w:rPr>
      </w:pPr>
      <w:bookmarkStart w:id="456" w:name="_Toc256000069"/>
      <w:bookmarkStart w:id="457" w:name="_Toc44931971"/>
      <w:bookmarkStart w:id="458" w:name="_Toc44932058"/>
      <w:bookmarkStart w:id="459" w:name="_Toc173823749"/>
      <w:bookmarkStart w:id="460" w:name="_Toc173825558"/>
      <w:r w:rsidRPr="0035582B">
        <w:rPr>
          <w:sz w:val="32"/>
          <w:szCs w:val="32"/>
          <w:rtl/>
        </w:rPr>
        <w:t xml:space="preserve">המחאת זכויות או חובות על פי </w:t>
      </w:r>
      <w:r w:rsidR="00CC7B9D" w:rsidRPr="0035582B">
        <w:rPr>
          <w:sz w:val="32"/>
          <w:szCs w:val="32"/>
          <w:rtl/>
        </w:rPr>
        <w:t>ה</w:t>
      </w:r>
      <w:r w:rsidRPr="0035582B">
        <w:rPr>
          <w:sz w:val="32"/>
          <w:szCs w:val="32"/>
          <w:rtl/>
        </w:rPr>
        <w:t>הסכם</w:t>
      </w:r>
      <w:bookmarkEnd w:id="456"/>
      <w:bookmarkEnd w:id="457"/>
      <w:bookmarkEnd w:id="458"/>
      <w:bookmarkEnd w:id="459"/>
      <w:bookmarkEnd w:id="460"/>
    </w:p>
    <w:p w14:paraId="5FCDB5C5" w14:textId="77777777" w:rsidR="00C339F9" w:rsidRPr="0035582B" w:rsidRDefault="008A6B5A" w:rsidP="00973BC2">
      <w:pPr>
        <w:pStyle w:val="2-0"/>
        <w:rPr>
          <w:rtl/>
        </w:rPr>
      </w:pPr>
      <w:r w:rsidRPr="0035582B">
        <w:rPr>
          <w:rtl/>
        </w:rPr>
        <w:t>חל איסור מוחלט על הספק להמחות או להסב כל זכות או חובה על פי הסכם זה או את ביצוע ה</w:t>
      </w:r>
      <w:r w:rsidR="005F0E35" w:rsidRPr="0035582B">
        <w:rPr>
          <w:rtl/>
        </w:rPr>
        <w:t>הסכם</w:t>
      </w:r>
      <w:r w:rsidRPr="0035582B">
        <w:rPr>
          <w:rtl/>
        </w:rPr>
        <w:t xml:space="preserve">, ללא אישור מראש ובכתב של המזמין, בהתאם לשיקול דעתו הבלעדי. </w:t>
      </w:r>
      <w:r w:rsidR="003F32C7" w:rsidRPr="0035582B">
        <w:rPr>
          <w:rtl/>
        </w:rPr>
        <w:t xml:space="preserve">מבלי לגרוע מהאמור, </w:t>
      </w:r>
      <w:r w:rsidRPr="0035582B">
        <w:rPr>
          <w:rtl/>
        </w:rPr>
        <w:t xml:space="preserve">המחאת זכויות או חובות לפי </w:t>
      </w:r>
      <w:r w:rsidR="00CC7B9D" w:rsidRPr="0035582B">
        <w:rPr>
          <w:rtl/>
        </w:rPr>
        <w:t xml:space="preserve">הסכם </w:t>
      </w:r>
      <w:r w:rsidRPr="0035582B">
        <w:rPr>
          <w:rtl/>
        </w:rPr>
        <w:t>זה תיעשה בכפוף לחתימה על הסכם "גב אל גב" בין הממחה לנמחה. ההסכם האמור יועבר לידי המזמין כתנאי לכניסת</w:t>
      </w:r>
      <w:r w:rsidR="00FA2A66" w:rsidRPr="0035582B">
        <w:rPr>
          <w:rtl/>
        </w:rPr>
        <w:t>ה</w:t>
      </w:r>
      <w:r w:rsidRPr="0035582B">
        <w:rPr>
          <w:rtl/>
        </w:rPr>
        <w:t xml:space="preserve"> לתוקף של המחאת הזכויות או החובות.</w:t>
      </w:r>
    </w:p>
    <w:p w14:paraId="71C33622" w14:textId="77777777" w:rsidR="004B2835" w:rsidRPr="0035582B" w:rsidRDefault="008A6B5A" w:rsidP="00973BC2">
      <w:pPr>
        <w:pStyle w:val="2-0"/>
        <w:rPr>
          <w:rtl/>
        </w:rPr>
      </w:pPr>
      <w:r w:rsidRPr="0035582B">
        <w:rPr>
          <w:rtl/>
        </w:rPr>
        <w:t>מוצהר ומוסכם בזה כי למזמין הזכות להמחות או להסב כל זכות או חובה על פי הסכם זה ללא צורך בקבלת אישור כלשהו מהספק או מצד ג' כלשהו.</w:t>
      </w:r>
    </w:p>
    <w:p w14:paraId="6900A1F2" w14:textId="77777777" w:rsidR="00986796" w:rsidRPr="0035582B" w:rsidRDefault="008A6B5A" w:rsidP="0057259E">
      <w:pPr>
        <w:pStyle w:val="1-0"/>
        <w:rPr>
          <w:sz w:val="32"/>
          <w:szCs w:val="32"/>
          <w:rtl/>
        </w:rPr>
      </w:pPr>
      <w:bookmarkStart w:id="461" w:name="_Toc256000070"/>
      <w:bookmarkStart w:id="462" w:name="_Toc44931972"/>
      <w:bookmarkStart w:id="463" w:name="_Toc44932059"/>
      <w:bookmarkStart w:id="464" w:name="_Toc173823750"/>
      <w:bookmarkStart w:id="465" w:name="_Toc173825559"/>
      <w:r w:rsidRPr="0035582B">
        <w:rPr>
          <w:sz w:val="32"/>
          <w:szCs w:val="32"/>
          <w:rtl/>
        </w:rPr>
        <w:t>הפסקת ההתקשרות</w:t>
      </w:r>
      <w:bookmarkEnd w:id="461"/>
      <w:bookmarkEnd w:id="462"/>
      <w:bookmarkEnd w:id="463"/>
      <w:bookmarkEnd w:id="464"/>
      <w:bookmarkEnd w:id="465"/>
    </w:p>
    <w:p w14:paraId="5851BAD2" w14:textId="77777777" w:rsidR="004B2835" w:rsidRPr="0035582B" w:rsidRDefault="008A6B5A" w:rsidP="00973BC2">
      <w:pPr>
        <w:pStyle w:val="2-0"/>
        <w:rPr>
          <w:rtl/>
        </w:rPr>
      </w:pPr>
      <w:r w:rsidRPr="0035582B">
        <w:rPr>
          <w:rtl/>
        </w:rPr>
        <w:t xml:space="preserve">המזמין יהיה רשאי להודיע לספק בהודעה מוקדמת של </w:t>
      </w:r>
      <w:bookmarkStart w:id="466" w:name="show_IsNotHRNorHRCatering"/>
      <w:r w:rsidR="002167B5" w:rsidRPr="0035582B">
        <w:rPr>
          <w:rtl/>
        </w:rPr>
        <w:t xml:space="preserve">90 </w:t>
      </w:r>
      <w:bookmarkEnd w:id="466"/>
      <w:r w:rsidRPr="0035582B">
        <w:rPr>
          <w:rtl/>
        </w:rPr>
        <w:t>יום על הפ</w:t>
      </w:r>
      <w:r w:rsidR="0000027C" w:rsidRPr="0035582B">
        <w:rPr>
          <w:rtl/>
        </w:rPr>
        <w:t>ס</w:t>
      </w:r>
      <w:r w:rsidRPr="0035582B">
        <w:rPr>
          <w:rtl/>
        </w:rPr>
        <w:t>קת ההתקשרות מכל סיבה</w:t>
      </w:r>
      <w:r w:rsidR="00CE4838" w:rsidRPr="0035582B">
        <w:rPr>
          <w:rtl/>
        </w:rPr>
        <w:t>, בהתאם לשיקול דעתו הבלעדי של המזמין.</w:t>
      </w:r>
    </w:p>
    <w:p w14:paraId="5278F86F" w14:textId="77777777" w:rsidR="00675AA8" w:rsidRPr="0035582B" w:rsidRDefault="008A6B5A" w:rsidP="00973BC2">
      <w:pPr>
        <w:pStyle w:val="2-0"/>
        <w:rPr>
          <w:rtl/>
        </w:rPr>
      </w:pPr>
      <w:r w:rsidRPr="0035582B">
        <w:rPr>
          <w:rtl/>
        </w:rPr>
        <w:t xml:space="preserve">תוקפה של ההתקשרות מותנה בקיומו של תקציב מאושר של המזמין. </w:t>
      </w:r>
      <w:r w:rsidR="00CE03FD" w:rsidRPr="0035582B">
        <w:rPr>
          <w:rtl/>
        </w:rPr>
        <w:t xml:space="preserve">במקרה </w:t>
      </w:r>
      <w:r w:rsidRPr="0035582B">
        <w:rPr>
          <w:rtl/>
        </w:rPr>
        <w:t xml:space="preserve">שבמהלך תקופת ההתקשרות לא יהיה תקציב מאושר כאמור תופסק ההתקשרות לאלתר. </w:t>
      </w:r>
    </w:p>
    <w:p w14:paraId="05DF949E" w14:textId="77777777" w:rsidR="004B2835" w:rsidRPr="0035582B" w:rsidRDefault="008A6B5A" w:rsidP="00973BC2">
      <w:pPr>
        <w:pStyle w:val="2-0"/>
        <w:rPr>
          <w:rtl/>
        </w:rPr>
      </w:pPr>
      <w:r w:rsidRPr="0035582B">
        <w:rPr>
          <w:rtl/>
        </w:rPr>
        <w:t>מבלי לפגוע בכלליות האמור בכל מקום בהסכם, המזמין רשאי להפסיק את ההתקשרות עם הספק, בהתראה של 30 יום,</w:t>
      </w:r>
      <w:r w:rsidR="0006587E" w:rsidRPr="0035582B">
        <w:rPr>
          <w:rtl/>
        </w:rPr>
        <w:t xml:space="preserve"> ולאחר קיום שימוע לספק, בכתב או בע"פ, בהתאם להחלטת המזמין,</w:t>
      </w:r>
      <w:r w:rsidRPr="0035582B">
        <w:rPr>
          <w:rtl/>
        </w:rPr>
        <w:t xml:space="preserve"> בהתרחש כל אחד מהמקרים הבאים:</w:t>
      </w:r>
    </w:p>
    <w:p w14:paraId="6D552027" w14:textId="77777777" w:rsidR="004B2835" w:rsidRPr="0035582B" w:rsidRDefault="008A6B5A" w:rsidP="00A0392D">
      <w:pPr>
        <w:pStyle w:val="3-"/>
        <w:rPr>
          <w:rtl/>
        </w:rPr>
      </w:pPr>
      <w:r w:rsidRPr="0035582B">
        <w:rPr>
          <w:rtl/>
        </w:rPr>
        <w:t xml:space="preserve">אם ימונה קדם מפרק, מפרק זמני או קבוע לספק; </w:t>
      </w:r>
    </w:p>
    <w:p w14:paraId="75BF5F31" w14:textId="77777777" w:rsidR="004B2835" w:rsidRPr="0035582B" w:rsidRDefault="008A6B5A" w:rsidP="00A0392D">
      <w:pPr>
        <w:pStyle w:val="3-"/>
        <w:rPr>
          <w:rtl/>
        </w:rPr>
      </w:pPr>
      <w:r w:rsidRPr="0035582B">
        <w:rPr>
          <w:rtl/>
        </w:rPr>
        <w:t xml:space="preserve">אם ימונה כונס נכסים זמני או קבוע לעסקי ו/או לרכוש הספק; </w:t>
      </w:r>
    </w:p>
    <w:p w14:paraId="49B3D1B6" w14:textId="77777777" w:rsidR="00233592" w:rsidRPr="0035582B" w:rsidRDefault="008A6B5A" w:rsidP="00A0392D">
      <w:pPr>
        <w:pStyle w:val="3-"/>
        <w:rPr>
          <w:rtl/>
        </w:rPr>
      </w:pPr>
      <w:r w:rsidRPr="0035582B">
        <w:rPr>
          <w:rtl/>
        </w:rPr>
        <w:t xml:space="preserve">אם יינתן צו הקפאת הליכים לספק; </w:t>
      </w:r>
    </w:p>
    <w:p w14:paraId="12811726" w14:textId="77777777" w:rsidR="00C339F9" w:rsidRPr="0035582B" w:rsidRDefault="008A6B5A" w:rsidP="00A0392D">
      <w:pPr>
        <w:pStyle w:val="3-"/>
        <w:rPr>
          <w:rtl/>
        </w:rPr>
      </w:pPr>
      <w:r w:rsidRPr="0035582B">
        <w:rPr>
          <w:rtl/>
        </w:rPr>
        <w:t xml:space="preserve">אם ניתן לספק צו לפתיחת הליכים לפי חוק חדלות פירעון ושיקום כלכלי, </w:t>
      </w:r>
      <w:proofErr w:type="spellStart"/>
      <w:r w:rsidRPr="0035582B">
        <w:rPr>
          <w:rtl/>
        </w:rPr>
        <w:t>התשע"ח</w:t>
      </w:r>
      <w:proofErr w:type="spellEnd"/>
      <w:r w:rsidRPr="0035582B">
        <w:rPr>
          <w:rtl/>
        </w:rPr>
        <w:t xml:space="preserve"> 2018, או צו שווה ערך במדינה אחרת;</w:t>
      </w:r>
    </w:p>
    <w:p w14:paraId="7D61D316" w14:textId="77777777" w:rsidR="00CE4838" w:rsidRPr="0035582B" w:rsidRDefault="008A6B5A" w:rsidP="00A0392D">
      <w:pPr>
        <w:pStyle w:val="3-"/>
        <w:rPr>
          <w:rtl/>
        </w:rPr>
      </w:pPr>
      <w:r w:rsidRPr="0035582B">
        <w:rPr>
          <w:rtl/>
        </w:rPr>
        <w:t>אם הספק פשט את הרגל, חלה במחלה אשר מונעת ממנו את היכולת לבצע את האמור בהסכם זה, או הסתלק מביצוע ההסכם מכל סיבה אחרת;</w:t>
      </w:r>
    </w:p>
    <w:p w14:paraId="2CEBDB5E" w14:textId="77777777" w:rsidR="004B2835" w:rsidRPr="0035582B" w:rsidRDefault="008A6B5A" w:rsidP="00973BC2">
      <w:pPr>
        <w:pStyle w:val="2-0"/>
        <w:rPr>
          <w:rtl/>
        </w:rPr>
      </w:pPr>
      <w:r w:rsidRPr="0035582B">
        <w:rPr>
          <w:rtl/>
        </w:rPr>
        <w:t xml:space="preserve">על הספק להודיע מידית </w:t>
      </w:r>
      <w:r w:rsidR="0042795F" w:rsidRPr="0035582B">
        <w:rPr>
          <w:rtl/>
        </w:rPr>
        <w:t>למזמין</w:t>
      </w:r>
      <w:r w:rsidRPr="0035582B">
        <w:rPr>
          <w:rtl/>
        </w:rPr>
        <w:t xml:space="preserve"> על התרחשות אחד המקרים המפורטים בסעיף זה.</w:t>
      </w:r>
      <w:r w:rsidR="00E41AAE" w:rsidRPr="0035582B">
        <w:rPr>
          <w:rtl/>
        </w:rPr>
        <w:t xml:space="preserve"> </w:t>
      </w:r>
    </w:p>
    <w:p w14:paraId="6F4B8009" w14:textId="77777777" w:rsidR="0009150A" w:rsidRPr="0035582B" w:rsidRDefault="008A6B5A" w:rsidP="0057259E">
      <w:pPr>
        <w:pStyle w:val="1-0"/>
        <w:rPr>
          <w:sz w:val="32"/>
          <w:szCs w:val="32"/>
          <w:rtl/>
        </w:rPr>
      </w:pPr>
      <w:bookmarkStart w:id="467" w:name="_Toc256000071"/>
      <w:bookmarkStart w:id="468" w:name="_Toc44931974"/>
      <w:bookmarkStart w:id="469" w:name="_Toc44932061"/>
      <w:bookmarkStart w:id="470" w:name="_Toc173823751"/>
      <w:bookmarkStart w:id="471" w:name="_Toc173825560"/>
      <w:r w:rsidRPr="0035582B">
        <w:rPr>
          <w:sz w:val="32"/>
          <w:szCs w:val="32"/>
          <w:rtl/>
        </w:rPr>
        <w:t>הפרת ההסכם</w:t>
      </w:r>
      <w:bookmarkEnd w:id="467"/>
      <w:bookmarkEnd w:id="468"/>
      <w:bookmarkEnd w:id="469"/>
      <w:bookmarkEnd w:id="470"/>
      <w:bookmarkEnd w:id="471"/>
    </w:p>
    <w:p w14:paraId="3E7BBFC6" w14:textId="77777777" w:rsidR="002167B5" w:rsidRPr="0035582B" w:rsidRDefault="008A6B5A" w:rsidP="007B01DE">
      <w:pPr>
        <w:pStyle w:val="2-"/>
        <w:rPr>
          <w:rtl/>
        </w:rPr>
      </w:pPr>
      <w:bookmarkStart w:id="472" w:name="_Ref383953134"/>
      <w:r w:rsidRPr="0035582B">
        <w:rPr>
          <w:rtl/>
        </w:rPr>
        <w:t xml:space="preserve">הפרה יסודית של ההסכם </w:t>
      </w:r>
      <w:r w:rsidR="00DB2F2A" w:rsidRPr="0035582B">
        <w:rPr>
          <w:rtl/>
        </w:rPr>
        <w:t>–</w:t>
      </w:r>
      <w:r w:rsidRPr="0035582B">
        <w:rPr>
          <w:rtl/>
        </w:rPr>
        <w:t xml:space="preserve"> </w:t>
      </w:r>
    </w:p>
    <w:p w14:paraId="2C78D4FD" w14:textId="77777777" w:rsidR="0009150A" w:rsidRPr="0035582B" w:rsidRDefault="008A6B5A" w:rsidP="00A0392D">
      <w:pPr>
        <w:pStyle w:val="3-"/>
        <w:rPr>
          <w:rtl/>
        </w:rPr>
      </w:pPr>
      <w:r w:rsidRPr="0035582B">
        <w:rPr>
          <w:rtl/>
        </w:rPr>
        <w:t>אלה</w:t>
      </w:r>
      <w:r w:rsidR="00DB2F2A" w:rsidRPr="0035582B">
        <w:rPr>
          <w:rtl/>
        </w:rPr>
        <w:t xml:space="preserve"> </w:t>
      </w:r>
      <w:r w:rsidRPr="0035582B">
        <w:rPr>
          <w:rtl/>
        </w:rPr>
        <w:t>יחשבו כהפרה יסודית של הסכם זה (להלן – "</w:t>
      </w:r>
      <w:r w:rsidRPr="0035582B">
        <w:rPr>
          <w:bCs/>
          <w:rtl/>
        </w:rPr>
        <w:t>הפרה יסודית</w:t>
      </w:r>
      <w:r w:rsidRPr="0035582B">
        <w:rPr>
          <w:rtl/>
        </w:rPr>
        <w:t>"):</w:t>
      </w:r>
      <w:bookmarkEnd w:id="472"/>
    </w:p>
    <w:p w14:paraId="328FC162" w14:textId="77777777" w:rsidR="00F23BC2" w:rsidRPr="0035582B" w:rsidRDefault="008A6B5A" w:rsidP="000C2347">
      <w:pPr>
        <w:pStyle w:val="4-3"/>
        <w:rPr>
          <w:rtl/>
        </w:rPr>
      </w:pPr>
      <w:r w:rsidRPr="0035582B">
        <w:rPr>
          <w:rtl/>
        </w:rPr>
        <w:t>הפרת סעיפי ההסכם הבאים</w:t>
      </w:r>
      <w:r w:rsidR="00C339F9" w:rsidRPr="0035582B">
        <w:rPr>
          <w:rtl/>
        </w:rPr>
        <w:t xml:space="preserve"> (לפי כותרת הסעיפים)</w:t>
      </w:r>
      <w:r w:rsidRPr="0035582B">
        <w:rPr>
          <w:rtl/>
        </w:rPr>
        <w:t xml:space="preserve">: </w:t>
      </w:r>
      <w:r w:rsidR="00C339F9" w:rsidRPr="0035582B">
        <w:rPr>
          <w:rtl/>
        </w:rPr>
        <w:t>התחייבויות והצהרות הספק; סודיות</w:t>
      </w:r>
      <w:r w:rsidR="008871C0" w:rsidRPr="0035582B">
        <w:rPr>
          <w:rtl/>
        </w:rPr>
        <w:t>;</w:t>
      </w:r>
      <w:r w:rsidR="00C339F9" w:rsidRPr="0035582B">
        <w:rPr>
          <w:rtl/>
        </w:rPr>
        <w:t xml:space="preserve"> אבטחת מידע; ניגוד עניינים בביצוע ההסכם; </w:t>
      </w:r>
      <w:r w:rsidR="002167B5" w:rsidRPr="0035582B">
        <w:rPr>
          <w:rtl/>
        </w:rPr>
        <w:t xml:space="preserve">קניין רוחני </w:t>
      </w:r>
      <w:r w:rsidR="00C339F9" w:rsidRPr="0035582B">
        <w:rPr>
          <w:rtl/>
        </w:rPr>
        <w:t xml:space="preserve">וזכויות יוצרים; </w:t>
      </w:r>
      <w:r w:rsidR="002167B5" w:rsidRPr="0035582B">
        <w:rPr>
          <w:rtl/>
        </w:rPr>
        <w:t xml:space="preserve">קבלני משנה; </w:t>
      </w:r>
      <w:r w:rsidR="00C339F9" w:rsidRPr="0035582B">
        <w:rPr>
          <w:rtl/>
        </w:rPr>
        <w:t>הגבלת אחריות; ביטוח; המחאת זכויות או חובות על פי ההסכם</w:t>
      </w:r>
      <w:r w:rsidR="00243945" w:rsidRPr="0035582B">
        <w:rPr>
          <w:rtl/>
        </w:rPr>
        <w:t>;</w:t>
      </w:r>
    </w:p>
    <w:p w14:paraId="4FFA8D6A" w14:textId="77777777" w:rsidR="00AD3B85" w:rsidRPr="0035582B" w:rsidRDefault="008A6B5A" w:rsidP="000C2347">
      <w:pPr>
        <w:pStyle w:val="4-3"/>
        <w:rPr>
          <w:rtl/>
        </w:rPr>
      </w:pPr>
      <w:bookmarkStart w:id="473" w:name="show_isTender_14"/>
      <w:r w:rsidRPr="0035582B">
        <w:rPr>
          <w:rtl/>
        </w:rPr>
        <w:t>אם הספק לקח חלק בתיאום הצעות, לצורך זכיה במכרז</w:t>
      </w:r>
      <w:r w:rsidR="00243945" w:rsidRPr="0035582B">
        <w:rPr>
          <w:rtl/>
        </w:rPr>
        <w:t>;</w:t>
      </w:r>
      <w:r w:rsidRPr="0035582B">
        <w:rPr>
          <w:rtl/>
        </w:rPr>
        <w:t xml:space="preserve"> </w:t>
      </w:r>
    </w:p>
    <w:bookmarkEnd w:id="473"/>
    <w:p w14:paraId="5A0FF9EB" w14:textId="77777777" w:rsidR="00B6089C" w:rsidRPr="0035582B" w:rsidRDefault="008A6B5A" w:rsidP="000C2347">
      <w:pPr>
        <w:pStyle w:val="4-3"/>
        <w:rPr>
          <w:rtl/>
        </w:rPr>
      </w:pPr>
      <w:r w:rsidRPr="0035582B">
        <w:rPr>
          <w:rtl/>
        </w:rPr>
        <w:t>אם הספק הסתלק מביצוע ההסכם</w:t>
      </w:r>
      <w:r w:rsidR="00243945" w:rsidRPr="0035582B">
        <w:rPr>
          <w:rtl/>
        </w:rPr>
        <w:t>;</w:t>
      </w:r>
    </w:p>
    <w:p w14:paraId="31F3811E" w14:textId="77777777" w:rsidR="002167B5" w:rsidRPr="0035582B" w:rsidRDefault="008A6B5A" w:rsidP="00A0392D">
      <w:pPr>
        <w:pStyle w:val="3-"/>
        <w:rPr>
          <w:rtl/>
        </w:rPr>
      </w:pPr>
      <w:r w:rsidRPr="0035582B">
        <w:rPr>
          <w:rtl/>
        </w:rPr>
        <w:t xml:space="preserve">הפר הספק את ההסכם הפרה יסודית רשאי </w:t>
      </w:r>
      <w:r w:rsidR="00361FDC" w:rsidRPr="0035582B">
        <w:rPr>
          <w:rtl/>
        </w:rPr>
        <w:t>המזמין</w:t>
      </w:r>
      <w:r w:rsidRPr="0035582B">
        <w:rPr>
          <w:rtl/>
        </w:rPr>
        <w:t xml:space="preserve">, לפי שיקול דעתו, לפעול בהתאם למפורט להלן: </w:t>
      </w:r>
    </w:p>
    <w:p w14:paraId="65AD2015" w14:textId="77777777" w:rsidR="002167B5" w:rsidRPr="0035582B" w:rsidRDefault="008A6B5A" w:rsidP="000C2347">
      <w:pPr>
        <w:pStyle w:val="4-3"/>
        <w:rPr>
          <w:rtl/>
        </w:rPr>
      </w:pPr>
      <w:r w:rsidRPr="0035582B">
        <w:rPr>
          <w:rtl/>
        </w:rPr>
        <w:t xml:space="preserve">לאפשר לספק לתקן את הפגם, וזאת תוך 7 ימי עבודה מעת קבלת ההודעה מאת </w:t>
      </w:r>
      <w:r w:rsidR="00BF11F0" w:rsidRPr="0035582B">
        <w:rPr>
          <w:rtl/>
        </w:rPr>
        <w:t>המזמין</w:t>
      </w:r>
      <w:r w:rsidRPr="0035582B">
        <w:rPr>
          <w:rtl/>
        </w:rPr>
        <w:t xml:space="preserve">, או תוך פרק זמן ארוך יותר שיקבע </w:t>
      </w:r>
      <w:r w:rsidR="00BF11F0" w:rsidRPr="0035582B">
        <w:rPr>
          <w:rtl/>
        </w:rPr>
        <w:t>המזמין</w:t>
      </w:r>
      <w:r w:rsidRPr="0035582B">
        <w:rPr>
          <w:rtl/>
        </w:rPr>
        <w:t xml:space="preserve"> בהתאם לנסיבות העניין. בכל מקרה בו ההפרה לא תוקנה בפרק הזמן שהגודר לצורך כך, </w:t>
      </w:r>
      <w:r w:rsidR="00BF11F0" w:rsidRPr="0035582B">
        <w:rPr>
          <w:rtl/>
        </w:rPr>
        <w:t>המזמין</w:t>
      </w:r>
      <w:r w:rsidRPr="0035582B">
        <w:rPr>
          <w:rtl/>
        </w:rPr>
        <w:t xml:space="preserve"> יהיה רשאי להודיע לספק בהודעה מוקדמת של 7 ימים על הפסקת ההתקשרות</w:t>
      </w:r>
      <w:r w:rsidR="00FA2A66" w:rsidRPr="0035582B">
        <w:rPr>
          <w:rtl/>
        </w:rPr>
        <w:t>.</w:t>
      </w:r>
    </w:p>
    <w:p w14:paraId="3DB4AAB5" w14:textId="77777777" w:rsidR="008042F6" w:rsidRPr="0035582B" w:rsidRDefault="008A6B5A" w:rsidP="000C2347">
      <w:pPr>
        <w:pStyle w:val="4-3"/>
        <w:rPr>
          <w:rtl/>
        </w:rPr>
      </w:pPr>
      <w:r w:rsidRPr="0035582B">
        <w:rPr>
          <w:rtl/>
        </w:rPr>
        <w:t xml:space="preserve">אם </w:t>
      </w:r>
      <w:r w:rsidR="002167B5" w:rsidRPr="0035582B">
        <w:rPr>
          <w:rtl/>
        </w:rPr>
        <w:t xml:space="preserve">כתוצאה מההפרה היסודית המזמין או מי מטעמו צפויים להיפגע באופן מידי, רשאי המזמין </w:t>
      </w:r>
      <w:r w:rsidRPr="0035582B">
        <w:rPr>
          <w:rtl/>
        </w:rPr>
        <w:t xml:space="preserve">להפסיק מיידית את ההתקשרות עם הספק או כל חלק ממנה ללא התראה </w:t>
      </w:r>
      <w:r w:rsidR="00FA2A66" w:rsidRPr="0035582B">
        <w:rPr>
          <w:rtl/>
        </w:rPr>
        <w:t xml:space="preserve">מוקדמת </w:t>
      </w:r>
      <w:r w:rsidRPr="0035582B">
        <w:rPr>
          <w:rtl/>
        </w:rPr>
        <w:t xml:space="preserve">ולבטל את ההסכם וזאת מבלי לגרוע מזכות </w:t>
      </w:r>
      <w:r w:rsidR="00361FDC" w:rsidRPr="0035582B">
        <w:rPr>
          <w:rtl/>
        </w:rPr>
        <w:t>המזמין</w:t>
      </w:r>
      <w:r w:rsidRPr="0035582B">
        <w:rPr>
          <w:rtl/>
        </w:rPr>
        <w:t xml:space="preserve"> לסעד או פיצוי כאמור, בהסכם או על פי כל דין. </w:t>
      </w:r>
    </w:p>
    <w:p w14:paraId="5705BCDE" w14:textId="77777777" w:rsidR="00C226A6" w:rsidRPr="0035582B" w:rsidRDefault="008A6B5A" w:rsidP="007B01DE">
      <w:pPr>
        <w:pStyle w:val="2-"/>
        <w:rPr>
          <w:rtl/>
        </w:rPr>
      </w:pPr>
      <w:r w:rsidRPr="0035582B">
        <w:rPr>
          <w:rtl/>
        </w:rPr>
        <w:t xml:space="preserve">הפרת הסכם שאינה יסודית - </w:t>
      </w:r>
    </w:p>
    <w:p w14:paraId="122B65B2" w14:textId="77777777" w:rsidR="00821AC8" w:rsidRPr="0035582B" w:rsidRDefault="008A6B5A" w:rsidP="00A0392D">
      <w:pPr>
        <w:pStyle w:val="3-"/>
        <w:rPr>
          <w:rtl/>
        </w:rPr>
      </w:pPr>
      <w:r w:rsidRPr="0035582B">
        <w:rPr>
          <w:rtl/>
        </w:rPr>
        <w:t xml:space="preserve">מבלי לגרוע מהאמור לעיל, בכל מקרה של אי עמידה של הספק בהתחייבויותיו על פי </w:t>
      </w:r>
      <w:r w:rsidR="00B50B23" w:rsidRPr="0035582B">
        <w:rPr>
          <w:rtl/>
        </w:rPr>
        <w:t>ההתקשרות</w:t>
      </w:r>
      <w:r w:rsidRPr="0035582B">
        <w:rPr>
          <w:rtl/>
        </w:rPr>
        <w:t xml:space="preserve">, מכל סיבה שהיא, </w:t>
      </w:r>
      <w:r w:rsidR="008B79C5" w:rsidRPr="0035582B">
        <w:rPr>
          <w:rtl/>
        </w:rPr>
        <w:t>המזמין רשאי ל</w:t>
      </w:r>
      <w:r w:rsidRPr="0035582B">
        <w:rPr>
          <w:rtl/>
        </w:rPr>
        <w:t>אפשר לספק לתקן את הפגם וזאת תוך 15 ימי</w:t>
      </w:r>
      <w:r w:rsidR="00E44B93" w:rsidRPr="0035582B">
        <w:rPr>
          <w:rtl/>
        </w:rPr>
        <w:t>ם</w:t>
      </w:r>
      <w:r w:rsidRPr="0035582B">
        <w:rPr>
          <w:rtl/>
        </w:rPr>
        <w:t xml:space="preserve"> </w:t>
      </w:r>
      <w:r w:rsidR="00E44B93" w:rsidRPr="0035582B">
        <w:rPr>
          <w:rtl/>
        </w:rPr>
        <w:t xml:space="preserve">ממועד משלוח </w:t>
      </w:r>
      <w:r w:rsidRPr="0035582B">
        <w:rPr>
          <w:rtl/>
        </w:rPr>
        <w:t>הודעה בכתב מאת המזמין</w:t>
      </w:r>
      <w:r w:rsidR="00A41E2D" w:rsidRPr="0035582B">
        <w:rPr>
          <w:rtl/>
        </w:rPr>
        <w:t xml:space="preserve"> בהתאם להוראות ההסכם</w:t>
      </w:r>
      <w:r w:rsidRPr="0035582B">
        <w:rPr>
          <w:rtl/>
        </w:rPr>
        <w:t xml:space="preserve">, או תוך פרק זמן </w:t>
      </w:r>
      <w:r w:rsidR="00707FA2" w:rsidRPr="0035582B">
        <w:rPr>
          <w:rtl/>
        </w:rPr>
        <w:t>אחר</w:t>
      </w:r>
      <w:r w:rsidRPr="0035582B">
        <w:rPr>
          <w:rtl/>
        </w:rPr>
        <w:t xml:space="preserve"> שיקבע המזמין בהתאם לנסיבות העניין. </w:t>
      </w:r>
    </w:p>
    <w:p w14:paraId="25E9175C" w14:textId="77777777" w:rsidR="008854D6" w:rsidRPr="0035582B" w:rsidRDefault="008A6B5A" w:rsidP="00A0392D">
      <w:pPr>
        <w:pStyle w:val="3-"/>
        <w:rPr>
          <w:rtl/>
        </w:rPr>
      </w:pPr>
      <w:r w:rsidRPr="0035582B">
        <w:rPr>
          <w:rtl/>
        </w:rPr>
        <w:t>בכל מקרה בו ההפרה לא תוקנה בפרק הזמן שהגודר לצורך כך, יהי</w:t>
      </w:r>
      <w:r w:rsidR="0006587E" w:rsidRPr="0035582B">
        <w:rPr>
          <w:rtl/>
        </w:rPr>
        <w:t>ה</w:t>
      </w:r>
      <w:r w:rsidRPr="0035582B">
        <w:rPr>
          <w:rtl/>
        </w:rPr>
        <w:t xml:space="preserve"> רשאי המזמין לפעול בהתאם ל</w:t>
      </w:r>
      <w:r w:rsidR="0022412B" w:rsidRPr="0035582B">
        <w:rPr>
          <w:rtl/>
        </w:rPr>
        <w:t>תרופות המפורטות להלן</w:t>
      </w:r>
      <w:r w:rsidR="0006587E" w:rsidRPr="0035582B">
        <w:rPr>
          <w:rtl/>
        </w:rPr>
        <w:t>:</w:t>
      </w:r>
      <w:r w:rsidR="0022412B" w:rsidRPr="0035582B">
        <w:rPr>
          <w:rtl/>
        </w:rPr>
        <w:t xml:space="preserve"> </w:t>
      </w:r>
    </w:p>
    <w:p w14:paraId="7A31F903" w14:textId="77777777" w:rsidR="008042F6" w:rsidRPr="0035582B" w:rsidRDefault="008A6B5A" w:rsidP="00A0392D">
      <w:pPr>
        <w:pStyle w:val="3-5"/>
        <w:rPr>
          <w:rtl/>
        </w:rPr>
      </w:pPr>
      <w:r w:rsidRPr="0035582B">
        <w:rPr>
          <w:rtl/>
        </w:rPr>
        <w:t>ביטול ההסכם עקב הפרה או הפרה צפויה</w:t>
      </w:r>
      <w:r w:rsidR="00C226A6" w:rsidRPr="0035582B">
        <w:rPr>
          <w:rtl/>
        </w:rPr>
        <w:t>:</w:t>
      </w:r>
      <w:r w:rsidR="00CE4838" w:rsidRPr="0035582B">
        <w:rPr>
          <w:rtl/>
        </w:rPr>
        <w:t xml:space="preserve"> </w:t>
      </w:r>
    </w:p>
    <w:p w14:paraId="6A2AEB10" w14:textId="77777777" w:rsidR="00CE39B2" w:rsidRPr="0035582B" w:rsidRDefault="008A6B5A" w:rsidP="000C2347">
      <w:pPr>
        <w:pStyle w:val="4-3"/>
        <w:rPr>
          <w:rtl/>
        </w:rPr>
      </w:pPr>
      <w:r w:rsidRPr="0035582B">
        <w:rPr>
          <w:rtl/>
        </w:rPr>
        <w:t xml:space="preserve">המזמין יהיה רשאי להודיע לספק בהודעה מוקדמת של </w:t>
      </w:r>
      <w:r w:rsidR="0022412B" w:rsidRPr="0035582B">
        <w:rPr>
          <w:rtl/>
        </w:rPr>
        <w:t xml:space="preserve">30 </w:t>
      </w:r>
      <w:r w:rsidRPr="0035582B">
        <w:rPr>
          <w:rtl/>
        </w:rPr>
        <w:t xml:space="preserve">יום על </w:t>
      </w:r>
      <w:r w:rsidR="008242FE" w:rsidRPr="0035582B">
        <w:rPr>
          <w:rtl/>
        </w:rPr>
        <w:t xml:space="preserve">סיום או השהיית </w:t>
      </w:r>
      <w:r w:rsidRPr="0035582B">
        <w:rPr>
          <w:rtl/>
        </w:rPr>
        <w:t xml:space="preserve">ההתקשרות בגין הפרת ההסכם. </w:t>
      </w:r>
    </w:p>
    <w:p w14:paraId="0B88B223" w14:textId="77777777" w:rsidR="00FC40AA" w:rsidRPr="0035582B" w:rsidRDefault="008A6B5A" w:rsidP="000C2347">
      <w:pPr>
        <w:pStyle w:val="4-3"/>
        <w:rPr>
          <w:rtl/>
        </w:rPr>
      </w:pPr>
      <w:r w:rsidRPr="0035582B">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35582B">
        <w:rPr>
          <w:rtl/>
        </w:rPr>
        <w:t xml:space="preserve"> (בסעיף זה: "</w:t>
      </w:r>
      <w:r w:rsidR="00C339F9" w:rsidRPr="0035582B">
        <w:rPr>
          <w:b/>
          <w:bCs/>
          <w:rtl/>
        </w:rPr>
        <w:t>הפרה צפויה</w:t>
      </w:r>
      <w:r w:rsidR="00C339F9" w:rsidRPr="0035582B">
        <w:rPr>
          <w:rtl/>
        </w:rPr>
        <w:t>")</w:t>
      </w:r>
      <w:r w:rsidRPr="0035582B">
        <w:rPr>
          <w:rtl/>
        </w:rPr>
        <w:t xml:space="preserve">, יודיע על כך מיד בעל פה ובדואר אלקטרוני למזמין. </w:t>
      </w:r>
    </w:p>
    <w:p w14:paraId="16269CB8" w14:textId="77777777" w:rsidR="00FC40AA" w:rsidRPr="0035582B" w:rsidRDefault="008A6B5A" w:rsidP="000C2347">
      <w:pPr>
        <w:pStyle w:val="4-3"/>
        <w:rPr>
          <w:rtl/>
        </w:rPr>
      </w:pPr>
      <w:r w:rsidRPr="0035582B">
        <w:rPr>
          <w:rtl/>
        </w:rPr>
        <w:t xml:space="preserve">בכל מקרה של הפרה צפויה של ההסכם, רשאי המזמין לפי שיקול דעתו לאפשר לספק להכין תכנית לתיקון הליקויים ולדון בה, </w:t>
      </w:r>
      <w:r w:rsidR="00C448F6" w:rsidRPr="0035582B">
        <w:rPr>
          <w:rtl/>
        </w:rPr>
        <w:t xml:space="preserve">לסיים את ההתקשרות או להשהותה </w:t>
      </w:r>
      <w:r w:rsidRPr="0035582B">
        <w:rPr>
          <w:rtl/>
        </w:rPr>
        <w:t>או כל חלק ממנה.</w:t>
      </w:r>
    </w:p>
    <w:p w14:paraId="6256F491" w14:textId="77777777" w:rsidR="00083FC7" w:rsidRPr="0035582B" w:rsidRDefault="008A6B5A" w:rsidP="00A0392D">
      <w:pPr>
        <w:pStyle w:val="3-5"/>
        <w:rPr>
          <w:rtl/>
        </w:rPr>
      </w:pPr>
      <w:r w:rsidRPr="0035582B">
        <w:rPr>
          <w:rtl/>
        </w:rPr>
        <w:t>קיזוז ועכבון –</w:t>
      </w:r>
    </w:p>
    <w:p w14:paraId="3CF14195" w14:textId="77777777" w:rsidR="00DE6A0E" w:rsidRPr="0035582B" w:rsidRDefault="008A6B5A" w:rsidP="000C2347">
      <w:pPr>
        <w:pStyle w:val="4-3"/>
        <w:rPr>
          <w:rtl/>
        </w:rPr>
      </w:pPr>
      <w:r w:rsidRPr="0035582B">
        <w:rPr>
          <w:rtl/>
        </w:rPr>
        <w:t xml:space="preserve">מבלי לגרוע מזכויות </w:t>
      </w:r>
      <w:r w:rsidR="00361FDC" w:rsidRPr="0035582B">
        <w:rPr>
          <w:rtl/>
        </w:rPr>
        <w:t>המזמין</w:t>
      </w:r>
      <w:r w:rsidRPr="0035582B">
        <w:rPr>
          <w:rtl/>
        </w:rPr>
        <w:t xml:space="preserve"> לפי הסכם זה או על פי כל דין, </w:t>
      </w:r>
      <w:r w:rsidR="00A83CC6" w:rsidRPr="0035582B">
        <w:rPr>
          <w:rtl/>
        </w:rPr>
        <w:t>ל</w:t>
      </w:r>
      <w:r w:rsidR="00361FDC" w:rsidRPr="0035582B">
        <w:rPr>
          <w:rtl/>
        </w:rPr>
        <w:t>מזמין</w:t>
      </w:r>
      <w:r w:rsidRPr="0035582B">
        <w:rPr>
          <w:rtl/>
        </w:rPr>
        <w:t xml:space="preserve"> </w:t>
      </w:r>
      <w:r w:rsidR="00A83CC6" w:rsidRPr="0035582B">
        <w:rPr>
          <w:rtl/>
        </w:rPr>
        <w:t>תהיה זכות לקזז מסכומים שה</w:t>
      </w:r>
      <w:r w:rsidR="004264FC" w:rsidRPr="0035582B">
        <w:rPr>
          <w:rtl/>
        </w:rPr>
        <w:t xml:space="preserve">וא </w:t>
      </w:r>
      <w:r w:rsidR="00A83CC6" w:rsidRPr="0035582B">
        <w:rPr>
          <w:rtl/>
        </w:rPr>
        <w:t>חב לספק על פי ההסכם</w:t>
      </w:r>
      <w:r w:rsidRPr="0035582B">
        <w:rPr>
          <w:rtl/>
        </w:rPr>
        <w:t>, כל חוב שהספק חייב ל</w:t>
      </w:r>
      <w:r w:rsidR="004264FC" w:rsidRPr="0035582B">
        <w:rPr>
          <w:rtl/>
        </w:rPr>
        <w:t>ו</w:t>
      </w:r>
      <w:r w:rsidR="00A83CC6" w:rsidRPr="0035582B">
        <w:rPr>
          <w:rtl/>
        </w:rPr>
        <w:t>, בי</w:t>
      </w:r>
      <w:r w:rsidR="00020C17" w:rsidRPr="0035582B">
        <w:rPr>
          <w:rtl/>
        </w:rPr>
        <w:t>ן קצוב ובין שאינו קצוב</w:t>
      </w:r>
      <w:r w:rsidR="00C226A6" w:rsidRPr="0035582B">
        <w:rPr>
          <w:rtl/>
        </w:rPr>
        <w:t>, לרבות בין הזמנות</w:t>
      </w:r>
      <w:r w:rsidR="00020C17" w:rsidRPr="0035582B">
        <w:rPr>
          <w:rtl/>
        </w:rPr>
        <w:t>.</w:t>
      </w:r>
      <w:r w:rsidR="008C3477" w:rsidRPr="0035582B">
        <w:rPr>
          <w:rtl/>
        </w:rPr>
        <w:t xml:space="preserve"> כן יהיו </w:t>
      </w:r>
      <w:r w:rsidR="00361FDC" w:rsidRPr="0035582B">
        <w:rPr>
          <w:rtl/>
        </w:rPr>
        <w:t>המזמין</w:t>
      </w:r>
      <w:r w:rsidR="008C3477" w:rsidRPr="0035582B">
        <w:rPr>
          <w:rtl/>
        </w:rPr>
        <w:t xml:space="preserve"> רשאי</w:t>
      </w:r>
      <w:r w:rsidR="00A83CC6" w:rsidRPr="0035582B">
        <w:rPr>
          <w:rtl/>
        </w:rPr>
        <w:t xml:space="preserve"> לעכב תחת יד</w:t>
      </w:r>
      <w:r w:rsidR="00E41AAE" w:rsidRPr="0035582B">
        <w:rPr>
          <w:rtl/>
        </w:rPr>
        <w:t>ו</w:t>
      </w:r>
      <w:r w:rsidR="00A83CC6" w:rsidRPr="0035582B">
        <w:rPr>
          <w:rtl/>
        </w:rPr>
        <w:t xml:space="preserve"> כל סכום שה</w:t>
      </w:r>
      <w:r w:rsidR="0006587E" w:rsidRPr="0035582B">
        <w:rPr>
          <w:rtl/>
        </w:rPr>
        <w:t>וא</w:t>
      </w:r>
      <w:r w:rsidR="008C3477" w:rsidRPr="0035582B">
        <w:rPr>
          <w:rtl/>
        </w:rPr>
        <w:t xml:space="preserve"> חייב</w:t>
      </w:r>
      <w:r w:rsidR="00A83CC6" w:rsidRPr="0035582B">
        <w:rPr>
          <w:rtl/>
        </w:rPr>
        <w:t xml:space="preserve"> לספק, ע</w:t>
      </w:r>
      <w:r w:rsidR="008C3477" w:rsidRPr="0035582B">
        <w:rPr>
          <w:rtl/>
        </w:rPr>
        <w:t xml:space="preserve">ד לתשלום כל חוב שיש לספק כלפי </w:t>
      </w:r>
      <w:r w:rsidR="0006587E" w:rsidRPr="0035582B">
        <w:rPr>
          <w:rtl/>
        </w:rPr>
        <w:t>המזמין</w:t>
      </w:r>
      <w:r w:rsidR="00A83CC6" w:rsidRPr="0035582B">
        <w:rPr>
          <w:rtl/>
        </w:rPr>
        <w:t xml:space="preserve">. </w:t>
      </w:r>
      <w:r w:rsidR="00CE03FD" w:rsidRPr="0035582B">
        <w:rPr>
          <w:rtl/>
        </w:rPr>
        <w:t xml:space="preserve">אם </w:t>
      </w:r>
      <w:r w:rsidR="00CC2F8E" w:rsidRPr="0035582B">
        <w:rPr>
          <w:rtl/>
        </w:rPr>
        <w:t xml:space="preserve">אפשר, יפעל המזמין על מנת לתת אפשרות לספק להשמיע טענותיו לעניין זה.  </w:t>
      </w:r>
    </w:p>
    <w:p w14:paraId="0E6DC1FB" w14:textId="77777777" w:rsidR="00A83CC6" w:rsidRPr="0035582B" w:rsidRDefault="008A6B5A" w:rsidP="000C2347">
      <w:pPr>
        <w:pStyle w:val="4-3"/>
        <w:rPr>
          <w:rtl/>
        </w:rPr>
      </w:pPr>
      <w:r w:rsidRPr="0035582B">
        <w:rPr>
          <w:rtl/>
        </w:rPr>
        <w:t xml:space="preserve">לספק לא תהא כל זכות קיזוז או עכבון כלפי </w:t>
      </w:r>
      <w:r w:rsidR="00361FDC" w:rsidRPr="0035582B">
        <w:rPr>
          <w:rtl/>
        </w:rPr>
        <w:t>המזמין</w:t>
      </w:r>
      <w:r w:rsidRPr="0035582B">
        <w:rPr>
          <w:rtl/>
        </w:rPr>
        <w:t xml:space="preserve"> או מזמין כלשהו </w:t>
      </w:r>
      <w:r w:rsidR="008C3477" w:rsidRPr="0035582B">
        <w:rPr>
          <w:rtl/>
        </w:rPr>
        <w:t>בגין כל סכום ש</w:t>
      </w:r>
      <w:r w:rsidR="00FC40AA" w:rsidRPr="0035582B">
        <w:rPr>
          <w:rtl/>
        </w:rPr>
        <w:t xml:space="preserve">לטענתו </w:t>
      </w:r>
      <w:r w:rsidR="00BF5B92" w:rsidRPr="0035582B">
        <w:rPr>
          <w:rtl/>
        </w:rPr>
        <w:t>מי מהם</w:t>
      </w:r>
      <w:r w:rsidR="008C3477" w:rsidRPr="0035582B">
        <w:rPr>
          <w:rtl/>
        </w:rPr>
        <w:t xml:space="preserve"> </w:t>
      </w:r>
      <w:r w:rsidRPr="0035582B">
        <w:rPr>
          <w:rtl/>
        </w:rPr>
        <w:t>חייב לו.</w:t>
      </w:r>
    </w:p>
    <w:p w14:paraId="23B76D49" w14:textId="77777777" w:rsidR="00C226A6" w:rsidRPr="0035582B" w:rsidRDefault="008A6B5A" w:rsidP="00A65735">
      <w:pPr>
        <w:pStyle w:val="3-5"/>
        <w:rPr>
          <w:rtl/>
        </w:rPr>
      </w:pPr>
      <w:r w:rsidRPr="0035582B">
        <w:rPr>
          <w:rtl/>
        </w:rPr>
        <w:t xml:space="preserve">רכש מספק חלופי – </w:t>
      </w:r>
    </w:p>
    <w:p w14:paraId="4EE85EB6" w14:textId="77777777" w:rsidR="00C226A6" w:rsidRPr="0035582B" w:rsidRDefault="008A6B5A" w:rsidP="000C2347">
      <w:pPr>
        <w:pStyle w:val="4-3"/>
        <w:rPr>
          <w:rtl/>
        </w:rPr>
      </w:pPr>
      <w:r w:rsidRPr="0035582B">
        <w:rPr>
          <w:rtl/>
        </w:rPr>
        <w:t>מבלי לגרוע מהאמור בכל מקום אחר בהסכם</w:t>
      </w:r>
      <w:bookmarkStart w:id="474" w:name="show_isTender_11"/>
      <w:r w:rsidRPr="0035582B">
        <w:rPr>
          <w:rtl/>
        </w:rPr>
        <w:t xml:space="preserve"> ובמכרז</w:t>
      </w:r>
      <w:bookmarkEnd w:id="474"/>
      <w:r w:rsidRPr="0035582B">
        <w:rPr>
          <w:rtl/>
        </w:rPr>
        <w:t xml:space="preserve">, </w:t>
      </w:r>
      <w:r w:rsidR="00311E54" w:rsidRPr="0035582B">
        <w:rPr>
          <w:rtl/>
        </w:rPr>
        <w:t xml:space="preserve">אם </w:t>
      </w:r>
      <w:r w:rsidRPr="0035582B">
        <w:rPr>
          <w:rtl/>
        </w:rPr>
        <w:t xml:space="preserve">כתוצאה מהפרת הסכם </w:t>
      </w:r>
      <w:r w:rsidR="00C60118" w:rsidRPr="0035582B">
        <w:rPr>
          <w:rtl/>
        </w:rPr>
        <w:t xml:space="preserve">או הפרה צפויה, </w:t>
      </w:r>
      <w:r w:rsidRPr="0035582B">
        <w:rPr>
          <w:rtl/>
        </w:rPr>
        <w:t xml:space="preserve">שירות הנדרש למזמין אינו זמין מהספק לשביעות רצון המזמין, ירכוש אותו המזמין מספק חלופי, בהתאם לשיקול דעתו הבלעדי. </w:t>
      </w:r>
      <w:r w:rsidR="005E6E17" w:rsidRPr="0035582B">
        <w:rPr>
          <w:rtl/>
        </w:rPr>
        <w:t xml:space="preserve">אם </w:t>
      </w:r>
      <w:r w:rsidR="0025783E" w:rsidRPr="0035582B">
        <w:rPr>
          <w:rtl/>
        </w:rPr>
        <w:t xml:space="preserve">אפשר, יפעל המזמין על מנת לתת אפשרות לספק להשמיע טענותיו לעניין זה. </w:t>
      </w:r>
      <w:r w:rsidRPr="0035582B">
        <w:rPr>
          <w:rtl/>
        </w:rPr>
        <w:t xml:space="preserve"> </w:t>
      </w:r>
    </w:p>
    <w:p w14:paraId="43865A1D" w14:textId="77777777" w:rsidR="0009150A" w:rsidRPr="0035582B" w:rsidRDefault="008A6B5A" w:rsidP="0057259E">
      <w:pPr>
        <w:pStyle w:val="1-0"/>
        <w:rPr>
          <w:sz w:val="32"/>
          <w:szCs w:val="32"/>
          <w:rtl/>
        </w:rPr>
      </w:pPr>
      <w:bookmarkStart w:id="475" w:name="_Toc256000072"/>
      <w:bookmarkStart w:id="476" w:name="_Toc173823752"/>
      <w:bookmarkStart w:id="477" w:name="_Toc173825561"/>
      <w:r w:rsidRPr="0035582B">
        <w:rPr>
          <w:sz w:val="32"/>
          <w:szCs w:val="32"/>
          <w:rtl/>
        </w:rPr>
        <w:t>תרופות מצטברות</w:t>
      </w:r>
      <w:bookmarkEnd w:id="475"/>
      <w:bookmarkEnd w:id="476"/>
      <w:bookmarkEnd w:id="477"/>
    </w:p>
    <w:p w14:paraId="143BD6E4" w14:textId="77777777" w:rsidR="0009150A" w:rsidRPr="0035582B" w:rsidRDefault="008A6B5A" w:rsidP="00973BC2">
      <w:pPr>
        <w:pStyle w:val="2-0"/>
        <w:rPr>
          <w:rtl/>
        </w:rPr>
      </w:pPr>
      <w:r w:rsidRPr="0035582B">
        <w:rPr>
          <w:rtl/>
        </w:rPr>
        <w:t>התרופות, לרבות זכות הקיזוז</w:t>
      </w:r>
      <w:r w:rsidR="00243945" w:rsidRPr="0035582B">
        <w:rPr>
          <w:rtl/>
        </w:rPr>
        <w:t>, עיכבון,</w:t>
      </w:r>
      <w:r w:rsidRPr="0035582B">
        <w:rPr>
          <w:rtl/>
        </w:rPr>
        <w:t xml:space="preserve"> חילוט,</w:t>
      </w:r>
      <w:r w:rsidR="0071503A" w:rsidRPr="0035582B">
        <w:rPr>
          <w:rtl/>
        </w:rPr>
        <w:t xml:space="preserve"> פיצויים מוסכמים,</w:t>
      </w:r>
      <w:r w:rsidRPr="0035582B">
        <w:rPr>
          <w:rtl/>
        </w:rPr>
        <w:t xml:space="preserve"> וכל הפעולות </w:t>
      </w:r>
      <w:r w:rsidR="0037464D" w:rsidRPr="0035582B">
        <w:rPr>
          <w:rtl/>
        </w:rPr>
        <w:t xml:space="preserve">שרשאי </w:t>
      </w:r>
      <w:r w:rsidR="00361FDC" w:rsidRPr="0035582B">
        <w:rPr>
          <w:rtl/>
        </w:rPr>
        <w:t>המזמין</w:t>
      </w:r>
      <w:r w:rsidRPr="0035582B">
        <w:rPr>
          <w:rtl/>
        </w:rPr>
        <w:t xml:space="preserve"> בהסכם זה לעשות בתגובה להפרת ההסכם בידי הספק, הן מצטברות, ואין בכל הוראה בהסכם זה כדי לשלול את זכותו של </w:t>
      </w:r>
      <w:r w:rsidR="00361FDC" w:rsidRPr="0035582B">
        <w:rPr>
          <w:rtl/>
        </w:rPr>
        <w:t>המזמין</w:t>
      </w:r>
      <w:r w:rsidRPr="0035582B">
        <w:rPr>
          <w:rtl/>
        </w:rPr>
        <w:t xml:space="preserve"> לכל סעד או תרופה בהתאם להסכם זה או לפי כל דין. </w:t>
      </w:r>
    </w:p>
    <w:p w14:paraId="56AF9FD3" w14:textId="77777777" w:rsidR="0009150A" w:rsidRPr="0035582B" w:rsidRDefault="008A6B5A" w:rsidP="00973BC2">
      <w:pPr>
        <w:pStyle w:val="2-0"/>
        <w:rPr>
          <w:rtl/>
        </w:rPr>
      </w:pPr>
      <w:r w:rsidRPr="0035582B">
        <w:rPr>
          <w:rtl/>
        </w:rPr>
        <w:t xml:space="preserve">ויתר </w:t>
      </w:r>
      <w:r w:rsidR="00361FDC" w:rsidRPr="0035582B">
        <w:rPr>
          <w:rtl/>
        </w:rPr>
        <w:t>המזמין</w:t>
      </w:r>
      <w:r w:rsidRPr="0035582B">
        <w:rPr>
          <w:rtl/>
        </w:rPr>
        <w:t xml:space="preserve"> על זכויותיו עקב הפרת הוראה מהוראות הסכם זה על ידי הספק, לא </w:t>
      </w:r>
      <w:r w:rsidR="00FC40AA" w:rsidRPr="0035582B">
        <w:rPr>
          <w:rtl/>
        </w:rPr>
        <w:t>ייחשב</w:t>
      </w:r>
      <w:r w:rsidRPr="0035582B">
        <w:rPr>
          <w:rtl/>
        </w:rPr>
        <w:t xml:space="preserve"> </w:t>
      </w:r>
      <w:proofErr w:type="spellStart"/>
      <w:r w:rsidRPr="0035582B">
        <w:rPr>
          <w:rtl/>
        </w:rPr>
        <w:t>כויתור</w:t>
      </w:r>
      <w:proofErr w:type="spellEnd"/>
      <w:r w:rsidRPr="0035582B">
        <w:rPr>
          <w:rtl/>
        </w:rPr>
        <w:t xml:space="preserve"> על כל הפרה אחרת של אותה הוראה או הוראה אחרת. </w:t>
      </w:r>
    </w:p>
    <w:p w14:paraId="2A9347EE" w14:textId="77777777" w:rsidR="00B44FF5" w:rsidRPr="0035582B" w:rsidRDefault="008A6B5A" w:rsidP="0057259E">
      <w:pPr>
        <w:pStyle w:val="1-0"/>
        <w:rPr>
          <w:sz w:val="32"/>
          <w:szCs w:val="32"/>
          <w:rtl/>
        </w:rPr>
      </w:pPr>
      <w:bookmarkStart w:id="478" w:name="_Toc256000073"/>
      <w:bookmarkStart w:id="479" w:name="_Toc173823753"/>
      <w:bookmarkStart w:id="480" w:name="_Toc173825562"/>
      <w:bookmarkStart w:id="481" w:name="_Toc44931976"/>
      <w:bookmarkStart w:id="482" w:name="_Toc44932063"/>
      <w:r w:rsidRPr="0035582B">
        <w:rPr>
          <w:sz w:val="32"/>
          <w:szCs w:val="32"/>
          <w:rtl/>
        </w:rPr>
        <w:t>סיום התקשרות</w:t>
      </w:r>
      <w:bookmarkEnd w:id="478"/>
      <w:bookmarkEnd w:id="479"/>
      <w:bookmarkEnd w:id="480"/>
    </w:p>
    <w:p w14:paraId="6F3B4CFA" w14:textId="77777777" w:rsidR="00B44FF5" w:rsidRPr="0035582B" w:rsidRDefault="008A6B5A" w:rsidP="00973BC2">
      <w:pPr>
        <w:pStyle w:val="2-0"/>
        <w:rPr>
          <w:rtl/>
        </w:rPr>
      </w:pPr>
      <w:r w:rsidRPr="0035582B">
        <w:rPr>
          <w:rtl/>
        </w:rPr>
        <w:t xml:space="preserve">הסתיימה או הופסקה ההתקשרות עם הספק, כולה או מקצתה, מכל סיבה שהיא, יחולו הכללים הבאים: </w:t>
      </w:r>
    </w:p>
    <w:p w14:paraId="5104F2A7" w14:textId="77777777" w:rsidR="00B44FF5" w:rsidRPr="0035582B" w:rsidRDefault="008A6B5A" w:rsidP="00A0392D">
      <w:pPr>
        <w:pStyle w:val="3-"/>
        <w:rPr>
          <w:rtl/>
        </w:rPr>
      </w:pPr>
      <w:r w:rsidRPr="0035582B">
        <w:rPr>
          <w:rtl/>
        </w:rPr>
        <w:t>המזמין ישלם לספק בגין פעולות שביצע הספק טרם הפסקת ההתקשרות, ובגינ</w:t>
      </w:r>
      <w:r w:rsidR="00D81F19" w:rsidRPr="0035582B">
        <w:rPr>
          <w:rtl/>
        </w:rPr>
        <w:t>ן</w:t>
      </w:r>
      <w:r w:rsidRPr="0035582B">
        <w:rPr>
          <w:rtl/>
        </w:rPr>
        <w:t xml:space="preserve"> זכאי הספק לתשלום בהתאם לכללים המפורטים בהסכם זה. </w:t>
      </w:r>
    </w:p>
    <w:p w14:paraId="45DDD6CC" w14:textId="77777777" w:rsidR="003B21EA" w:rsidRPr="0035582B" w:rsidRDefault="008A6B5A" w:rsidP="003B21EA">
      <w:pPr>
        <w:pStyle w:val="3-"/>
        <w:rPr>
          <w:rtl/>
        </w:rPr>
      </w:pPr>
      <w:bookmarkStart w:id="483" w:name="show_IsSherutOrSystem"/>
      <w:r w:rsidRPr="0035582B">
        <w:rPr>
          <w:rtl/>
        </w:rPr>
        <w:t>הספק יידרש לפעול בהקדם וללא דיחוי:</w:t>
      </w:r>
    </w:p>
    <w:p w14:paraId="6A8619B0" w14:textId="77777777" w:rsidR="003B21EA" w:rsidRPr="0035582B" w:rsidRDefault="008A6B5A" w:rsidP="003B21EA">
      <w:pPr>
        <w:pStyle w:val="4-3"/>
        <w:rPr>
          <w:rtl/>
        </w:rPr>
      </w:pPr>
      <w:r w:rsidRPr="0035582B">
        <w:rPr>
          <w:rtl/>
        </w:rPr>
        <w:t xml:space="preserve">להעביר למזמין באופן מסודר את כל תוצרי העבודה שהצטברו אצלו במהלך ההתקשרות. </w:t>
      </w:r>
    </w:p>
    <w:p w14:paraId="35945D04" w14:textId="77777777" w:rsidR="003B21EA" w:rsidRPr="0035582B" w:rsidRDefault="008A6B5A" w:rsidP="003B21EA">
      <w:pPr>
        <w:pStyle w:val="4-3"/>
        <w:rPr>
          <w:rtl/>
        </w:rPr>
      </w:pPr>
      <w:bookmarkStart w:id="484" w:name="show_IsSherutOrSystem_1"/>
      <w:r w:rsidRPr="0035582B">
        <w:rPr>
          <w:rtl/>
        </w:rPr>
        <w:t xml:space="preserve">העברת הנתונים והמידע תבוצע על ידי הספק באופן אשר יבטיח רציפות בשירות, לפי הצורך. </w:t>
      </w:r>
      <w:bookmarkEnd w:id="484"/>
    </w:p>
    <w:bookmarkEnd w:id="483"/>
    <w:p w14:paraId="17C12165" w14:textId="77777777" w:rsidR="00B44FF5" w:rsidRPr="0035582B" w:rsidRDefault="008A6B5A" w:rsidP="00A0392D">
      <w:pPr>
        <w:pStyle w:val="3-"/>
        <w:rPr>
          <w:rtl/>
        </w:rPr>
      </w:pPr>
      <w:r w:rsidRPr="0035582B">
        <w:rPr>
          <w:rtl/>
        </w:rPr>
        <w:t xml:space="preserve">המזמין רשאי להתקשר בהסכם עם ספק אחר בנושא </w:t>
      </w:r>
      <w:r w:rsidR="00F742BE" w:rsidRPr="0035582B">
        <w:rPr>
          <w:rtl/>
        </w:rPr>
        <w:t>ההתקשרות</w:t>
      </w:r>
      <w:r w:rsidRPr="0035582B">
        <w:rPr>
          <w:rtl/>
        </w:rPr>
        <w:t xml:space="preserve">. </w:t>
      </w:r>
    </w:p>
    <w:p w14:paraId="672AE958" w14:textId="77777777" w:rsidR="00B44FF5" w:rsidRPr="0035582B" w:rsidRDefault="008A6B5A" w:rsidP="00A0392D">
      <w:pPr>
        <w:pStyle w:val="3-"/>
        <w:rPr>
          <w:rtl/>
        </w:rPr>
      </w:pPr>
      <w:r w:rsidRPr="0035582B">
        <w:rPr>
          <w:rtl/>
        </w:rPr>
        <w:t xml:space="preserve">הספק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w:t>
      </w:r>
      <w:r w:rsidR="005E6E17" w:rsidRPr="0035582B">
        <w:rPr>
          <w:rtl/>
        </w:rPr>
        <w:t xml:space="preserve">במקרה </w:t>
      </w:r>
      <w:r w:rsidRPr="0035582B">
        <w:rPr>
          <w:rtl/>
        </w:rPr>
        <w:t>שהספק לא ישתף פעולה בהעברת האחריות, כמפורט לעיל, הוא יישא באחריות על כל נזק שיגרם למזמין או לספק החדש שהחל בביצוע ההסכם. לא ישולם לספק תשלום נוסף עבור שיתוף הפעולה כאמור מעבר לקבוע בהסכם זה.</w:t>
      </w:r>
    </w:p>
    <w:p w14:paraId="7446C402" w14:textId="77777777" w:rsidR="00B44FF5" w:rsidRPr="0035582B" w:rsidRDefault="008A6B5A" w:rsidP="00A0392D">
      <w:pPr>
        <w:pStyle w:val="3-"/>
        <w:rPr>
          <w:rtl/>
        </w:rPr>
      </w:pPr>
      <w:r w:rsidRPr="0035582B">
        <w:rPr>
          <w:rtl/>
        </w:rPr>
        <w:t>לא תהיה לספק כל תביעה, דרישה כספית או טענה אחרת כלפי המזמין בקשר עם הפסקת ההתקשרות</w:t>
      </w:r>
      <w:r w:rsidR="00E61F95" w:rsidRPr="0035582B">
        <w:rPr>
          <w:rtl/>
        </w:rPr>
        <w:t xml:space="preserve"> על פי הסכם זה</w:t>
      </w:r>
      <w:r w:rsidRPr="0035582B">
        <w:rPr>
          <w:rtl/>
        </w:rPr>
        <w:t>.</w:t>
      </w:r>
    </w:p>
    <w:p w14:paraId="59DA8845" w14:textId="77777777" w:rsidR="0009150A" w:rsidRPr="0035582B" w:rsidRDefault="008A6B5A" w:rsidP="0057259E">
      <w:pPr>
        <w:pStyle w:val="1-0"/>
        <w:rPr>
          <w:sz w:val="32"/>
          <w:szCs w:val="32"/>
          <w:rtl/>
        </w:rPr>
      </w:pPr>
      <w:bookmarkStart w:id="485" w:name="_Toc256000074"/>
      <w:bookmarkStart w:id="486" w:name="_Toc173823754"/>
      <w:bookmarkStart w:id="487" w:name="_Toc173825563"/>
      <w:r w:rsidRPr="0035582B">
        <w:rPr>
          <w:sz w:val="32"/>
          <w:szCs w:val="32"/>
          <w:rtl/>
        </w:rPr>
        <w:t>כתובות הצדדים והודעות</w:t>
      </w:r>
      <w:bookmarkEnd w:id="481"/>
      <w:bookmarkEnd w:id="482"/>
      <w:bookmarkEnd w:id="485"/>
      <w:bookmarkEnd w:id="486"/>
      <w:bookmarkEnd w:id="487"/>
    </w:p>
    <w:p w14:paraId="2FAAAF89" w14:textId="77777777" w:rsidR="00E82E1B" w:rsidRPr="0035582B" w:rsidRDefault="008A6B5A" w:rsidP="00973BC2">
      <w:pPr>
        <w:pStyle w:val="2-0"/>
        <w:rPr>
          <w:rtl/>
        </w:rPr>
      </w:pPr>
      <w:r w:rsidRPr="0035582B">
        <w:rPr>
          <w:rtl/>
        </w:rPr>
        <w:t>כל הודעה על פי הסכם זה תימסר בדואר אלקטרוני, אלא אם הסכימו הצדדים אחרת; הודעה בדואר אלקטרוני כאמור תחשב שנתקבלה עם קבלת אישור קריאה, או לאחר 3 ימים מיום אישור משלוח ההודעה בדואר האלקטרוני, המוקדם מבניהם.</w:t>
      </w:r>
    </w:p>
    <w:p w14:paraId="421CE6E6" w14:textId="77777777" w:rsidR="00E82E1B" w:rsidRPr="0035582B" w:rsidRDefault="008A6B5A" w:rsidP="00973BC2">
      <w:pPr>
        <w:pStyle w:val="2-0"/>
        <w:rPr>
          <w:rtl/>
        </w:rPr>
      </w:pPr>
      <w:r w:rsidRPr="0035582B">
        <w:rPr>
          <w:rtl/>
        </w:rPr>
        <w:t>משלוח דואר אלקטרוני על פי הסכם זה יהיה לכתובת הבאות:</w:t>
      </w:r>
    </w:p>
    <w:p w14:paraId="69D2CE02" w14:textId="77777777" w:rsidR="00E82E1B" w:rsidRPr="0035582B" w:rsidRDefault="008A6B5A" w:rsidP="00A0392D">
      <w:pPr>
        <w:pStyle w:val="3-"/>
        <w:rPr>
          <w:rtl/>
        </w:rPr>
      </w:pPr>
      <w:r w:rsidRPr="0035582B">
        <w:rPr>
          <w:rtl/>
        </w:rPr>
        <w:t xml:space="preserve">כתובת דוא"ל המזמין: </w:t>
      </w:r>
      <w:bookmarkStart w:id="488" w:name="receiveNotificationsEmail"/>
      <w:r w:rsidRPr="0035582B">
        <w:t>michraz@justice.gov.il</w:t>
      </w:r>
      <w:bookmarkEnd w:id="488"/>
      <w:r w:rsidR="007E5127" w:rsidRPr="0035582B">
        <w:rPr>
          <w:rtl/>
        </w:rPr>
        <w:t xml:space="preserve"> או כל כתובת דוא"ל אחרת שתעודכן ע"י המזמין</w:t>
      </w:r>
      <w:r w:rsidRPr="0035582B">
        <w:rPr>
          <w:rtl/>
        </w:rPr>
        <w:t>.</w:t>
      </w:r>
    </w:p>
    <w:p w14:paraId="5736155E" w14:textId="77777777" w:rsidR="00E82E1B" w:rsidRPr="0035582B" w:rsidRDefault="008A6B5A" w:rsidP="00A0392D">
      <w:pPr>
        <w:pStyle w:val="3-"/>
        <w:rPr>
          <w:rtl/>
        </w:rPr>
      </w:pPr>
      <w:r w:rsidRPr="0035582B">
        <w:rPr>
          <w:rtl/>
        </w:rPr>
        <w:t>כתובת דוא"ל הספק: _______________________________________</w:t>
      </w:r>
      <w:r w:rsidR="007E5127" w:rsidRPr="0035582B">
        <w:rPr>
          <w:rtl/>
        </w:rPr>
        <w:t xml:space="preserve"> או כל כתובת דוא"ל אחרת שתעודכן ע"י הספק</w:t>
      </w:r>
      <w:r w:rsidRPr="0035582B">
        <w:rPr>
          <w:rtl/>
        </w:rPr>
        <w:t>.</w:t>
      </w:r>
    </w:p>
    <w:p w14:paraId="50DE8D8A" w14:textId="77777777" w:rsidR="00E82E1B" w:rsidRPr="0035582B" w:rsidRDefault="008A6B5A" w:rsidP="00973BC2">
      <w:pPr>
        <w:pStyle w:val="2-0"/>
        <w:rPr>
          <w:rtl/>
        </w:rPr>
      </w:pPr>
      <w:r w:rsidRPr="0035582B">
        <w:rPr>
          <w:rtl/>
        </w:rPr>
        <w:t xml:space="preserve">כל הודעה </w:t>
      </w:r>
      <w:r w:rsidRPr="0035582B">
        <w:rPr>
          <w:bCs/>
          <w:rtl/>
        </w:rPr>
        <w:t>מהותית</w:t>
      </w:r>
      <w:r w:rsidRPr="0035582B">
        <w:rPr>
          <w:rtl/>
        </w:rPr>
        <w:t xml:space="preserve"> על פי הסכם זה </w:t>
      </w:r>
      <w:r w:rsidR="00B33037" w:rsidRPr="0035582B">
        <w:rPr>
          <w:rtl/>
        </w:rPr>
        <w:t xml:space="preserve">(כגון הודעות בנוגע לעיכובים, חריגות בתמורה, טענות הפרה, נושאים בעלי דחיפות </w:t>
      </w:r>
      <w:proofErr w:type="spellStart"/>
      <w:r w:rsidR="00B33037" w:rsidRPr="0035582B">
        <w:rPr>
          <w:rtl/>
        </w:rPr>
        <w:t>וכיוצ"ב</w:t>
      </w:r>
      <w:proofErr w:type="spellEnd"/>
      <w:r w:rsidR="00B33037" w:rsidRPr="0035582B">
        <w:rPr>
          <w:rtl/>
        </w:rPr>
        <w:t xml:space="preserve">) </w:t>
      </w:r>
      <w:r w:rsidRPr="0035582B">
        <w:rPr>
          <w:rtl/>
        </w:rPr>
        <w:t xml:space="preserve">תימסר בדואר אלקטרוני אשר ילווה בפנייה טלפונית לצורך וידוא קבלת הדואר האלקטרוני. </w:t>
      </w:r>
    </w:p>
    <w:p w14:paraId="04E8D189" w14:textId="77777777" w:rsidR="007438EC" w:rsidRPr="0035582B" w:rsidRDefault="008A6B5A" w:rsidP="00973BC2">
      <w:pPr>
        <w:pStyle w:val="2-0"/>
        <w:rPr>
          <w:rtl/>
        </w:rPr>
      </w:pPr>
      <w:r w:rsidRPr="0035582B">
        <w:rPr>
          <w:rtl/>
        </w:rPr>
        <w:t xml:space="preserve">אישור שליחה מתיבת הדואר האלקטרוני, ישמש ראיה למועד השליחה. אישור קריאה, ישמש ראיה לתאריך המסירה. </w:t>
      </w:r>
    </w:p>
    <w:p w14:paraId="72BB258C" w14:textId="77777777" w:rsidR="0009150A" w:rsidRPr="0035582B" w:rsidRDefault="008A6B5A" w:rsidP="0057259E">
      <w:pPr>
        <w:pStyle w:val="1-0"/>
        <w:rPr>
          <w:sz w:val="32"/>
          <w:szCs w:val="32"/>
          <w:rtl/>
        </w:rPr>
      </w:pPr>
      <w:bookmarkStart w:id="489" w:name="_Toc256000075"/>
      <w:bookmarkStart w:id="490" w:name="_Toc44931977"/>
      <w:bookmarkStart w:id="491" w:name="_Toc44932064"/>
      <w:bookmarkStart w:id="492" w:name="_Toc173823755"/>
      <w:bookmarkStart w:id="493" w:name="_Toc173825564"/>
      <w:r w:rsidRPr="0035582B">
        <w:rPr>
          <w:sz w:val="32"/>
          <w:szCs w:val="32"/>
          <w:rtl/>
        </w:rPr>
        <w:t>שונות</w:t>
      </w:r>
      <w:bookmarkEnd w:id="489"/>
      <w:bookmarkEnd w:id="490"/>
      <w:bookmarkEnd w:id="491"/>
      <w:bookmarkEnd w:id="492"/>
      <w:bookmarkEnd w:id="493"/>
    </w:p>
    <w:p w14:paraId="109C4F38" w14:textId="77777777" w:rsidR="00FC40AA" w:rsidRPr="0035582B" w:rsidRDefault="008A6B5A" w:rsidP="00973BC2">
      <w:pPr>
        <w:pStyle w:val="2-0"/>
        <w:rPr>
          <w:rtl/>
        </w:rPr>
      </w:pPr>
      <w:r w:rsidRPr="0035582B">
        <w:rPr>
          <w:rtl/>
        </w:rPr>
        <w:t xml:space="preserve">הצדדים מסכימים כי סמכות השיפוט בכל הקשור לנושאים והעניינים הנובעים או הקשורים בהסכם זה תהא אך ורק לבתי המשפט המוסמכים במחוז </w:t>
      </w:r>
      <w:r w:rsidR="00B243C0" w:rsidRPr="0035582B">
        <w:rPr>
          <w:rtl/>
        </w:rPr>
        <w:t>בו יושבת ועדת המכרזים של המזמין,</w:t>
      </w:r>
      <w:r w:rsidRPr="0035582B">
        <w:rPr>
          <w:rtl/>
        </w:rPr>
        <w:t xml:space="preserve"> ויחול</w:t>
      </w:r>
      <w:r w:rsidR="005F29D4" w:rsidRPr="0035582B">
        <w:rPr>
          <w:rtl/>
        </w:rPr>
        <w:t xml:space="preserve"> עליהם</w:t>
      </w:r>
      <w:r w:rsidRPr="0035582B">
        <w:rPr>
          <w:rtl/>
        </w:rPr>
        <w:t xml:space="preserve"> החוק הישראלי.</w:t>
      </w:r>
    </w:p>
    <w:p w14:paraId="5797C56C" w14:textId="77777777" w:rsidR="00F22EBB" w:rsidRPr="0035582B" w:rsidRDefault="008A6B5A" w:rsidP="00973BC2">
      <w:pPr>
        <w:pStyle w:val="2-0"/>
        <w:rPr>
          <w:rtl/>
        </w:rPr>
      </w:pPr>
      <w:r w:rsidRPr="0035582B">
        <w:rPr>
          <w:rtl/>
        </w:rPr>
        <w:t xml:space="preserve">פרטים </w:t>
      </w:r>
      <w:r w:rsidR="002F5838" w:rsidRPr="0035582B">
        <w:rPr>
          <w:rtl/>
        </w:rPr>
        <w:t xml:space="preserve">מההסכם </w:t>
      </w:r>
      <w:r w:rsidRPr="0035582B">
        <w:rPr>
          <w:rtl/>
        </w:rPr>
        <w:t>ומאופן מימושו יפורסמו ב</w:t>
      </w:r>
      <w:hyperlink r:id="rId19" w:history="1">
        <w:r w:rsidR="00F22EBB" w:rsidRPr="0035582B">
          <w:rPr>
            <w:rStyle w:val="Hyperlink"/>
            <w:rFonts w:ascii="David" w:hAnsi="David" w:cs="David"/>
            <w:rtl/>
          </w:rPr>
          <w:t>אתר חופש המידע הממשלתי</w:t>
        </w:r>
      </w:hyperlink>
      <w:r w:rsidRPr="0035582B">
        <w:rPr>
          <w:rtl/>
        </w:rPr>
        <w:t>, זאת בהתאם ל</w:t>
      </w:r>
      <w:hyperlink r:id="rId20" w:history="1">
        <w:r w:rsidR="00F22EBB" w:rsidRPr="0035582B">
          <w:rPr>
            <w:rStyle w:val="Hyperlink"/>
            <w:rFonts w:ascii="David" w:hAnsi="David" w:cs="David"/>
            <w:rtl/>
          </w:rPr>
          <w:t>נוהל פרסום התקשרויות</w:t>
        </w:r>
      </w:hyperlink>
      <w:r w:rsidRPr="0035582B">
        <w:rPr>
          <w:rtl/>
        </w:rPr>
        <w:t xml:space="preserve"> ובמקרים </w:t>
      </w:r>
      <w:proofErr w:type="spellStart"/>
      <w:r w:rsidRPr="0035582B">
        <w:rPr>
          <w:rtl/>
        </w:rPr>
        <w:t>הרלוונטים</w:t>
      </w:r>
      <w:proofErr w:type="spellEnd"/>
      <w:r w:rsidRPr="0035582B">
        <w:rPr>
          <w:rtl/>
        </w:rPr>
        <w:t xml:space="preserve"> גם לפי </w:t>
      </w:r>
      <w:hyperlink r:id="rId21" w:history="1">
        <w:r w:rsidR="00F22EBB" w:rsidRPr="0035582B">
          <w:rPr>
            <w:rStyle w:val="Hyperlink"/>
            <w:rFonts w:ascii="David" w:hAnsi="David" w:cs="David"/>
            <w:rtl/>
          </w:rPr>
          <w:t>החלטת ממשלה 1116 מיום 29.12.2013</w:t>
        </w:r>
      </w:hyperlink>
      <w:r w:rsidRPr="0035582B">
        <w:rPr>
          <w:rtl/>
        </w:rPr>
        <w:t>, זאת בהתאם להנחיות המפורטות בהחלטת הממשלה האמורה.</w:t>
      </w:r>
    </w:p>
    <w:p w14:paraId="747DB545" w14:textId="77777777" w:rsidR="00FC40AA" w:rsidRPr="0035582B" w:rsidRDefault="008A6B5A" w:rsidP="00973BC2">
      <w:pPr>
        <w:pStyle w:val="2-0"/>
        <w:rPr>
          <w:rtl/>
        </w:rPr>
      </w:pPr>
      <w:r w:rsidRPr="0035582B">
        <w:rPr>
          <w:rtl/>
        </w:rPr>
        <w:t xml:space="preserve">כל שינוי בהוראת הסכם זה ייעשה בהסכמת שני הצדדים, מראש ובכתב. </w:t>
      </w:r>
    </w:p>
    <w:p w14:paraId="15A00DA2" w14:textId="77777777" w:rsidR="0009150A" w:rsidRPr="0035582B" w:rsidRDefault="008A6B5A" w:rsidP="00973BC2">
      <w:pPr>
        <w:pStyle w:val="2-0"/>
        <w:rPr>
          <w:rtl/>
        </w:rPr>
      </w:pPr>
      <w:r w:rsidRPr="0035582B">
        <w:rPr>
          <w:rtl/>
        </w:rPr>
        <w:t>הסכם זה ממצה את כל אשר הוסכם בין הצדדים, ולא יהיה תוקף לכל הסכם או הסדר שנערכו עובר לחתימתו של הסכם זה</w:t>
      </w:r>
      <w:r w:rsidR="002F5838" w:rsidRPr="0035582B">
        <w:rPr>
          <w:rtl/>
        </w:rPr>
        <w:t xml:space="preserve"> בנושא ההתקשרות</w:t>
      </w:r>
      <w:r w:rsidRPr="0035582B">
        <w:rPr>
          <w:rtl/>
        </w:rPr>
        <w:t>.</w:t>
      </w:r>
    </w:p>
    <w:p w14:paraId="3837B32E" w14:textId="77777777" w:rsidR="0053062D" w:rsidRPr="0035582B" w:rsidRDefault="008A6B5A" w:rsidP="00973BC2">
      <w:pPr>
        <w:pStyle w:val="2-0"/>
        <w:rPr>
          <w:rtl/>
        </w:rPr>
      </w:pPr>
      <w:r w:rsidRPr="0035582B">
        <w:rPr>
          <w:rtl/>
        </w:rPr>
        <w:t>מועד החתימה על ההסכם יהיה מועד החתימה של אחרון הצדדים על ההסכם.</w:t>
      </w:r>
    </w:p>
    <w:p w14:paraId="4BE1AF72" w14:textId="77777777" w:rsidR="0009150A" w:rsidRPr="0035582B" w:rsidRDefault="008A6B5A" w:rsidP="0009150A">
      <w:pPr>
        <w:pStyle w:val="af7"/>
        <w:widowControl w:val="0"/>
        <w:spacing w:line="360" w:lineRule="auto"/>
        <w:jc w:val="center"/>
        <w:rPr>
          <w:rFonts w:cs="David"/>
          <w:b/>
          <w:bCs/>
          <w:rtl/>
        </w:rPr>
      </w:pPr>
      <w:r w:rsidRPr="0035582B">
        <w:rPr>
          <w:rFonts w:cs="David"/>
          <w:b/>
          <w:bCs/>
          <w:rtl/>
        </w:rPr>
        <w:t>ולראיה באו הצדדים על החתום:</w:t>
      </w:r>
    </w:p>
    <w:p w14:paraId="2C148A0C" w14:textId="77777777" w:rsidR="00CD6EC5" w:rsidRPr="0035582B" w:rsidRDefault="008A6B5A" w:rsidP="00E149E9">
      <w:pPr>
        <w:pStyle w:val="af7"/>
        <w:widowControl w:val="0"/>
        <w:spacing w:line="360" w:lineRule="auto"/>
        <w:ind w:left="720" w:firstLine="720"/>
        <w:rPr>
          <w:rFonts w:cs="David"/>
          <w:b/>
          <w:bCs/>
          <w:u w:val="single"/>
          <w:rtl/>
        </w:rPr>
        <w:sectPr w:rsidR="00CD6EC5" w:rsidRPr="0035582B" w:rsidSect="00654526">
          <w:pgSz w:w="11906" w:h="16838" w:code="9"/>
          <w:pgMar w:top="1616" w:right="1826" w:bottom="1440" w:left="1800" w:header="709" w:footer="709" w:gutter="0"/>
          <w:cols w:space="708"/>
          <w:titlePg/>
          <w:bidi/>
          <w:rtlGutter/>
          <w:docGrid w:linePitch="360"/>
        </w:sectPr>
      </w:pPr>
      <w:bookmarkStart w:id="494" w:name="_Toc330777765"/>
      <w:r w:rsidRPr="0035582B">
        <w:rPr>
          <w:rFonts w:cs="David"/>
          <w:noProof/>
        </w:rPr>
        <mc:AlternateContent>
          <mc:Choice Requires="wpg">
            <w:drawing>
              <wp:anchor distT="0" distB="0" distL="114300" distR="114300" simplePos="0" relativeHeight="251658240" behindDoc="0" locked="0" layoutInCell="1" allowOverlap="1" wp14:anchorId="77CF4FDE" wp14:editId="6737F3F4">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7DA39CA6" w14:textId="77777777" w:rsidR="00C907DA" w:rsidRDefault="00C907DA" w:rsidP="00243945">
                              <w:pPr>
                                <w:rPr>
                                  <w:b/>
                                  <w:bCs/>
                                  <w:sz w:val="22"/>
                                  <w:szCs w:val="22"/>
                                  <w:highlight w:val="yellow"/>
                                  <w:rtl/>
                                </w:rPr>
                              </w:pPr>
                            </w:p>
                            <w:p w14:paraId="08BD823F" w14:textId="77777777" w:rsidR="00C907DA" w:rsidRPr="00B71738" w:rsidRDefault="008A6B5A"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693A5AC4" w14:textId="77777777" w:rsidR="00C907DA" w:rsidRPr="00B71738" w:rsidRDefault="008A6B5A" w:rsidP="00243945">
                              <w:pPr>
                                <w:jc w:val="center"/>
                                <w:rPr>
                                  <w:b/>
                                  <w:bCs/>
                                  <w:sz w:val="22"/>
                                  <w:szCs w:val="22"/>
                                  <w:rtl/>
                                </w:rPr>
                              </w:pPr>
                              <w:r w:rsidRPr="00B71738">
                                <w:rPr>
                                  <w:rFonts w:hint="cs"/>
                                  <w:b/>
                                  <w:bCs/>
                                  <w:sz w:val="22"/>
                                  <w:szCs w:val="22"/>
                                  <w:rtl/>
                                </w:rPr>
                                <w:t>שם וחתימה</w:t>
                              </w:r>
                            </w:p>
                            <w:p w14:paraId="7EB8EDA9" w14:textId="77777777" w:rsidR="00C907DA" w:rsidRPr="00B71738" w:rsidRDefault="008A6B5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7827225" w14:textId="77777777" w:rsidR="00C907DA" w:rsidRPr="00B71738" w:rsidRDefault="00C907DA" w:rsidP="00243945">
                              <w:pPr>
                                <w:jc w:val="center"/>
                                <w:rPr>
                                  <w:b/>
                                  <w:bCs/>
                                  <w:sz w:val="22"/>
                                  <w:szCs w:val="22"/>
                                  <w:rtl/>
                                </w:rPr>
                              </w:pPr>
                            </w:p>
                            <w:p w14:paraId="0261B1C3" w14:textId="77777777" w:rsidR="00C907DA" w:rsidRPr="00B71738" w:rsidRDefault="008A6B5A" w:rsidP="00243945">
                              <w:pPr>
                                <w:jc w:val="center"/>
                                <w:rPr>
                                  <w:b/>
                                  <w:bCs/>
                                  <w:sz w:val="22"/>
                                  <w:szCs w:val="22"/>
                                  <w:rtl/>
                                </w:rPr>
                              </w:pPr>
                              <w:r w:rsidRPr="00B71738">
                                <w:rPr>
                                  <w:rFonts w:hint="cs"/>
                                  <w:b/>
                                  <w:bCs/>
                                  <w:sz w:val="22"/>
                                  <w:szCs w:val="22"/>
                                  <w:rtl/>
                                </w:rPr>
                                <w:t>___________</w:t>
                              </w:r>
                            </w:p>
                            <w:p w14:paraId="78ED41C8" w14:textId="77777777" w:rsidR="00C907DA" w:rsidRPr="00B71738" w:rsidRDefault="008A6B5A" w:rsidP="00243945">
                              <w:pPr>
                                <w:jc w:val="center"/>
                                <w:rPr>
                                  <w:b/>
                                  <w:bCs/>
                                  <w:sz w:val="22"/>
                                  <w:szCs w:val="22"/>
                                  <w:rtl/>
                                </w:rPr>
                              </w:pPr>
                              <w:r w:rsidRPr="00B71738">
                                <w:rPr>
                                  <w:rFonts w:hint="cs"/>
                                  <w:b/>
                                  <w:bCs/>
                                  <w:sz w:val="22"/>
                                  <w:szCs w:val="22"/>
                                  <w:rtl/>
                                </w:rPr>
                                <w:t>תאריך</w:t>
                              </w:r>
                            </w:p>
                            <w:p w14:paraId="41017B7D" w14:textId="77777777" w:rsidR="00C907DA" w:rsidRDefault="00C907DA"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097B8165" w14:textId="77777777" w:rsidR="00C907DA" w:rsidRDefault="00C907DA" w:rsidP="00243945">
                              <w:pPr>
                                <w:rPr>
                                  <w:b/>
                                  <w:bCs/>
                                  <w:sz w:val="22"/>
                                  <w:szCs w:val="22"/>
                                  <w:highlight w:val="yellow"/>
                                  <w:rtl/>
                                </w:rPr>
                              </w:pPr>
                            </w:p>
                            <w:p w14:paraId="621FBDF4" w14:textId="77777777" w:rsidR="00C907DA" w:rsidRPr="00B71738" w:rsidRDefault="008A6B5A"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6C737AB" w14:textId="77777777" w:rsidR="00C907DA" w:rsidRPr="00B71738" w:rsidRDefault="008A6B5A" w:rsidP="00243945">
                              <w:pPr>
                                <w:jc w:val="center"/>
                                <w:rPr>
                                  <w:b/>
                                  <w:bCs/>
                                  <w:sz w:val="22"/>
                                  <w:szCs w:val="22"/>
                                  <w:rtl/>
                                </w:rPr>
                              </w:pPr>
                              <w:r w:rsidRPr="00B71738">
                                <w:rPr>
                                  <w:rFonts w:hint="cs"/>
                                  <w:b/>
                                  <w:bCs/>
                                  <w:sz w:val="22"/>
                                  <w:szCs w:val="22"/>
                                  <w:rtl/>
                                </w:rPr>
                                <w:t>שם וחתימה</w:t>
                              </w:r>
                            </w:p>
                            <w:p w14:paraId="53AF88E4" w14:textId="77777777" w:rsidR="00C907DA" w:rsidRPr="00B71738" w:rsidRDefault="008A6B5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02370B7" w14:textId="77777777" w:rsidR="00C907DA" w:rsidRPr="00B71738" w:rsidRDefault="00C907DA" w:rsidP="00243945">
                              <w:pPr>
                                <w:jc w:val="center"/>
                                <w:rPr>
                                  <w:b/>
                                  <w:bCs/>
                                  <w:sz w:val="22"/>
                                  <w:szCs w:val="22"/>
                                  <w:rtl/>
                                </w:rPr>
                              </w:pPr>
                            </w:p>
                            <w:p w14:paraId="3AA7E6CF" w14:textId="77777777" w:rsidR="00C907DA" w:rsidRPr="00B71738" w:rsidRDefault="008A6B5A" w:rsidP="00243945">
                              <w:pPr>
                                <w:jc w:val="center"/>
                                <w:rPr>
                                  <w:b/>
                                  <w:bCs/>
                                  <w:sz w:val="22"/>
                                  <w:szCs w:val="22"/>
                                  <w:rtl/>
                                </w:rPr>
                              </w:pPr>
                              <w:r w:rsidRPr="00B71738">
                                <w:rPr>
                                  <w:rFonts w:hint="cs"/>
                                  <w:b/>
                                  <w:bCs/>
                                  <w:sz w:val="22"/>
                                  <w:szCs w:val="22"/>
                                  <w:rtl/>
                                </w:rPr>
                                <w:t>___________</w:t>
                              </w:r>
                            </w:p>
                            <w:p w14:paraId="564E743B" w14:textId="77777777" w:rsidR="00C907DA" w:rsidRPr="00B71738" w:rsidRDefault="008A6B5A" w:rsidP="00243945">
                              <w:pPr>
                                <w:jc w:val="center"/>
                                <w:rPr>
                                  <w:b/>
                                  <w:bCs/>
                                  <w:sz w:val="22"/>
                                  <w:szCs w:val="22"/>
                                  <w:rtl/>
                                </w:rPr>
                              </w:pPr>
                              <w:r w:rsidRPr="00B71738">
                                <w:rPr>
                                  <w:rFonts w:hint="cs"/>
                                  <w:b/>
                                  <w:bCs/>
                                  <w:sz w:val="22"/>
                                  <w:szCs w:val="22"/>
                                  <w:rtl/>
                                </w:rPr>
                                <w:t>תאריך</w:t>
                              </w:r>
                            </w:p>
                            <w:p w14:paraId="1ACDDDE4" w14:textId="77777777" w:rsidR="00C907DA" w:rsidRDefault="00C907DA" w:rsidP="00243945"/>
                            <w:p w14:paraId="66C6413A" w14:textId="77777777" w:rsidR="00C907DA" w:rsidRDefault="00C907DA"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36CB1D49" w14:textId="77777777" w:rsidR="00C907DA" w:rsidRDefault="00C907DA" w:rsidP="00243945">
                              <w:pPr>
                                <w:rPr>
                                  <w:b/>
                                  <w:bCs/>
                                  <w:sz w:val="22"/>
                                  <w:szCs w:val="22"/>
                                  <w:highlight w:val="yellow"/>
                                  <w:rtl/>
                                </w:rPr>
                              </w:pPr>
                            </w:p>
                            <w:p w14:paraId="292F5648" w14:textId="77777777" w:rsidR="00C907DA" w:rsidRPr="00B71738" w:rsidRDefault="008A6B5A"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80DDD0E" w14:textId="77777777" w:rsidR="00C907DA" w:rsidRPr="00B71738" w:rsidRDefault="008A6B5A" w:rsidP="00243945">
                              <w:pPr>
                                <w:jc w:val="center"/>
                                <w:rPr>
                                  <w:b/>
                                  <w:bCs/>
                                  <w:sz w:val="22"/>
                                  <w:szCs w:val="22"/>
                                  <w:rtl/>
                                </w:rPr>
                              </w:pPr>
                              <w:r w:rsidRPr="00B71738">
                                <w:rPr>
                                  <w:rFonts w:hint="cs"/>
                                  <w:b/>
                                  <w:bCs/>
                                  <w:sz w:val="22"/>
                                  <w:szCs w:val="22"/>
                                  <w:rtl/>
                                </w:rPr>
                                <w:t>שם וחתימה</w:t>
                              </w:r>
                            </w:p>
                            <w:p w14:paraId="66E60DD8" w14:textId="77777777" w:rsidR="00C907DA" w:rsidRPr="00B71738" w:rsidRDefault="008A6B5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2ADF44F" w14:textId="77777777" w:rsidR="00C907DA" w:rsidRPr="00B71738" w:rsidRDefault="00C907DA" w:rsidP="00243945">
                              <w:pPr>
                                <w:jc w:val="center"/>
                                <w:rPr>
                                  <w:b/>
                                  <w:bCs/>
                                  <w:sz w:val="22"/>
                                  <w:szCs w:val="22"/>
                                  <w:rtl/>
                                </w:rPr>
                              </w:pPr>
                            </w:p>
                            <w:p w14:paraId="06823034" w14:textId="77777777" w:rsidR="00C907DA" w:rsidRPr="00B71738" w:rsidRDefault="008A6B5A" w:rsidP="00243945">
                              <w:pPr>
                                <w:jc w:val="center"/>
                                <w:rPr>
                                  <w:b/>
                                  <w:bCs/>
                                  <w:sz w:val="22"/>
                                  <w:szCs w:val="22"/>
                                  <w:rtl/>
                                </w:rPr>
                              </w:pPr>
                              <w:r w:rsidRPr="00B71738">
                                <w:rPr>
                                  <w:rFonts w:hint="cs"/>
                                  <w:b/>
                                  <w:bCs/>
                                  <w:sz w:val="22"/>
                                  <w:szCs w:val="22"/>
                                  <w:rtl/>
                                </w:rPr>
                                <w:t>___________</w:t>
                              </w:r>
                            </w:p>
                            <w:p w14:paraId="4B7FE287" w14:textId="77777777" w:rsidR="00C907DA" w:rsidRPr="00B71738" w:rsidRDefault="008A6B5A"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2EEEBFF5" w14:textId="77777777" w:rsidR="00C907DA" w:rsidRDefault="00C907DA" w:rsidP="00243945">
                              <w:pPr>
                                <w:rPr>
                                  <w:b/>
                                  <w:bCs/>
                                  <w:sz w:val="22"/>
                                  <w:szCs w:val="22"/>
                                  <w:highlight w:val="yellow"/>
                                  <w:rtl/>
                                </w:rPr>
                              </w:pPr>
                            </w:p>
                            <w:p w14:paraId="1846D367" w14:textId="77777777" w:rsidR="00C907DA" w:rsidRPr="00B71738" w:rsidRDefault="008A6B5A"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028CF23" w14:textId="77777777" w:rsidR="00C907DA" w:rsidRPr="00B71738" w:rsidRDefault="008A6B5A" w:rsidP="00243945">
                              <w:pPr>
                                <w:jc w:val="center"/>
                                <w:rPr>
                                  <w:b/>
                                  <w:bCs/>
                                  <w:sz w:val="22"/>
                                  <w:szCs w:val="22"/>
                                  <w:rtl/>
                                </w:rPr>
                              </w:pPr>
                              <w:r w:rsidRPr="00B71738">
                                <w:rPr>
                                  <w:rFonts w:hint="cs"/>
                                  <w:b/>
                                  <w:bCs/>
                                  <w:sz w:val="22"/>
                                  <w:szCs w:val="22"/>
                                  <w:rtl/>
                                </w:rPr>
                                <w:t>שם וחתימה</w:t>
                              </w:r>
                            </w:p>
                            <w:p w14:paraId="689F5ECF" w14:textId="77777777" w:rsidR="00C907DA" w:rsidRPr="00B71738" w:rsidRDefault="008A6B5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5051705" w14:textId="77777777" w:rsidR="00C907DA" w:rsidRPr="00B71738" w:rsidRDefault="00C907DA" w:rsidP="00243945">
                              <w:pPr>
                                <w:jc w:val="center"/>
                                <w:rPr>
                                  <w:b/>
                                  <w:bCs/>
                                  <w:sz w:val="22"/>
                                  <w:szCs w:val="22"/>
                                  <w:rtl/>
                                </w:rPr>
                              </w:pPr>
                            </w:p>
                            <w:p w14:paraId="6F510344" w14:textId="77777777" w:rsidR="00C907DA" w:rsidRPr="00B71738" w:rsidRDefault="008A6B5A" w:rsidP="00243945">
                              <w:pPr>
                                <w:jc w:val="center"/>
                                <w:rPr>
                                  <w:b/>
                                  <w:bCs/>
                                  <w:sz w:val="22"/>
                                  <w:szCs w:val="22"/>
                                  <w:rtl/>
                                </w:rPr>
                              </w:pPr>
                              <w:r w:rsidRPr="00B71738">
                                <w:rPr>
                                  <w:rFonts w:hint="cs"/>
                                  <w:b/>
                                  <w:bCs/>
                                  <w:sz w:val="22"/>
                                  <w:szCs w:val="22"/>
                                  <w:rtl/>
                                </w:rPr>
                                <w:t>___________</w:t>
                              </w:r>
                            </w:p>
                            <w:p w14:paraId="11F7297D" w14:textId="77777777" w:rsidR="00C907DA" w:rsidRPr="00B71738" w:rsidRDefault="008A6B5A" w:rsidP="00243945">
                              <w:pPr>
                                <w:jc w:val="center"/>
                                <w:rPr>
                                  <w:b/>
                                  <w:bCs/>
                                  <w:sz w:val="22"/>
                                  <w:szCs w:val="22"/>
                                  <w:rtl/>
                                </w:rPr>
                              </w:pPr>
                              <w:r w:rsidRPr="00B71738">
                                <w:rPr>
                                  <w:rFonts w:hint="cs"/>
                                  <w:b/>
                                  <w:bCs/>
                                  <w:sz w:val="22"/>
                                  <w:szCs w:val="22"/>
                                  <w:rtl/>
                                </w:rPr>
                                <w:t>תאריך</w:t>
                              </w:r>
                            </w:p>
                            <w:p w14:paraId="51FF5589" w14:textId="77777777" w:rsidR="00C907DA" w:rsidRDefault="00C907DA"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77CF4FDE"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7DA39CA6" w14:textId="77777777" w:rsidR="00C907DA" w:rsidRDefault="00C907DA" w:rsidP="00243945">
                        <w:pPr>
                          <w:rPr>
                            <w:b/>
                            <w:bCs/>
                            <w:sz w:val="22"/>
                            <w:szCs w:val="22"/>
                            <w:highlight w:val="yellow"/>
                            <w:rtl/>
                          </w:rPr>
                        </w:pPr>
                      </w:p>
                      <w:p w14:paraId="08BD823F" w14:textId="77777777" w:rsidR="00C907DA" w:rsidRPr="00B71738" w:rsidRDefault="008A6B5A"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693A5AC4" w14:textId="77777777" w:rsidR="00C907DA" w:rsidRPr="00B71738" w:rsidRDefault="008A6B5A" w:rsidP="00243945">
                        <w:pPr>
                          <w:jc w:val="center"/>
                          <w:rPr>
                            <w:b/>
                            <w:bCs/>
                            <w:sz w:val="22"/>
                            <w:szCs w:val="22"/>
                            <w:rtl/>
                          </w:rPr>
                        </w:pPr>
                        <w:r w:rsidRPr="00B71738">
                          <w:rPr>
                            <w:rFonts w:hint="cs"/>
                            <w:b/>
                            <w:bCs/>
                            <w:sz w:val="22"/>
                            <w:szCs w:val="22"/>
                            <w:rtl/>
                          </w:rPr>
                          <w:t>שם וחתימה</w:t>
                        </w:r>
                      </w:p>
                      <w:p w14:paraId="7EB8EDA9" w14:textId="77777777" w:rsidR="00C907DA" w:rsidRPr="00B71738" w:rsidRDefault="008A6B5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7827225" w14:textId="77777777" w:rsidR="00C907DA" w:rsidRPr="00B71738" w:rsidRDefault="00C907DA" w:rsidP="00243945">
                        <w:pPr>
                          <w:jc w:val="center"/>
                          <w:rPr>
                            <w:b/>
                            <w:bCs/>
                            <w:sz w:val="22"/>
                            <w:szCs w:val="22"/>
                            <w:rtl/>
                          </w:rPr>
                        </w:pPr>
                      </w:p>
                      <w:p w14:paraId="0261B1C3" w14:textId="77777777" w:rsidR="00C907DA" w:rsidRPr="00B71738" w:rsidRDefault="008A6B5A" w:rsidP="00243945">
                        <w:pPr>
                          <w:jc w:val="center"/>
                          <w:rPr>
                            <w:b/>
                            <w:bCs/>
                            <w:sz w:val="22"/>
                            <w:szCs w:val="22"/>
                            <w:rtl/>
                          </w:rPr>
                        </w:pPr>
                        <w:r w:rsidRPr="00B71738">
                          <w:rPr>
                            <w:rFonts w:hint="cs"/>
                            <w:b/>
                            <w:bCs/>
                            <w:sz w:val="22"/>
                            <w:szCs w:val="22"/>
                            <w:rtl/>
                          </w:rPr>
                          <w:t>___________</w:t>
                        </w:r>
                      </w:p>
                      <w:p w14:paraId="78ED41C8" w14:textId="77777777" w:rsidR="00C907DA" w:rsidRPr="00B71738" w:rsidRDefault="008A6B5A" w:rsidP="00243945">
                        <w:pPr>
                          <w:jc w:val="center"/>
                          <w:rPr>
                            <w:b/>
                            <w:bCs/>
                            <w:sz w:val="22"/>
                            <w:szCs w:val="22"/>
                            <w:rtl/>
                          </w:rPr>
                        </w:pPr>
                        <w:r w:rsidRPr="00B71738">
                          <w:rPr>
                            <w:rFonts w:hint="cs"/>
                            <w:b/>
                            <w:bCs/>
                            <w:sz w:val="22"/>
                            <w:szCs w:val="22"/>
                            <w:rtl/>
                          </w:rPr>
                          <w:t>תאריך</w:t>
                        </w:r>
                      </w:p>
                      <w:p w14:paraId="41017B7D" w14:textId="77777777" w:rsidR="00C907DA" w:rsidRDefault="00C907DA"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097B8165" w14:textId="77777777" w:rsidR="00C907DA" w:rsidRDefault="00C907DA" w:rsidP="00243945">
                        <w:pPr>
                          <w:rPr>
                            <w:b/>
                            <w:bCs/>
                            <w:sz w:val="22"/>
                            <w:szCs w:val="22"/>
                            <w:highlight w:val="yellow"/>
                            <w:rtl/>
                          </w:rPr>
                        </w:pPr>
                      </w:p>
                      <w:p w14:paraId="621FBDF4" w14:textId="77777777" w:rsidR="00C907DA" w:rsidRPr="00B71738" w:rsidRDefault="008A6B5A"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6C737AB" w14:textId="77777777" w:rsidR="00C907DA" w:rsidRPr="00B71738" w:rsidRDefault="008A6B5A" w:rsidP="00243945">
                        <w:pPr>
                          <w:jc w:val="center"/>
                          <w:rPr>
                            <w:b/>
                            <w:bCs/>
                            <w:sz w:val="22"/>
                            <w:szCs w:val="22"/>
                            <w:rtl/>
                          </w:rPr>
                        </w:pPr>
                        <w:r w:rsidRPr="00B71738">
                          <w:rPr>
                            <w:rFonts w:hint="cs"/>
                            <w:b/>
                            <w:bCs/>
                            <w:sz w:val="22"/>
                            <w:szCs w:val="22"/>
                            <w:rtl/>
                          </w:rPr>
                          <w:t>שם וחתימה</w:t>
                        </w:r>
                      </w:p>
                      <w:p w14:paraId="53AF88E4" w14:textId="77777777" w:rsidR="00C907DA" w:rsidRPr="00B71738" w:rsidRDefault="008A6B5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02370B7" w14:textId="77777777" w:rsidR="00C907DA" w:rsidRPr="00B71738" w:rsidRDefault="00C907DA" w:rsidP="00243945">
                        <w:pPr>
                          <w:jc w:val="center"/>
                          <w:rPr>
                            <w:b/>
                            <w:bCs/>
                            <w:sz w:val="22"/>
                            <w:szCs w:val="22"/>
                            <w:rtl/>
                          </w:rPr>
                        </w:pPr>
                      </w:p>
                      <w:p w14:paraId="3AA7E6CF" w14:textId="77777777" w:rsidR="00C907DA" w:rsidRPr="00B71738" w:rsidRDefault="008A6B5A" w:rsidP="00243945">
                        <w:pPr>
                          <w:jc w:val="center"/>
                          <w:rPr>
                            <w:b/>
                            <w:bCs/>
                            <w:sz w:val="22"/>
                            <w:szCs w:val="22"/>
                            <w:rtl/>
                          </w:rPr>
                        </w:pPr>
                        <w:r w:rsidRPr="00B71738">
                          <w:rPr>
                            <w:rFonts w:hint="cs"/>
                            <w:b/>
                            <w:bCs/>
                            <w:sz w:val="22"/>
                            <w:szCs w:val="22"/>
                            <w:rtl/>
                          </w:rPr>
                          <w:t>___________</w:t>
                        </w:r>
                      </w:p>
                      <w:p w14:paraId="564E743B" w14:textId="77777777" w:rsidR="00C907DA" w:rsidRPr="00B71738" w:rsidRDefault="008A6B5A" w:rsidP="00243945">
                        <w:pPr>
                          <w:jc w:val="center"/>
                          <w:rPr>
                            <w:b/>
                            <w:bCs/>
                            <w:sz w:val="22"/>
                            <w:szCs w:val="22"/>
                            <w:rtl/>
                          </w:rPr>
                        </w:pPr>
                        <w:r w:rsidRPr="00B71738">
                          <w:rPr>
                            <w:rFonts w:hint="cs"/>
                            <w:b/>
                            <w:bCs/>
                            <w:sz w:val="22"/>
                            <w:szCs w:val="22"/>
                            <w:rtl/>
                          </w:rPr>
                          <w:t>תאריך</w:t>
                        </w:r>
                      </w:p>
                      <w:p w14:paraId="1ACDDDE4" w14:textId="77777777" w:rsidR="00C907DA" w:rsidRDefault="00C907DA" w:rsidP="00243945"/>
                      <w:p w14:paraId="66C6413A" w14:textId="77777777" w:rsidR="00C907DA" w:rsidRDefault="00C907DA"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36CB1D49" w14:textId="77777777" w:rsidR="00C907DA" w:rsidRDefault="00C907DA" w:rsidP="00243945">
                        <w:pPr>
                          <w:rPr>
                            <w:b/>
                            <w:bCs/>
                            <w:sz w:val="22"/>
                            <w:szCs w:val="22"/>
                            <w:highlight w:val="yellow"/>
                            <w:rtl/>
                          </w:rPr>
                        </w:pPr>
                      </w:p>
                      <w:p w14:paraId="292F5648" w14:textId="77777777" w:rsidR="00C907DA" w:rsidRPr="00B71738" w:rsidRDefault="008A6B5A"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80DDD0E" w14:textId="77777777" w:rsidR="00C907DA" w:rsidRPr="00B71738" w:rsidRDefault="008A6B5A" w:rsidP="00243945">
                        <w:pPr>
                          <w:jc w:val="center"/>
                          <w:rPr>
                            <w:b/>
                            <w:bCs/>
                            <w:sz w:val="22"/>
                            <w:szCs w:val="22"/>
                            <w:rtl/>
                          </w:rPr>
                        </w:pPr>
                        <w:r w:rsidRPr="00B71738">
                          <w:rPr>
                            <w:rFonts w:hint="cs"/>
                            <w:b/>
                            <w:bCs/>
                            <w:sz w:val="22"/>
                            <w:szCs w:val="22"/>
                            <w:rtl/>
                          </w:rPr>
                          <w:t>שם וחתימה</w:t>
                        </w:r>
                      </w:p>
                      <w:p w14:paraId="66E60DD8" w14:textId="77777777" w:rsidR="00C907DA" w:rsidRPr="00B71738" w:rsidRDefault="008A6B5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2ADF44F" w14:textId="77777777" w:rsidR="00C907DA" w:rsidRPr="00B71738" w:rsidRDefault="00C907DA" w:rsidP="00243945">
                        <w:pPr>
                          <w:jc w:val="center"/>
                          <w:rPr>
                            <w:b/>
                            <w:bCs/>
                            <w:sz w:val="22"/>
                            <w:szCs w:val="22"/>
                            <w:rtl/>
                          </w:rPr>
                        </w:pPr>
                      </w:p>
                      <w:p w14:paraId="06823034" w14:textId="77777777" w:rsidR="00C907DA" w:rsidRPr="00B71738" w:rsidRDefault="008A6B5A" w:rsidP="00243945">
                        <w:pPr>
                          <w:jc w:val="center"/>
                          <w:rPr>
                            <w:b/>
                            <w:bCs/>
                            <w:sz w:val="22"/>
                            <w:szCs w:val="22"/>
                            <w:rtl/>
                          </w:rPr>
                        </w:pPr>
                        <w:r w:rsidRPr="00B71738">
                          <w:rPr>
                            <w:rFonts w:hint="cs"/>
                            <w:b/>
                            <w:bCs/>
                            <w:sz w:val="22"/>
                            <w:szCs w:val="22"/>
                            <w:rtl/>
                          </w:rPr>
                          <w:t>___________</w:t>
                        </w:r>
                      </w:p>
                      <w:p w14:paraId="4B7FE287" w14:textId="77777777" w:rsidR="00C907DA" w:rsidRPr="00B71738" w:rsidRDefault="008A6B5A"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2EEEBFF5" w14:textId="77777777" w:rsidR="00C907DA" w:rsidRDefault="00C907DA" w:rsidP="00243945">
                        <w:pPr>
                          <w:rPr>
                            <w:b/>
                            <w:bCs/>
                            <w:sz w:val="22"/>
                            <w:szCs w:val="22"/>
                            <w:highlight w:val="yellow"/>
                            <w:rtl/>
                          </w:rPr>
                        </w:pPr>
                      </w:p>
                      <w:p w14:paraId="1846D367" w14:textId="77777777" w:rsidR="00C907DA" w:rsidRPr="00B71738" w:rsidRDefault="008A6B5A"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028CF23" w14:textId="77777777" w:rsidR="00C907DA" w:rsidRPr="00B71738" w:rsidRDefault="008A6B5A" w:rsidP="00243945">
                        <w:pPr>
                          <w:jc w:val="center"/>
                          <w:rPr>
                            <w:b/>
                            <w:bCs/>
                            <w:sz w:val="22"/>
                            <w:szCs w:val="22"/>
                            <w:rtl/>
                          </w:rPr>
                        </w:pPr>
                        <w:r w:rsidRPr="00B71738">
                          <w:rPr>
                            <w:rFonts w:hint="cs"/>
                            <w:b/>
                            <w:bCs/>
                            <w:sz w:val="22"/>
                            <w:szCs w:val="22"/>
                            <w:rtl/>
                          </w:rPr>
                          <w:t>שם וחתימה</w:t>
                        </w:r>
                      </w:p>
                      <w:p w14:paraId="689F5ECF" w14:textId="77777777" w:rsidR="00C907DA" w:rsidRPr="00B71738" w:rsidRDefault="008A6B5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5051705" w14:textId="77777777" w:rsidR="00C907DA" w:rsidRPr="00B71738" w:rsidRDefault="00C907DA" w:rsidP="00243945">
                        <w:pPr>
                          <w:jc w:val="center"/>
                          <w:rPr>
                            <w:b/>
                            <w:bCs/>
                            <w:sz w:val="22"/>
                            <w:szCs w:val="22"/>
                            <w:rtl/>
                          </w:rPr>
                        </w:pPr>
                      </w:p>
                      <w:p w14:paraId="6F510344" w14:textId="77777777" w:rsidR="00C907DA" w:rsidRPr="00B71738" w:rsidRDefault="008A6B5A" w:rsidP="00243945">
                        <w:pPr>
                          <w:jc w:val="center"/>
                          <w:rPr>
                            <w:b/>
                            <w:bCs/>
                            <w:sz w:val="22"/>
                            <w:szCs w:val="22"/>
                            <w:rtl/>
                          </w:rPr>
                        </w:pPr>
                        <w:r w:rsidRPr="00B71738">
                          <w:rPr>
                            <w:rFonts w:hint="cs"/>
                            <w:b/>
                            <w:bCs/>
                            <w:sz w:val="22"/>
                            <w:szCs w:val="22"/>
                            <w:rtl/>
                          </w:rPr>
                          <w:t>___________</w:t>
                        </w:r>
                      </w:p>
                      <w:p w14:paraId="11F7297D" w14:textId="77777777" w:rsidR="00C907DA" w:rsidRPr="00B71738" w:rsidRDefault="008A6B5A" w:rsidP="00243945">
                        <w:pPr>
                          <w:jc w:val="center"/>
                          <w:rPr>
                            <w:b/>
                            <w:bCs/>
                            <w:sz w:val="22"/>
                            <w:szCs w:val="22"/>
                            <w:rtl/>
                          </w:rPr>
                        </w:pPr>
                        <w:r w:rsidRPr="00B71738">
                          <w:rPr>
                            <w:rFonts w:hint="cs"/>
                            <w:b/>
                            <w:bCs/>
                            <w:sz w:val="22"/>
                            <w:szCs w:val="22"/>
                            <w:rtl/>
                          </w:rPr>
                          <w:t>תאריך</w:t>
                        </w:r>
                      </w:p>
                      <w:p w14:paraId="51FF5589" w14:textId="77777777" w:rsidR="00C907DA" w:rsidRDefault="00C907DA" w:rsidP="00243945"/>
                    </w:txbxContent>
                  </v:textbox>
                </v:shape>
                <w10:wrap type="square"/>
              </v:group>
            </w:pict>
          </mc:Fallback>
        </mc:AlternateContent>
      </w:r>
    </w:p>
    <w:p w14:paraId="2B00BBD6" w14:textId="77777777" w:rsidR="006871ED" w:rsidRPr="0035582B" w:rsidRDefault="008A6B5A" w:rsidP="00802F00">
      <w:pPr>
        <w:pStyle w:val="afffffffb"/>
        <w:rPr>
          <w:rtl/>
        </w:rPr>
      </w:pPr>
      <w:bookmarkStart w:id="495" w:name="_Toc32477916"/>
      <w:bookmarkStart w:id="496" w:name="_Toc44931980"/>
      <w:bookmarkStart w:id="497" w:name="_Toc44932067"/>
      <w:bookmarkStart w:id="498" w:name="_Toc53331387"/>
      <w:r w:rsidRPr="0035582B">
        <w:rPr>
          <w:rtl/>
        </w:rPr>
        <w:t xml:space="preserve">נספח </w:t>
      </w:r>
      <w:bookmarkStart w:id="499" w:name="nispach16_2"/>
      <w:r w:rsidR="00CD6EC5" w:rsidRPr="0035582B">
        <w:rPr>
          <w:rtl/>
        </w:rPr>
        <w:t>ג</w:t>
      </w:r>
      <w:bookmarkEnd w:id="499"/>
      <w:r w:rsidRPr="0035582B">
        <w:rPr>
          <w:rtl/>
        </w:rPr>
        <w:t xml:space="preserve">'– התחייבות </w:t>
      </w:r>
      <w:r w:rsidR="00DE3E2F" w:rsidRPr="0035582B">
        <w:rPr>
          <w:rtl/>
        </w:rPr>
        <w:t>לסודיות והיעדר ניגוד עניינים</w:t>
      </w:r>
      <w:bookmarkEnd w:id="495"/>
      <w:bookmarkEnd w:id="496"/>
      <w:bookmarkEnd w:id="497"/>
      <w:bookmarkEnd w:id="498"/>
      <w:r w:rsidRPr="0035582B">
        <w:rPr>
          <w:rtl/>
        </w:rPr>
        <w:t xml:space="preserve"> </w:t>
      </w:r>
    </w:p>
    <w:p w14:paraId="5632D389" w14:textId="77777777" w:rsidR="0009150A" w:rsidRPr="0035582B" w:rsidRDefault="008A6B5A" w:rsidP="0009150A">
      <w:pPr>
        <w:widowControl w:val="0"/>
        <w:spacing w:before="40" w:line="360" w:lineRule="auto"/>
        <w:ind w:left="397"/>
        <w:jc w:val="center"/>
        <w:rPr>
          <w:rtl/>
        </w:rPr>
      </w:pPr>
      <w:r w:rsidRPr="0035582B">
        <w:rPr>
          <w:sz w:val="28"/>
          <w:szCs w:val="28"/>
          <w:rtl/>
        </w:rPr>
        <w:t xml:space="preserve"> </w:t>
      </w:r>
    </w:p>
    <w:p w14:paraId="76EA23F4" w14:textId="77777777" w:rsidR="0009150A" w:rsidRPr="0035582B" w:rsidRDefault="008A6B5A" w:rsidP="0009150A">
      <w:pPr>
        <w:spacing w:line="360" w:lineRule="auto"/>
        <w:jc w:val="both"/>
        <w:rPr>
          <w:b/>
          <w:bCs/>
          <w:rtl/>
        </w:rPr>
      </w:pPr>
      <w:r w:rsidRPr="0035582B">
        <w:rPr>
          <w:b/>
          <w:bCs/>
          <w:rtl/>
        </w:rPr>
        <w:t>לכבוד</w:t>
      </w:r>
    </w:p>
    <w:p w14:paraId="0F724B25" w14:textId="77777777" w:rsidR="0009150A" w:rsidRPr="0035582B" w:rsidRDefault="008A6B5A" w:rsidP="0009150A">
      <w:pPr>
        <w:spacing w:line="360" w:lineRule="auto"/>
        <w:jc w:val="both"/>
        <w:rPr>
          <w:b/>
          <w:bCs/>
          <w:rtl/>
        </w:rPr>
      </w:pPr>
      <w:bookmarkStart w:id="500" w:name="OfficeValue_5"/>
      <w:r w:rsidRPr="0035582B">
        <w:rPr>
          <w:b/>
          <w:bCs/>
          <w:rtl/>
        </w:rPr>
        <w:t>משרד המשפטים</w:t>
      </w:r>
      <w:bookmarkEnd w:id="500"/>
      <w:r w:rsidRPr="0035582B">
        <w:rPr>
          <w:b/>
          <w:bCs/>
          <w:rtl/>
        </w:rPr>
        <w:t xml:space="preserve"> </w:t>
      </w:r>
    </w:p>
    <w:p w14:paraId="2EB97587" w14:textId="77777777" w:rsidR="0009150A" w:rsidRPr="0035582B" w:rsidRDefault="0009150A" w:rsidP="0009150A">
      <w:pPr>
        <w:spacing w:before="40" w:after="40" w:line="360" w:lineRule="auto"/>
        <w:ind w:left="397"/>
        <w:jc w:val="both"/>
        <w:rPr>
          <w:rtl/>
        </w:rPr>
      </w:pPr>
    </w:p>
    <w:p w14:paraId="1BDE8088" w14:textId="5461B0DF" w:rsidR="00DE3E2F" w:rsidRPr="0035582B" w:rsidRDefault="008A6B5A" w:rsidP="0066684A">
      <w:pPr>
        <w:pStyle w:val="1-"/>
        <w:numPr>
          <w:ilvl w:val="0"/>
          <w:numId w:val="70"/>
        </w:numPr>
        <w:rPr>
          <w:u w:val="single"/>
          <w:rtl/>
        </w:rPr>
      </w:pPr>
      <w:r w:rsidRPr="0035582B">
        <w:rPr>
          <w:rtl/>
        </w:rPr>
        <w:t>אני _______________________, ת</w:t>
      </w:r>
      <w:r w:rsidR="008B7D45" w:rsidRPr="0035582B">
        <w:rPr>
          <w:rtl/>
        </w:rPr>
        <w:t>"</w:t>
      </w:r>
      <w:r w:rsidRPr="0035582B">
        <w:rPr>
          <w:rtl/>
        </w:rPr>
        <w:t>ז __________________, אשר תפקידי אצל</w:t>
      </w:r>
      <w:r w:rsidR="00B77F16" w:rsidRPr="0035582B">
        <w:rPr>
          <w:rtl/>
        </w:rPr>
        <w:t xml:space="preserve">  __________________________________ </w:t>
      </w:r>
      <w:r w:rsidR="00B77F16" w:rsidRPr="0035582B">
        <w:rPr>
          <w:i/>
          <w:iCs/>
          <w:rtl/>
        </w:rPr>
        <w:t>[למלא שם הספק]</w:t>
      </w:r>
      <w:r w:rsidR="00B77F16" w:rsidRPr="0035582B">
        <w:rPr>
          <w:rtl/>
        </w:rPr>
        <w:t xml:space="preserve"> (להלן - "</w:t>
      </w:r>
      <w:r w:rsidR="00B77F16" w:rsidRPr="0035582B">
        <w:rPr>
          <w:b/>
          <w:bCs/>
          <w:rtl/>
        </w:rPr>
        <w:t>הספק</w:t>
      </w:r>
      <w:r w:rsidR="00B77F16" w:rsidRPr="0035582B">
        <w:rPr>
          <w:rtl/>
        </w:rPr>
        <w:t>")</w:t>
      </w:r>
      <w:r w:rsidRPr="0035582B">
        <w:rPr>
          <w:rtl/>
        </w:rPr>
        <w:t xml:space="preserve"> </w:t>
      </w:r>
      <w:r w:rsidR="00B77F16" w:rsidRPr="0035582B">
        <w:rPr>
          <w:rtl/>
        </w:rPr>
        <w:t>ה</w:t>
      </w:r>
      <w:r w:rsidRPr="0035582B">
        <w:rPr>
          <w:rtl/>
        </w:rPr>
        <w:t xml:space="preserve">ינו ______________________, נותן התחייבות זו בקשר </w:t>
      </w:r>
      <w:bookmarkStart w:id="501" w:name="show_isTender_12"/>
      <w:r w:rsidR="00133420" w:rsidRPr="0035582B">
        <w:rPr>
          <w:rtl/>
        </w:rPr>
        <w:t>ל</w:t>
      </w:r>
      <w:r w:rsidRPr="0035582B">
        <w:rPr>
          <w:rtl/>
        </w:rPr>
        <w:t xml:space="preserve">מכרז </w:t>
      </w:r>
      <w:bookmarkStart w:id="502" w:name="TenderDesc_10"/>
      <w:r w:rsidRPr="0035582B">
        <w:rPr>
          <w:rtl/>
        </w:rPr>
        <w:t>קבלת שירותים מקצועיים בתחום הבניית החקיקה עבור היחידה להבניית החקיקה במשרד המשפטים</w:t>
      </w:r>
      <w:bookmarkEnd w:id="502"/>
      <w:r w:rsidR="00133420" w:rsidRPr="0035582B">
        <w:rPr>
          <w:rtl/>
        </w:rPr>
        <w:t xml:space="preserve"> מספר  </w:t>
      </w:r>
      <w:bookmarkStart w:id="503" w:name="TenderNumber_9"/>
      <w:r w:rsidR="00927DEA">
        <w:rPr>
          <w:rFonts w:hint="cs"/>
          <w:rtl/>
        </w:rPr>
        <w:t>9</w:t>
      </w:r>
      <w:r w:rsidR="00E60A90">
        <w:rPr>
          <w:rFonts w:hint="cs"/>
          <w:rtl/>
        </w:rPr>
        <w:t>2-</w:t>
      </w:r>
      <w:r w:rsidRPr="0035582B">
        <w:rPr>
          <w:rtl/>
        </w:rPr>
        <w:t>2025</w:t>
      </w:r>
      <w:bookmarkEnd w:id="503"/>
      <w:r w:rsidRPr="0035582B">
        <w:rPr>
          <w:rtl/>
        </w:rPr>
        <w:t xml:space="preserve"> (להלן - "</w:t>
      </w:r>
      <w:r w:rsidRPr="0035582B">
        <w:rPr>
          <w:b/>
          <w:bCs/>
          <w:rtl/>
        </w:rPr>
        <w:t>המכרז</w:t>
      </w:r>
      <w:r w:rsidRPr="0035582B">
        <w:rPr>
          <w:rtl/>
        </w:rPr>
        <w:t>")</w:t>
      </w:r>
      <w:r w:rsidR="00174672" w:rsidRPr="0035582B">
        <w:rPr>
          <w:rtl/>
        </w:rPr>
        <w:t xml:space="preserve"> </w:t>
      </w:r>
      <w:bookmarkEnd w:id="501"/>
      <w:r w:rsidR="00174672" w:rsidRPr="0035582B">
        <w:rPr>
          <w:rtl/>
        </w:rPr>
        <w:t>.</w:t>
      </w:r>
    </w:p>
    <w:p w14:paraId="41F595A2" w14:textId="77777777" w:rsidR="00DE3E2F" w:rsidRPr="0035582B" w:rsidRDefault="008A6B5A" w:rsidP="00915100">
      <w:pPr>
        <w:pStyle w:val="1-"/>
        <w:rPr>
          <w:rtl/>
        </w:rPr>
      </w:pPr>
      <w:r w:rsidRPr="0035582B">
        <w:rPr>
          <w:rtl/>
        </w:rPr>
        <w:t>בהתחייבות זו תהיה למונחים הבאים המשמעות המופיעה לצידם:</w:t>
      </w:r>
    </w:p>
    <w:p w14:paraId="057A327C" w14:textId="77777777" w:rsidR="00DE3E2F" w:rsidRPr="0035582B" w:rsidRDefault="008A6B5A" w:rsidP="00B0494D">
      <w:pPr>
        <w:pStyle w:val="2-1"/>
        <w:rPr>
          <w:rtl/>
        </w:rPr>
      </w:pPr>
      <w:r w:rsidRPr="0035582B">
        <w:rPr>
          <w:b/>
          <w:bCs/>
          <w:rtl/>
        </w:rPr>
        <w:t>"מידע"</w:t>
      </w:r>
      <w:r w:rsidRPr="0035582B">
        <w:rPr>
          <w:rtl/>
        </w:rPr>
        <w:t xml:space="preserve"> - כל מידע (</w:t>
      </w:r>
      <w:r w:rsidRPr="0035582B">
        <w:t>Information</w:t>
      </w:r>
      <w:r w:rsidRPr="0035582B">
        <w:rPr>
          <w:rtl/>
        </w:rPr>
        <w:t>), ידע (</w:t>
      </w:r>
      <w:r w:rsidRPr="0035582B">
        <w:t>Know-How</w:t>
      </w:r>
      <w:r w:rsidRPr="0035582B">
        <w:rPr>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3BEF6F3A" w14:textId="77777777" w:rsidR="00DE3E2F" w:rsidRPr="0035582B" w:rsidRDefault="008A6B5A" w:rsidP="00B0494D">
      <w:pPr>
        <w:pStyle w:val="2-1"/>
        <w:rPr>
          <w:rtl/>
        </w:rPr>
      </w:pPr>
      <w:r w:rsidRPr="0035582B">
        <w:rPr>
          <w:b/>
          <w:bCs/>
          <w:rtl/>
        </w:rPr>
        <w:t xml:space="preserve">"סודות מקצועיים" </w:t>
      </w:r>
      <w:r w:rsidRPr="0035582B">
        <w:rPr>
          <w:rtl/>
        </w:rPr>
        <w:t xml:space="preserve">- כל מידע אשר יגיע לידי בקשר לאספקת השירותים, בין אם נתקבל במהלך מתן השירותים או לאחר מכן, לרבות ומבלי לפגוע בכלליות האמור לעיל: מידע אשר </w:t>
      </w:r>
      <w:proofErr w:type="spellStart"/>
      <w:r w:rsidRPr="0035582B">
        <w:rPr>
          <w:rtl/>
        </w:rPr>
        <w:t>ימסר</w:t>
      </w:r>
      <w:proofErr w:type="spellEnd"/>
      <w:r w:rsidRPr="0035582B">
        <w:rPr>
          <w:rtl/>
        </w:rPr>
        <w:t xml:space="preserve"> על ידי מדינת ישראל ו/או כל גורם אחר ו/או מי מטעמה. </w:t>
      </w:r>
    </w:p>
    <w:p w14:paraId="6B8AD60A" w14:textId="77777777" w:rsidR="00DE3E2F" w:rsidRPr="0035582B" w:rsidRDefault="008A6B5A" w:rsidP="00915100">
      <w:pPr>
        <w:pStyle w:val="1-"/>
        <w:rPr>
          <w:rtl/>
        </w:rPr>
      </w:pPr>
      <w:r w:rsidRPr="0035582B">
        <w:rPr>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484232E5" w14:textId="77777777" w:rsidR="00DE3E2F" w:rsidRPr="0035582B" w:rsidRDefault="008A6B5A" w:rsidP="00915100">
      <w:pPr>
        <w:pStyle w:val="1-"/>
        <w:rPr>
          <w:rtl/>
        </w:rPr>
      </w:pPr>
      <w:r w:rsidRPr="0035582B">
        <w:rPr>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2EA75F5F" w14:textId="77777777" w:rsidR="00DE3E2F" w:rsidRPr="0035582B" w:rsidRDefault="008A6B5A" w:rsidP="00915100">
      <w:pPr>
        <w:pStyle w:val="1-"/>
        <w:rPr>
          <w:rtl/>
        </w:rPr>
      </w:pPr>
      <w:r w:rsidRPr="0035582B">
        <w:rPr>
          <w:rtl/>
        </w:rPr>
        <w:t xml:space="preserve">לא מתקיים כל ניגוד עניינים בין כל פעילות אחרת או התחייבות אחרת שלי לבין התחייבויות הספק על פי הסכם זה. </w:t>
      </w:r>
    </w:p>
    <w:p w14:paraId="660293BB" w14:textId="77777777" w:rsidR="00DE3E2F" w:rsidRPr="0035582B" w:rsidRDefault="008A6B5A" w:rsidP="00915100">
      <w:pPr>
        <w:pStyle w:val="1-"/>
        <w:rPr>
          <w:rtl/>
        </w:rPr>
      </w:pPr>
      <w:r w:rsidRPr="0035582B">
        <w:rPr>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0BEA4D12" w14:textId="77777777" w:rsidR="00DE3E2F" w:rsidRPr="0035582B" w:rsidRDefault="008A6B5A" w:rsidP="00915100">
      <w:pPr>
        <w:pStyle w:val="1-"/>
        <w:rPr>
          <w:rtl/>
        </w:rPr>
      </w:pPr>
      <w:r w:rsidRPr="0035582B">
        <w:rPr>
          <w:rtl/>
        </w:rPr>
        <w:t xml:space="preserve">אני מתחייב להודיע </w:t>
      </w:r>
      <w:r w:rsidR="0042795F" w:rsidRPr="0035582B">
        <w:rPr>
          <w:rtl/>
        </w:rPr>
        <w:t>למזמין</w:t>
      </w:r>
      <w:r w:rsidRPr="0035582B">
        <w:rPr>
          <w:rtl/>
        </w:rPr>
        <w:t xml:space="preserve"> על כל חשש לקיום ניגוד עניינים בין התחייבויותיי על פי ההסכם לבין פעילות אחרת שלי. </w:t>
      </w:r>
    </w:p>
    <w:p w14:paraId="369B60BD" w14:textId="77777777" w:rsidR="00DE3E2F" w:rsidRPr="0035582B" w:rsidRDefault="00DE3E2F" w:rsidP="00DE3E2F">
      <w:pPr>
        <w:spacing w:after="200" w:line="360" w:lineRule="auto"/>
        <w:jc w:val="center"/>
        <w:rPr>
          <w:rtl/>
        </w:rPr>
      </w:pPr>
    </w:p>
    <w:p w14:paraId="01DB0B28" w14:textId="77777777" w:rsidR="00FF19CE" w:rsidRPr="0035582B" w:rsidRDefault="008A6B5A" w:rsidP="004D1159">
      <w:pPr>
        <w:bidi w:val="0"/>
        <w:spacing w:before="200" w:after="200" w:line="276" w:lineRule="auto"/>
        <w:rPr>
          <w:rtl/>
        </w:rPr>
      </w:pPr>
      <w:r w:rsidRPr="0035582B">
        <w:rPr>
          <w:rtl/>
        </w:rPr>
        <w:t>שם: _________________ חתימה: _____________ תאריך:___________</w:t>
      </w:r>
      <w:bookmarkStart w:id="504" w:name="_Toc185193199"/>
      <w:bookmarkStart w:id="505" w:name="_Toc171667620"/>
      <w:bookmarkStart w:id="506" w:name="_Toc330777766"/>
      <w:bookmarkEnd w:id="494"/>
      <w:bookmarkEnd w:id="504"/>
      <w:bookmarkEnd w:id="505"/>
      <w:bookmarkEnd w:id="506"/>
    </w:p>
    <w:p w14:paraId="4B479E80" w14:textId="77777777" w:rsidR="00FF19CE" w:rsidRPr="0035582B" w:rsidRDefault="008A6B5A">
      <w:pPr>
        <w:bidi w:val="0"/>
        <w:rPr>
          <w:rtl/>
        </w:rPr>
      </w:pPr>
      <w:bookmarkStart w:id="507" w:name="show_nispach18_2"/>
      <w:bookmarkStart w:id="508" w:name="show_isCyberLevelNormal"/>
      <w:bookmarkStart w:id="509" w:name="show_isNotCyberDetailsOrAttach_2"/>
      <w:r w:rsidRPr="0035582B">
        <w:rPr>
          <w:rtl/>
        </w:rPr>
        <w:br w:type="page"/>
      </w:r>
    </w:p>
    <w:p w14:paraId="15986B59" w14:textId="77777777" w:rsidR="00CD6ADC" w:rsidRPr="0035582B" w:rsidRDefault="008A6B5A" w:rsidP="00702779">
      <w:pPr>
        <w:pStyle w:val="afffffffb"/>
        <w:bidi w:val="0"/>
        <w:rPr>
          <w:rtl/>
        </w:rPr>
      </w:pPr>
      <w:bookmarkStart w:id="510" w:name="_Hlk210117342"/>
      <w:r w:rsidRPr="0035582B">
        <w:rPr>
          <w:rtl/>
        </w:rPr>
        <w:t xml:space="preserve">נספח </w:t>
      </w:r>
      <w:bookmarkStart w:id="511" w:name="nispach18_8"/>
      <w:r w:rsidRPr="0035582B">
        <w:rPr>
          <w:rtl/>
        </w:rPr>
        <w:t>ד</w:t>
      </w:r>
      <w:bookmarkEnd w:id="511"/>
      <w:r w:rsidRPr="0035582B">
        <w:rPr>
          <w:rtl/>
        </w:rPr>
        <w:t>'– נספח סייבר ואבטחת מידע – רמה רגילה</w:t>
      </w:r>
    </w:p>
    <w:p w14:paraId="135AED75" w14:textId="77777777" w:rsidR="009A1229" w:rsidRPr="0035582B" w:rsidRDefault="009A1229" w:rsidP="00702779">
      <w:pPr>
        <w:bidi w:val="0"/>
      </w:pPr>
    </w:p>
    <w:p w14:paraId="225456DB" w14:textId="77777777" w:rsidR="00CD6ADC" w:rsidRPr="0035582B" w:rsidRDefault="008A6B5A" w:rsidP="00702779">
      <w:pPr>
        <w:pStyle w:val="1-"/>
        <w:numPr>
          <w:ilvl w:val="0"/>
          <w:numId w:val="64"/>
        </w:numPr>
        <w:bidi w:val="0"/>
        <w:rPr>
          <w:rtl/>
        </w:rPr>
      </w:pPr>
      <w:r w:rsidRPr="0035582B">
        <w:rPr>
          <w:rtl/>
        </w:rPr>
        <w:t>הגדרות ייעודיות לטופס זה:</w:t>
      </w:r>
    </w:p>
    <w:p w14:paraId="1894CFA0" w14:textId="77777777" w:rsidR="00CD6ADC" w:rsidRPr="0035582B" w:rsidRDefault="008A6B5A" w:rsidP="00702779">
      <w:pPr>
        <w:pStyle w:val="2-1"/>
        <w:bidi w:val="0"/>
        <w:rPr>
          <w:rtl/>
        </w:rPr>
      </w:pPr>
      <w:bookmarkStart w:id="512" w:name="_Hlk58151875"/>
      <w:r w:rsidRPr="0035582B">
        <w:rPr>
          <w:u w:val="single"/>
          <w:rtl/>
        </w:rPr>
        <w:t>אירוע אבטחה</w:t>
      </w:r>
      <w:r w:rsidRPr="0035582B">
        <w:rPr>
          <w:rtl/>
        </w:rPr>
        <w:t xml:space="preserve"> – אירוע (</w:t>
      </w:r>
      <w:r w:rsidRPr="0035582B">
        <w:t>incident</w:t>
      </w:r>
      <w:r w:rsidRPr="0035582B">
        <w:rPr>
          <w:rtl/>
        </w:rPr>
        <w:t>) אשר עלול לפגוע בזמינות, ברציפות התפעולית, במהימנות או בסודיות המידע של המשרד, של מערכות או קוד המסופקות לו, של חומרה, תכנה, מאגרי מידע או תשתית, שבהם הספק עושה שימוש לצורך ביצוע ההסכם, ובכלל זה תקיפת סייבר.</w:t>
      </w:r>
    </w:p>
    <w:bookmarkEnd w:id="512"/>
    <w:p w14:paraId="1FEDEC38" w14:textId="77777777" w:rsidR="00CD6ADC" w:rsidRPr="0035582B" w:rsidRDefault="008A6B5A" w:rsidP="00702779">
      <w:pPr>
        <w:pStyle w:val="2-1"/>
        <w:bidi w:val="0"/>
        <w:rPr>
          <w:rtl/>
        </w:rPr>
      </w:pPr>
      <w:r w:rsidRPr="0035582B">
        <w:rPr>
          <w:u w:val="single"/>
          <w:rtl/>
        </w:rPr>
        <w:t>גורם מנחה</w:t>
      </w:r>
      <w:r w:rsidRPr="0035582B">
        <w:rPr>
          <w:rtl/>
        </w:rPr>
        <w:t xml:space="preserve"> – הגורם המנחה את המזמין בהיבטי סייבר והגנות מידע כגון: היחידה להגנת הסייבר בממשלה (להלן: "יה"ב") במערך הדיגיטל הלאומי, הממונה על הביטחון במשרד הביטחון (מלמ"ב), או מערך הסייבר הלאומי.</w:t>
      </w:r>
    </w:p>
    <w:p w14:paraId="058BD193" w14:textId="77777777" w:rsidR="00CD6ADC" w:rsidRPr="0035582B" w:rsidRDefault="008A6B5A" w:rsidP="00702779">
      <w:pPr>
        <w:pStyle w:val="2-1"/>
        <w:bidi w:val="0"/>
        <w:rPr>
          <w:rtl/>
        </w:rPr>
      </w:pPr>
      <w:r w:rsidRPr="0035582B">
        <w:rPr>
          <w:u w:val="single"/>
          <w:rtl/>
        </w:rPr>
        <w:t>מזמין</w:t>
      </w:r>
      <w:r w:rsidRPr="0035582B">
        <w:rPr>
          <w:b/>
          <w:bCs/>
          <w:rtl/>
        </w:rPr>
        <w:t xml:space="preserve"> </w:t>
      </w:r>
      <w:r w:rsidRPr="0035582B">
        <w:rPr>
          <w:rtl/>
        </w:rPr>
        <w:t>–</w:t>
      </w:r>
      <w:r w:rsidRPr="0035582B">
        <w:rPr>
          <w:b/>
          <w:bCs/>
          <w:rtl/>
        </w:rPr>
        <w:t xml:space="preserve"> </w:t>
      </w:r>
      <w:r w:rsidRPr="0035582B">
        <w:rPr>
          <w:rtl/>
        </w:rPr>
        <w:t>הגוף הרוכש עמו נחתמה ההתקשרות.</w:t>
      </w:r>
    </w:p>
    <w:p w14:paraId="5FF3B4D7" w14:textId="77777777" w:rsidR="00CD6ADC" w:rsidRPr="0035582B" w:rsidRDefault="008A6B5A" w:rsidP="00702779">
      <w:pPr>
        <w:pStyle w:val="2-1"/>
        <w:bidi w:val="0"/>
        <w:rPr>
          <w:rtl/>
        </w:rPr>
      </w:pPr>
      <w:r w:rsidRPr="0035582B">
        <w:rPr>
          <w:u w:val="single"/>
          <w:rtl/>
        </w:rPr>
        <w:t>מידע</w:t>
      </w:r>
      <w:r w:rsidRPr="0035582B">
        <w:rPr>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w:t>
      </w:r>
    </w:p>
    <w:p w14:paraId="236D7E0A" w14:textId="77777777" w:rsidR="00CD6ADC" w:rsidRPr="0035582B" w:rsidRDefault="008A6B5A" w:rsidP="00702779">
      <w:pPr>
        <w:pStyle w:val="2-1"/>
        <w:bidi w:val="0"/>
        <w:rPr>
          <w:rtl/>
        </w:rPr>
      </w:pPr>
      <w:r w:rsidRPr="0035582B">
        <w:rPr>
          <w:u w:val="single"/>
          <w:rtl/>
        </w:rPr>
        <w:t>מידע רגיש</w:t>
      </w:r>
      <w:r w:rsidRPr="0035582B">
        <w:rPr>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3A89089F" w14:textId="77777777" w:rsidR="00CD6ADC" w:rsidRPr="0035582B" w:rsidRDefault="008A6B5A" w:rsidP="00702779">
      <w:pPr>
        <w:pStyle w:val="2-1"/>
        <w:bidi w:val="0"/>
        <w:rPr>
          <w:rtl/>
        </w:rPr>
      </w:pPr>
      <w:r w:rsidRPr="0035582B">
        <w:rPr>
          <w:u w:val="single"/>
          <w:rtl/>
        </w:rPr>
        <w:t>מינהל הרכש</w:t>
      </w:r>
      <w:r w:rsidRPr="0035582B">
        <w:rPr>
          <w:rtl/>
        </w:rPr>
        <w:t xml:space="preserve"> – מינהל הרכש הממשלתי באגף החשב הכללי או נציגו.</w:t>
      </w:r>
    </w:p>
    <w:p w14:paraId="361C7E13" w14:textId="77777777" w:rsidR="00CD6ADC" w:rsidRPr="0035582B" w:rsidRDefault="008A6B5A" w:rsidP="00702779">
      <w:pPr>
        <w:pStyle w:val="2-1"/>
        <w:bidi w:val="0"/>
        <w:rPr>
          <w:rtl/>
        </w:rPr>
      </w:pPr>
      <w:bookmarkStart w:id="513" w:name="_Hlk58151847"/>
      <w:r w:rsidRPr="0035582B">
        <w:rPr>
          <w:u w:val="single"/>
          <w:rtl/>
        </w:rPr>
        <w:t>שירות חיוני</w:t>
      </w:r>
      <w:r w:rsidRPr="0035582B">
        <w:rPr>
          <w:rtl/>
        </w:rPr>
        <w:t xml:space="preserve"> – אחד מאלה:</w:t>
      </w:r>
    </w:p>
    <w:p w14:paraId="7E1D6F39" w14:textId="77777777" w:rsidR="00CD6ADC" w:rsidRPr="0035582B" w:rsidRDefault="008A6B5A" w:rsidP="00702779">
      <w:pPr>
        <w:pStyle w:val="3-7"/>
        <w:bidi w:val="0"/>
        <w:rPr>
          <w:rtl/>
        </w:rPr>
      </w:pPr>
      <w:r w:rsidRPr="0035582B">
        <w:rPr>
          <w:rtl/>
        </w:rPr>
        <w:t xml:space="preserve">שירותים המסופקים על ידי המזמין לאזרחי ותושבי מדינת ישראל אשר תפקודם התקין והסדור הוא קריטי לניהול חיי האזרח או לפעילות המשק. </w:t>
      </w:r>
    </w:p>
    <w:p w14:paraId="4A40D31F" w14:textId="77777777" w:rsidR="00CD6ADC" w:rsidRPr="0035582B" w:rsidRDefault="008A6B5A" w:rsidP="00702779">
      <w:pPr>
        <w:pStyle w:val="3-7"/>
        <w:bidi w:val="0"/>
        <w:rPr>
          <w:rtl/>
        </w:rPr>
      </w:pPr>
      <w:r w:rsidRPr="0035582B">
        <w:rPr>
          <w:rtl/>
        </w:rPr>
        <w:t>שירות של המזמין הנדרש לתפקודו התקין של המזמין או הממשלה.</w:t>
      </w:r>
    </w:p>
    <w:bookmarkEnd w:id="513"/>
    <w:p w14:paraId="33F01804" w14:textId="77777777" w:rsidR="00CD6ADC" w:rsidRPr="0035582B" w:rsidRDefault="008A6B5A" w:rsidP="00702779">
      <w:pPr>
        <w:pStyle w:val="2-1"/>
        <w:bidi w:val="0"/>
        <w:rPr>
          <w:rtl/>
        </w:rPr>
      </w:pPr>
      <w:r w:rsidRPr="0035582B">
        <w:rPr>
          <w:u w:val="single"/>
          <w:rtl/>
        </w:rPr>
        <w:t>תקיפת סייבר</w:t>
      </w:r>
      <w:r w:rsidRPr="0035582B">
        <w:rPr>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1CD61D6F" w14:textId="77777777" w:rsidR="00CD6ADC" w:rsidRPr="0035582B" w:rsidRDefault="008A6B5A" w:rsidP="00702779">
      <w:pPr>
        <w:pStyle w:val="1-1"/>
        <w:bidi w:val="0"/>
        <w:rPr>
          <w:rtl/>
        </w:rPr>
      </w:pPr>
      <w:r w:rsidRPr="0035582B">
        <w:rPr>
          <w:rtl/>
        </w:rPr>
        <w:t>כללי</w:t>
      </w:r>
    </w:p>
    <w:p w14:paraId="5D33E5D7" w14:textId="77777777" w:rsidR="00CD6ADC" w:rsidRPr="0035582B" w:rsidRDefault="008A6B5A" w:rsidP="00702779">
      <w:pPr>
        <w:pStyle w:val="2-1"/>
        <w:bidi w:val="0"/>
        <w:rPr>
          <w:rtl/>
        </w:rPr>
      </w:pPr>
      <w:r w:rsidRPr="0035582B">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35582B">
        <w:t>integrity</w:t>
      </w:r>
      <w:r w:rsidRPr="0035582B">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המשמשים לאבטחת המידע הם עדכניים ועומדים בסטנדרטים המקובלים בתחום. </w:t>
      </w:r>
    </w:p>
    <w:p w14:paraId="2B0563FD" w14:textId="77777777" w:rsidR="00CD6ADC" w:rsidRPr="0035582B" w:rsidRDefault="008A6B5A" w:rsidP="00702779">
      <w:pPr>
        <w:pStyle w:val="2-1"/>
        <w:bidi w:val="0"/>
        <w:rPr>
          <w:rtl/>
        </w:rPr>
      </w:pPr>
      <w:r w:rsidRPr="0035582B">
        <w:rPr>
          <w:rtl/>
        </w:rPr>
        <w:t>מבלי לגרוע מהאמור, ולצורך עמידה בחובותיו על פי טופס זה, מסכים הספק על שיתוף פעולה עם המזמין כמפורט בטופס זה, והכל לצורך ביצוע תקין של התקשרויות עם ממשלת ישראל.</w:t>
      </w:r>
    </w:p>
    <w:p w14:paraId="08D9B68F" w14:textId="77777777" w:rsidR="00CD6ADC" w:rsidRPr="0035582B" w:rsidRDefault="008A6B5A" w:rsidP="00702779">
      <w:pPr>
        <w:pStyle w:val="2-1"/>
        <w:bidi w:val="0"/>
        <w:rPr>
          <w:rtl/>
        </w:rPr>
      </w:pPr>
      <w:r w:rsidRPr="0035582B">
        <w:rPr>
          <w:rtl/>
        </w:rPr>
        <w:t xml:space="preserve">מנכ"ל הספק או בעל התפקיד הבכיר בחברה יהיה הכתובת לכל פניה באשר לחובות הספק בהתאם לטופס זה, כמפורט בסעיף </w:t>
      </w:r>
      <w:r w:rsidR="00334F49" w:rsidRPr="0035582B">
        <w:rPr>
          <w:rtl/>
        </w:rPr>
        <w:t>7</w:t>
      </w:r>
      <w:r w:rsidRPr="0035582B">
        <w:rPr>
          <w:rtl/>
        </w:rPr>
        <w:t xml:space="preserve"> להלן, אלא אם מינה נציג אחר מטעמו והודיע על כך בכתב למזמין.</w:t>
      </w:r>
    </w:p>
    <w:p w14:paraId="233D30AB" w14:textId="77777777" w:rsidR="00CD6ADC" w:rsidRPr="0035582B" w:rsidRDefault="008A6B5A" w:rsidP="00702779">
      <w:pPr>
        <w:pStyle w:val="2-1"/>
        <w:bidi w:val="0"/>
        <w:rPr>
          <w:rtl/>
        </w:rPr>
      </w:pPr>
      <w:r w:rsidRPr="0035582B">
        <w:rPr>
          <w:rtl/>
        </w:rPr>
        <w:t xml:space="preserve">הספק מתחייב לתקן ליקויים שנמצאו על ידי </w:t>
      </w:r>
      <w:r w:rsidR="00D53C64" w:rsidRPr="0035582B">
        <w:rPr>
          <w:rtl/>
        </w:rPr>
        <w:t>המזמין</w:t>
      </w:r>
      <w:r w:rsidRPr="0035582B">
        <w:rPr>
          <w:rtl/>
        </w:rPr>
        <w:t xml:space="preserve"> בפרק זמן סביר ועל חשבונו, וכן מסכים כי </w:t>
      </w:r>
      <w:r w:rsidR="005E6E17" w:rsidRPr="0035582B">
        <w:rPr>
          <w:rtl/>
        </w:rPr>
        <w:t xml:space="preserve">אם </w:t>
      </w:r>
      <w:r w:rsidRPr="0035582B">
        <w:rPr>
          <w:rtl/>
        </w:rPr>
        <w:t>לא יתקן ליקויים כאמור בפרק זמן סביר, יהווה הדבר הפרה יסודית של ההסכם, ויהווה עילה להפסקת התקשרות בכפוף לשימוע.</w:t>
      </w:r>
    </w:p>
    <w:p w14:paraId="7D80C3BE" w14:textId="77777777" w:rsidR="00CD6ADC" w:rsidRPr="0035582B" w:rsidRDefault="008A6B5A" w:rsidP="00702779">
      <w:pPr>
        <w:pStyle w:val="2-1"/>
        <w:bidi w:val="0"/>
        <w:rPr>
          <w:rtl/>
        </w:rPr>
      </w:pPr>
      <w:r w:rsidRPr="0035582B">
        <w:rPr>
          <w:rtl/>
        </w:rPr>
        <w:t>חובות הספק לפי טופס זה יחולו כל עוד מידע רגיש של המזמין זמין במערכותיו.</w:t>
      </w:r>
    </w:p>
    <w:p w14:paraId="4FE255FF" w14:textId="77777777" w:rsidR="00CD6ADC" w:rsidRPr="0035582B" w:rsidRDefault="008A6B5A" w:rsidP="00702779">
      <w:pPr>
        <w:pStyle w:val="1-1"/>
        <w:bidi w:val="0"/>
        <w:rPr>
          <w:rtl/>
        </w:rPr>
      </w:pPr>
      <w:r w:rsidRPr="0035582B">
        <w:rPr>
          <w:rtl/>
        </w:rPr>
        <w:t>חובת דיווח</w:t>
      </w:r>
    </w:p>
    <w:p w14:paraId="3909E8C9" w14:textId="77777777" w:rsidR="00CD6ADC" w:rsidRPr="0035582B" w:rsidRDefault="008A6B5A" w:rsidP="00702779">
      <w:pPr>
        <w:pStyle w:val="2-1"/>
        <w:bidi w:val="0"/>
        <w:rPr>
          <w:rtl/>
        </w:rPr>
      </w:pPr>
      <w:bookmarkStart w:id="514" w:name="_Ref120711320"/>
      <w:r w:rsidRPr="0035582B">
        <w:rPr>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514"/>
    </w:p>
    <w:p w14:paraId="4C3435FE" w14:textId="77777777" w:rsidR="00CD6ADC" w:rsidRPr="0035582B" w:rsidRDefault="008A6B5A" w:rsidP="00702779">
      <w:pPr>
        <w:pStyle w:val="3-7"/>
        <w:bidi w:val="0"/>
        <w:rPr>
          <w:rtl/>
        </w:rPr>
      </w:pPr>
      <w:r w:rsidRPr="0035582B">
        <w:rPr>
          <w:rtl/>
        </w:rPr>
        <w:t>אירוע אבטחה או תקיפת סייבר אשר הביאו לדלף מידע הקשור למזמין או לשיבושו של מידע או קוד תוכנה.</w:t>
      </w:r>
    </w:p>
    <w:p w14:paraId="0A083C59" w14:textId="77777777" w:rsidR="00CD6ADC" w:rsidRPr="0035582B" w:rsidRDefault="008A6B5A" w:rsidP="00702779">
      <w:pPr>
        <w:pStyle w:val="3-7"/>
        <w:bidi w:val="0"/>
        <w:rPr>
          <w:rtl/>
        </w:rPr>
      </w:pPr>
      <w:r w:rsidRPr="0035582B">
        <w:rPr>
          <w:rtl/>
        </w:rPr>
        <w:t>אירוע אבטחה או ניסיון תקיפת סייבר אשר עלול להביא לפגיעה במערכות המזמין, במערכות המסופקות לו, במידע של המזמין או בקוד המשמש אותו.</w:t>
      </w:r>
    </w:p>
    <w:p w14:paraId="78FFEB75" w14:textId="77777777" w:rsidR="00CD6ADC" w:rsidRPr="0035582B" w:rsidRDefault="008A6B5A" w:rsidP="00702779">
      <w:pPr>
        <w:pStyle w:val="3-7"/>
        <w:bidi w:val="0"/>
        <w:rPr>
          <w:rtl/>
        </w:rPr>
      </w:pPr>
      <w:r w:rsidRPr="0035582B">
        <w:rPr>
          <w:rtl/>
        </w:rPr>
        <w:t xml:space="preserve">אירוע אבטחה או ניסיון תקיפת סייבר אשר מטרתו לאסוף מידע על המזמין. </w:t>
      </w:r>
    </w:p>
    <w:p w14:paraId="0CF8F280" w14:textId="77777777" w:rsidR="00CD6ADC" w:rsidRPr="0035582B" w:rsidRDefault="008A6B5A" w:rsidP="00702779">
      <w:pPr>
        <w:pStyle w:val="2-1"/>
        <w:bidi w:val="0"/>
        <w:rPr>
          <w:rtl/>
        </w:rPr>
      </w:pPr>
      <w:bookmarkStart w:id="515" w:name="_Ref58154736"/>
      <w:r w:rsidRPr="0035582B">
        <w:rPr>
          <w:rtl/>
        </w:rPr>
        <w:t>דיווח זה יעשה באמצעות פרטי הקשר של המזמין אשר מפורטים להלן:</w:t>
      </w:r>
    </w:p>
    <w:p w14:paraId="457BC9E1" w14:textId="77777777" w:rsidR="00CD6ADC" w:rsidRPr="0035582B" w:rsidRDefault="008A6B5A" w:rsidP="00702779">
      <w:pPr>
        <w:bidi w:val="0"/>
        <w:ind w:left="810"/>
        <w:rPr>
          <w:rtl/>
        </w:rPr>
      </w:pPr>
      <w:r w:rsidRPr="0035582B">
        <w:rPr>
          <w:rtl/>
        </w:rPr>
        <w:t>_______________________________________________________.</w:t>
      </w:r>
    </w:p>
    <w:p w14:paraId="38FC8B1D" w14:textId="77777777" w:rsidR="00CD6ADC" w:rsidRPr="0035582B" w:rsidRDefault="008A6B5A" w:rsidP="00702779">
      <w:pPr>
        <w:pStyle w:val="2-1"/>
        <w:bidi w:val="0"/>
        <w:rPr>
          <w:b/>
          <w:bCs/>
          <w:rtl/>
        </w:rPr>
      </w:pPr>
      <w:bookmarkStart w:id="516" w:name="_Ref138676987"/>
      <w:r w:rsidRPr="0035582B">
        <w:rPr>
          <w:rtl/>
        </w:rPr>
        <w:t xml:space="preserve">במקרה כאמור, על הספק להודיע למזמין על התרחשות האירוע ועל כל פרט נוסף ביחס לאירוע זה. </w:t>
      </w:r>
      <w:r w:rsidRPr="0035582B">
        <w:rPr>
          <w:b/>
          <w:bCs/>
          <w:rtl/>
        </w:rPr>
        <w:t>חובה זה תחול גם אם אין ביד הספק את כלל המידע הרלוונטי, ועליו יהיה לעדכן את דיווחיו בהתאם למידע שיצטבר אצלו ולהנחיות המזמין.</w:t>
      </w:r>
      <w:r w:rsidRPr="0035582B">
        <w:rPr>
          <w:rtl/>
        </w:rPr>
        <w:t xml:space="preserve"> על הדיווח לכלול לפחות את הפרטים הבאים:</w:t>
      </w:r>
      <w:bookmarkEnd w:id="515"/>
      <w:bookmarkEnd w:id="516"/>
      <w:r w:rsidRPr="0035582B">
        <w:rPr>
          <w:rtl/>
        </w:rPr>
        <w:t xml:space="preserve"> </w:t>
      </w:r>
    </w:p>
    <w:p w14:paraId="4B71B139" w14:textId="77777777" w:rsidR="00CD6ADC" w:rsidRPr="0035582B" w:rsidRDefault="008A6B5A" w:rsidP="00702779">
      <w:pPr>
        <w:pStyle w:val="3-7"/>
        <w:bidi w:val="0"/>
        <w:rPr>
          <w:rtl/>
        </w:rPr>
      </w:pPr>
      <w:r w:rsidRPr="0035582B">
        <w:rPr>
          <w:rtl/>
        </w:rPr>
        <w:t>תיאור כללי של האירוע, אופן התרחשותו, ציר הזמן הידוע של האירוע וכולי.</w:t>
      </w:r>
    </w:p>
    <w:p w14:paraId="63A8C1CE" w14:textId="77777777" w:rsidR="00CD6ADC" w:rsidRPr="0035582B" w:rsidRDefault="008A6B5A" w:rsidP="00702779">
      <w:pPr>
        <w:pStyle w:val="3-7"/>
        <w:bidi w:val="0"/>
        <w:rPr>
          <w:rtl/>
        </w:rPr>
      </w:pPr>
      <w:r w:rsidRPr="0035582B">
        <w:rPr>
          <w:rtl/>
        </w:rPr>
        <w:t xml:space="preserve">אופן הטיפול באירוע, והאמצעים הננקטים באופן מידי לצורך צמצום הנזק ומזעור החשיפה בטווח הזמן </w:t>
      </w:r>
      <w:proofErr w:type="spellStart"/>
      <w:r w:rsidRPr="0035582B">
        <w:rPr>
          <w:rtl/>
        </w:rPr>
        <w:t>המידי</w:t>
      </w:r>
      <w:proofErr w:type="spellEnd"/>
      <w:r w:rsidRPr="0035582B">
        <w:rPr>
          <w:rtl/>
        </w:rPr>
        <w:t xml:space="preserve">. </w:t>
      </w:r>
    </w:p>
    <w:p w14:paraId="5C1FDD77" w14:textId="77777777" w:rsidR="00CD6ADC" w:rsidRPr="0035582B" w:rsidRDefault="008A6B5A" w:rsidP="00702779">
      <w:pPr>
        <w:pStyle w:val="3-7"/>
        <w:bidi w:val="0"/>
        <w:rPr>
          <w:rtl/>
        </w:rPr>
      </w:pPr>
      <w:r w:rsidRPr="0035582B">
        <w:rPr>
          <w:rtl/>
        </w:rPr>
        <w:t>המערכות אשר נפגעו או היו היעד לתקיפה.</w:t>
      </w:r>
    </w:p>
    <w:p w14:paraId="4D801212" w14:textId="77777777" w:rsidR="00CD6ADC" w:rsidRPr="0035582B" w:rsidRDefault="008A6B5A" w:rsidP="00702779">
      <w:pPr>
        <w:pStyle w:val="3-7"/>
        <w:bidi w:val="0"/>
        <w:rPr>
          <w:rtl/>
        </w:rPr>
      </w:pPr>
      <w:r w:rsidRPr="0035582B">
        <w:rPr>
          <w:rtl/>
        </w:rPr>
        <w:t>המידע אשר זלג, נפגע או שהיה היעד לתקיפה.</w:t>
      </w:r>
    </w:p>
    <w:p w14:paraId="45420F56" w14:textId="77777777" w:rsidR="00CD6ADC" w:rsidRPr="0035582B" w:rsidRDefault="008A6B5A" w:rsidP="00702779">
      <w:pPr>
        <w:pStyle w:val="3-7"/>
        <w:bidi w:val="0"/>
        <w:rPr>
          <w:rtl/>
        </w:rPr>
      </w:pPr>
      <w:r w:rsidRPr="0035582B">
        <w:rPr>
          <w:rtl/>
        </w:rPr>
        <w:t>ניתוח דרכי התקיפה, החולשות ששימשו את התקיפה וכל מידע רלוונטי אחר.</w:t>
      </w:r>
    </w:p>
    <w:p w14:paraId="12532512" w14:textId="77777777" w:rsidR="00CD6ADC" w:rsidRPr="0035582B" w:rsidRDefault="008A6B5A" w:rsidP="00702779">
      <w:pPr>
        <w:pStyle w:val="3-7"/>
        <w:bidi w:val="0"/>
        <w:rPr>
          <w:rtl/>
        </w:rPr>
      </w:pPr>
      <w:r w:rsidRPr="0035582B">
        <w:rPr>
          <w:rtl/>
        </w:rPr>
        <w:t>פעולות מתקנות למניעת הישנות אירועים אלו בעתיד.</w:t>
      </w:r>
    </w:p>
    <w:p w14:paraId="1AC1DA50" w14:textId="77777777" w:rsidR="00CD6ADC" w:rsidRPr="0035582B" w:rsidRDefault="008A6B5A" w:rsidP="00702779">
      <w:pPr>
        <w:pStyle w:val="3-7"/>
        <w:bidi w:val="0"/>
        <w:rPr>
          <w:b/>
          <w:bCs/>
          <w:rtl/>
        </w:rPr>
      </w:pPr>
      <w:r w:rsidRPr="0035582B">
        <w:rPr>
          <w:rtl/>
        </w:rPr>
        <w:t xml:space="preserve">כל מידע אחר, שיידרש על ידי המזמין, לצורך ניתוח האירוע. </w:t>
      </w:r>
    </w:p>
    <w:p w14:paraId="19E10070" w14:textId="77777777" w:rsidR="00CD6ADC" w:rsidRPr="0035582B" w:rsidRDefault="008A6B5A" w:rsidP="00702779">
      <w:pPr>
        <w:pStyle w:val="2-1"/>
        <w:bidi w:val="0"/>
        <w:rPr>
          <w:rtl/>
        </w:rPr>
      </w:pPr>
      <w:r w:rsidRPr="0035582B">
        <w:rPr>
          <w:rtl/>
        </w:rPr>
        <w:t xml:space="preserve">חובת הדיווח המפורטת בסעיפים </w:t>
      </w:r>
      <w:r w:rsidR="00706B97" w:rsidRPr="0035582B">
        <w:rPr>
          <w:rtl/>
        </w:rPr>
        <w:t xml:space="preserve">3.1 – 3.2 </w:t>
      </w:r>
      <w:r w:rsidRPr="0035582B">
        <w:rPr>
          <w:rtl/>
        </w:rPr>
        <w:t>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67DA8634" w14:textId="77777777" w:rsidR="00CD6ADC" w:rsidRPr="0035582B" w:rsidRDefault="008A6B5A" w:rsidP="00702779">
      <w:pPr>
        <w:pStyle w:val="1-1"/>
        <w:bidi w:val="0"/>
        <w:rPr>
          <w:rtl/>
        </w:rPr>
      </w:pPr>
      <w:r w:rsidRPr="0035582B">
        <w:rPr>
          <w:rtl/>
        </w:rPr>
        <w:t>ביקורת תקופתית</w:t>
      </w:r>
    </w:p>
    <w:p w14:paraId="455B579A" w14:textId="77777777" w:rsidR="00CD6ADC" w:rsidRPr="0035582B" w:rsidRDefault="008A6B5A" w:rsidP="00702779">
      <w:pPr>
        <w:pStyle w:val="2-1"/>
        <w:bidi w:val="0"/>
        <w:rPr>
          <w:rtl/>
        </w:rPr>
      </w:pPr>
      <w:r w:rsidRPr="0035582B">
        <w:rPr>
          <w:rtl/>
        </w:rPr>
        <w:t xml:space="preserve">המזמין יהיה רשאי  לבצע, אחת לשנה לכל היותר, ביקורת תקופתית על אודות עמידת הספק בכל דרישות הגנת המידע, הפרטיות והסייבר החלות על אספקת השירותים למזמין. ביקורת זו תתבצע, בתיאום מראש, בדרך של בקשת דוחות ודיווחים על אופן עמידת הספק בדרישות המכרז לאבטחת מידע והגנות סייבר. על הספק להעביר את הדוחות והדיווחים בהתאם ללוח הזמנים שיוגדר על ידי המזמין. </w:t>
      </w:r>
    </w:p>
    <w:p w14:paraId="5C3C7933" w14:textId="77777777" w:rsidR="00CD6ADC" w:rsidRPr="0035582B" w:rsidRDefault="008A6B5A" w:rsidP="00702779">
      <w:pPr>
        <w:pStyle w:val="2-1"/>
        <w:bidi w:val="0"/>
        <w:rPr>
          <w:rtl/>
        </w:rPr>
      </w:pPr>
      <w:r w:rsidRPr="0035582B">
        <w:rPr>
          <w:rtl/>
        </w:rPr>
        <w:t>אם הספק סבור כי יש בהעברת המידע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17027398" w14:textId="77777777" w:rsidR="00CD6ADC" w:rsidRPr="0035582B" w:rsidRDefault="008A6B5A" w:rsidP="00702779">
      <w:pPr>
        <w:pStyle w:val="1-1"/>
        <w:bidi w:val="0"/>
        <w:rPr>
          <w:rtl/>
        </w:rPr>
      </w:pPr>
      <w:bookmarkStart w:id="517" w:name="_Ref56074988"/>
      <w:r w:rsidRPr="0035582B">
        <w:rPr>
          <w:rtl/>
        </w:rPr>
        <w:t>ביקורת בעקבות חשש לתקיפת סייבר</w:t>
      </w:r>
    </w:p>
    <w:p w14:paraId="54194E6E" w14:textId="77777777" w:rsidR="00CD6ADC" w:rsidRPr="0035582B" w:rsidRDefault="008A6B5A" w:rsidP="00702779">
      <w:pPr>
        <w:pStyle w:val="2-1"/>
        <w:bidi w:val="0"/>
        <w:rPr>
          <w:rtl/>
        </w:rPr>
      </w:pPr>
      <w:r w:rsidRPr="0035582B">
        <w:rPr>
          <w:rtl/>
        </w:rPr>
        <w:t>המזמין יהיה רשאי לבצע ביקורת בעקבות חשש לתקיפת סייבר המשפיע על אספקת השירותים או המוצרים למזמין, בהתאם לאחד המסלולים המפורטים להלן:</w:t>
      </w:r>
    </w:p>
    <w:p w14:paraId="69E2C559" w14:textId="77777777" w:rsidR="00CD6ADC" w:rsidRPr="0035582B" w:rsidRDefault="008A6B5A" w:rsidP="00702779">
      <w:pPr>
        <w:pStyle w:val="3-7"/>
        <w:bidi w:val="0"/>
        <w:rPr>
          <w:rtl/>
        </w:rPr>
      </w:pPr>
      <w:r w:rsidRPr="0035582B">
        <w:rPr>
          <w:rtl/>
        </w:rPr>
        <w:t>מסלול א' – ביקורת על התמודדות הספק</w:t>
      </w:r>
    </w:p>
    <w:p w14:paraId="3BB9DD0C" w14:textId="77777777" w:rsidR="00BD25F1" w:rsidRPr="0035582B" w:rsidRDefault="008A6B5A" w:rsidP="00702779">
      <w:pPr>
        <w:pStyle w:val="4-4"/>
        <w:bidi w:val="0"/>
        <w:rPr>
          <w:rtl/>
        </w:rPr>
      </w:pPr>
      <w:r w:rsidRPr="0035582B">
        <w:rPr>
          <w:rtl/>
        </w:rPr>
        <w:t xml:space="preserve">המזמין יהיה רשאי לדרוש כל מסמך או פירוט לגבי אופן התמודדות הספק עם תקיפת הסייבר כמפורט בסעיף </w:t>
      </w:r>
      <w:r w:rsidRPr="0035582B">
        <w:rPr>
          <w:rtl/>
        </w:rPr>
        <w:fldChar w:fldCharType="begin"/>
      </w:r>
      <w:r w:rsidRPr="0035582B">
        <w:rPr>
          <w:rtl/>
        </w:rPr>
        <w:instrText xml:space="preserve"> </w:instrText>
      </w:r>
      <w:r w:rsidRPr="0035582B">
        <w:instrText>REF</w:instrText>
      </w:r>
      <w:r w:rsidRPr="0035582B">
        <w:rPr>
          <w:rtl/>
        </w:rPr>
        <w:instrText xml:space="preserve"> _</w:instrText>
      </w:r>
      <w:r w:rsidRPr="0035582B">
        <w:instrText>Ref58154736 \r \h</w:instrText>
      </w:r>
      <w:r w:rsidRPr="0035582B">
        <w:rPr>
          <w:rtl/>
        </w:rPr>
        <w:instrText xml:space="preserve">  \* </w:instrText>
      </w:r>
      <w:r w:rsidRPr="0035582B">
        <w:instrText>MERGEFORMAT</w:instrText>
      </w:r>
      <w:r w:rsidRPr="0035582B">
        <w:rPr>
          <w:rtl/>
        </w:rPr>
        <w:instrText xml:space="preserve"> </w:instrText>
      </w:r>
      <w:r w:rsidRPr="0035582B">
        <w:rPr>
          <w:rtl/>
        </w:rPr>
      </w:r>
      <w:r w:rsidRPr="0035582B">
        <w:rPr>
          <w:rtl/>
        </w:rPr>
        <w:fldChar w:fldCharType="separate"/>
      </w:r>
      <w:r w:rsidR="00085294" w:rsidRPr="0035582B">
        <w:t>3.2</w:t>
      </w:r>
      <w:r w:rsidRPr="0035582B">
        <w:rPr>
          <w:rtl/>
        </w:rPr>
        <w:fldChar w:fldCharType="end"/>
      </w:r>
      <w:r w:rsidRPr="0035582B">
        <w:rPr>
          <w:rtl/>
        </w:rPr>
        <w:t xml:space="preserve"> לעיל או כל מידע אחר הנדרש על מנת להעריך את היקף ההשפעה על אספקת השירותים או המוצרים למזמין.</w:t>
      </w:r>
    </w:p>
    <w:p w14:paraId="6461D68C" w14:textId="77777777" w:rsidR="00CD6ADC" w:rsidRPr="0035582B" w:rsidRDefault="008A6B5A" w:rsidP="00702779">
      <w:pPr>
        <w:pStyle w:val="4-4"/>
        <w:bidi w:val="0"/>
        <w:rPr>
          <w:rtl/>
        </w:rPr>
      </w:pPr>
      <w:r w:rsidRPr="0035582B">
        <w:rPr>
          <w:rtl/>
        </w:rPr>
        <w:t xml:space="preserve">המזמין יהיה רשאי לדרוש כל מסמך או פירוט לגבי אופן התמודדות הספק עם תקיפת הסייבר כמפורט בסעיף </w:t>
      </w:r>
      <w:r w:rsidRPr="0035582B">
        <w:rPr>
          <w:rtl/>
        </w:rPr>
        <w:fldChar w:fldCharType="begin"/>
      </w:r>
      <w:r w:rsidRPr="0035582B">
        <w:rPr>
          <w:rtl/>
        </w:rPr>
        <w:instrText xml:space="preserve"> </w:instrText>
      </w:r>
      <w:r w:rsidRPr="0035582B">
        <w:instrText>REF</w:instrText>
      </w:r>
      <w:r w:rsidRPr="0035582B">
        <w:rPr>
          <w:rtl/>
        </w:rPr>
        <w:instrText xml:space="preserve"> _</w:instrText>
      </w:r>
      <w:r w:rsidRPr="0035582B">
        <w:instrText>Ref58154736 \r \h</w:instrText>
      </w:r>
      <w:r w:rsidRPr="0035582B">
        <w:rPr>
          <w:rtl/>
        </w:rPr>
        <w:instrText xml:space="preserve"> </w:instrText>
      </w:r>
      <w:r w:rsidR="0001205F" w:rsidRPr="0035582B">
        <w:rPr>
          <w:rtl/>
        </w:rPr>
        <w:instrText xml:space="preserve"> \* </w:instrText>
      </w:r>
      <w:r w:rsidR="0001205F" w:rsidRPr="0035582B">
        <w:instrText>MERGEFORMAT</w:instrText>
      </w:r>
      <w:r w:rsidR="0001205F" w:rsidRPr="0035582B">
        <w:rPr>
          <w:rtl/>
        </w:rPr>
        <w:instrText xml:space="preserve"> </w:instrText>
      </w:r>
      <w:r w:rsidRPr="0035582B">
        <w:rPr>
          <w:rtl/>
        </w:rPr>
      </w:r>
      <w:r w:rsidRPr="0035582B">
        <w:rPr>
          <w:rtl/>
        </w:rPr>
        <w:fldChar w:fldCharType="separate"/>
      </w:r>
      <w:r w:rsidR="00085294" w:rsidRPr="0035582B">
        <w:t>3.2</w:t>
      </w:r>
      <w:r w:rsidRPr="0035582B">
        <w:rPr>
          <w:rtl/>
        </w:rPr>
        <w:fldChar w:fldCharType="end"/>
      </w:r>
      <w:r w:rsidRPr="0035582B">
        <w:rPr>
          <w:rtl/>
        </w:rPr>
        <w:t xml:space="preserve"> לעיל או כל מידע אחר הנדרש על מנת להעריך את היקף ההשפעה על אספקת השירותים או המוצרים למזמין.</w:t>
      </w:r>
    </w:p>
    <w:p w14:paraId="187093C0" w14:textId="77777777" w:rsidR="00CD6ADC" w:rsidRPr="0035582B" w:rsidRDefault="008A6B5A" w:rsidP="00702779">
      <w:pPr>
        <w:pStyle w:val="4-4"/>
        <w:bidi w:val="0"/>
        <w:rPr>
          <w:rtl/>
        </w:rPr>
      </w:pPr>
      <w:r w:rsidRPr="0035582B">
        <w:rPr>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31E0ECE4" w14:textId="77777777" w:rsidR="00CD6ADC" w:rsidRPr="0035582B" w:rsidRDefault="008A6B5A" w:rsidP="00702779">
      <w:pPr>
        <w:pStyle w:val="4-4"/>
        <w:bidi w:val="0"/>
        <w:rPr>
          <w:rtl/>
        </w:rPr>
      </w:pPr>
      <w:bookmarkStart w:id="518" w:name="_Ref58155088"/>
      <w:bookmarkStart w:id="519" w:name="_Ref138849846"/>
      <w:r w:rsidRPr="0035582B">
        <w:rPr>
          <w:rtl/>
        </w:rPr>
        <w:t xml:space="preserve">אם 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Pr="0035582B">
        <w:rPr>
          <w:rtl/>
        </w:rPr>
        <w:fldChar w:fldCharType="begin"/>
      </w:r>
      <w:r w:rsidRPr="0035582B">
        <w:rPr>
          <w:rtl/>
        </w:rPr>
        <w:instrText xml:space="preserve"> </w:instrText>
      </w:r>
      <w:r w:rsidRPr="0035582B">
        <w:instrText>REF</w:instrText>
      </w:r>
      <w:r w:rsidRPr="0035582B">
        <w:rPr>
          <w:rtl/>
        </w:rPr>
        <w:instrText xml:space="preserve"> _</w:instrText>
      </w:r>
      <w:r w:rsidRPr="0035582B">
        <w:instrText>Ref58155042 \r \h</w:instrText>
      </w:r>
      <w:r w:rsidRPr="0035582B">
        <w:rPr>
          <w:rtl/>
        </w:rPr>
        <w:instrText xml:space="preserve"> </w:instrText>
      </w:r>
      <w:r w:rsidR="0001205F" w:rsidRPr="0035582B">
        <w:rPr>
          <w:rtl/>
        </w:rPr>
        <w:instrText xml:space="preserve"> \* </w:instrText>
      </w:r>
      <w:r w:rsidR="0001205F" w:rsidRPr="0035582B">
        <w:instrText>MERGEFORMAT</w:instrText>
      </w:r>
      <w:r w:rsidR="0001205F" w:rsidRPr="0035582B">
        <w:rPr>
          <w:rtl/>
        </w:rPr>
        <w:instrText xml:space="preserve"> </w:instrText>
      </w:r>
      <w:r w:rsidRPr="0035582B">
        <w:rPr>
          <w:rtl/>
        </w:rPr>
      </w:r>
      <w:r w:rsidRPr="0035582B">
        <w:rPr>
          <w:rtl/>
        </w:rPr>
        <w:fldChar w:fldCharType="separate"/>
      </w:r>
      <w:r w:rsidR="00085294" w:rsidRPr="0035582B">
        <w:t>5.1.2</w:t>
      </w:r>
      <w:r w:rsidRPr="0035582B">
        <w:rPr>
          <w:rtl/>
        </w:rPr>
        <w:fldChar w:fldCharType="end"/>
      </w:r>
      <w:r w:rsidRPr="0035582B">
        <w:rPr>
          <w:rtl/>
        </w:rPr>
        <w:t xml:space="preserve"> להלן</w:t>
      </w:r>
      <w:bookmarkEnd w:id="518"/>
      <w:r w:rsidRPr="0035582B">
        <w:rPr>
          <w:rtl/>
        </w:rPr>
        <w:t>.</w:t>
      </w:r>
      <w:bookmarkEnd w:id="519"/>
    </w:p>
    <w:p w14:paraId="1CECACE3" w14:textId="77777777" w:rsidR="00CD6ADC" w:rsidRPr="0035582B" w:rsidRDefault="008A6B5A" w:rsidP="00702779">
      <w:pPr>
        <w:pStyle w:val="3-7"/>
        <w:bidi w:val="0"/>
        <w:rPr>
          <w:rtl/>
        </w:rPr>
      </w:pPr>
      <w:bookmarkStart w:id="520" w:name="_Ref58155042"/>
      <w:r w:rsidRPr="0035582B">
        <w:rPr>
          <w:rtl/>
        </w:rPr>
        <w:t>מסלול ב' – סיוע של המזמין בהתמודדות עם האירוע</w:t>
      </w:r>
      <w:bookmarkEnd w:id="520"/>
    </w:p>
    <w:p w14:paraId="3EB153EF" w14:textId="77777777" w:rsidR="00CD6ADC" w:rsidRPr="0035582B" w:rsidRDefault="008A6B5A" w:rsidP="00702779">
      <w:pPr>
        <w:pStyle w:val="4-4"/>
        <w:bidi w:val="0"/>
        <w:rPr>
          <w:rtl/>
        </w:rPr>
      </w:pPr>
      <w:r w:rsidRPr="0035582B">
        <w:rPr>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35582B">
        <w:rPr>
          <w:cs/>
        </w:rPr>
        <w:t>‎</w:t>
      </w:r>
      <w:r w:rsidRPr="0035582B">
        <w:rPr>
          <w:rtl/>
        </w:rPr>
        <w:fldChar w:fldCharType="begin"/>
      </w:r>
      <w:r w:rsidRPr="0035582B">
        <w:instrText xml:space="preserve"> REF _Ref138849846 \r \h </w:instrText>
      </w:r>
      <w:r w:rsidR="0001205F" w:rsidRPr="0035582B">
        <w:rPr>
          <w:rtl/>
        </w:rPr>
        <w:instrText xml:space="preserve"> \* </w:instrText>
      </w:r>
      <w:r w:rsidR="0001205F" w:rsidRPr="0035582B">
        <w:instrText>MERGEFORMAT</w:instrText>
      </w:r>
      <w:r w:rsidR="0001205F" w:rsidRPr="0035582B">
        <w:rPr>
          <w:rtl/>
        </w:rPr>
        <w:instrText xml:space="preserve"> </w:instrText>
      </w:r>
      <w:r w:rsidRPr="0035582B">
        <w:rPr>
          <w:rtl/>
        </w:rPr>
      </w:r>
      <w:r w:rsidRPr="0035582B">
        <w:rPr>
          <w:rtl/>
        </w:rPr>
        <w:fldChar w:fldCharType="separate"/>
      </w:r>
      <w:r w:rsidR="00085294" w:rsidRPr="0035582B">
        <w:t>5.1.1.4</w:t>
      </w:r>
      <w:r w:rsidRPr="0035582B">
        <w:rPr>
          <w:rtl/>
        </w:rPr>
        <w:fldChar w:fldCharType="end"/>
      </w:r>
      <w:r w:rsidRPr="0035582B">
        <w:rPr>
          <w:rtl/>
        </w:rPr>
        <w:t>, שבהם לא תידרש הסכמה מפורשת של הספק.</w:t>
      </w:r>
    </w:p>
    <w:p w14:paraId="33EDDF00" w14:textId="77777777" w:rsidR="00CD6ADC" w:rsidRPr="0035582B" w:rsidRDefault="008A6B5A" w:rsidP="00702779">
      <w:pPr>
        <w:pStyle w:val="4-4"/>
        <w:bidi w:val="0"/>
        <w:rPr>
          <w:rtl/>
        </w:rPr>
      </w:pPr>
      <w:r w:rsidRPr="0035582B">
        <w:rPr>
          <w:rtl/>
        </w:rPr>
        <w:t>המזמין יסייע לספק בביצוע הפעולות המפורטות להלן, באופן ישיר ובאמצעות כלים העומדים לרשות המזמין ועל חשבונו:</w:t>
      </w:r>
    </w:p>
    <w:p w14:paraId="4790E169" w14:textId="77777777" w:rsidR="00D51635" w:rsidRPr="0035582B" w:rsidRDefault="008A6B5A" w:rsidP="00702779">
      <w:pPr>
        <w:pStyle w:val="5-2"/>
        <w:bidi w:val="0"/>
        <w:rPr>
          <w:rtl/>
        </w:rPr>
      </w:pPr>
      <w:r w:rsidRPr="0035582B">
        <w:rPr>
          <w:rtl/>
        </w:rPr>
        <w:t>בדיקת מערכות הספק הנוגעות למתן השירותים או לאספקת המוצרים.</w:t>
      </w:r>
    </w:p>
    <w:p w14:paraId="1C244DE4" w14:textId="77777777" w:rsidR="00CD6ADC" w:rsidRPr="0035582B" w:rsidRDefault="008A6B5A" w:rsidP="00702779">
      <w:pPr>
        <w:pStyle w:val="5-2"/>
        <w:bidi w:val="0"/>
        <w:rPr>
          <w:rtl/>
        </w:rPr>
      </w:pPr>
      <w:r w:rsidRPr="0035582B">
        <w:rPr>
          <w:rtl/>
        </w:rPr>
        <w:t>בדיקת הנזקים או הסיכונים שנגרמו למזמין.</w:t>
      </w:r>
    </w:p>
    <w:p w14:paraId="37CCE804" w14:textId="77777777" w:rsidR="00CD6ADC" w:rsidRPr="0035582B" w:rsidRDefault="008A6B5A" w:rsidP="00702779">
      <w:pPr>
        <w:pStyle w:val="5-2"/>
        <w:bidi w:val="0"/>
        <w:rPr>
          <w:rtl/>
        </w:rPr>
      </w:pPr>
      <w:r w:rsidRPr="0035582B">
        <w:rPr>
          <w:rtl/>
        </w:rPr>
        <w:t>סיוע בהתמודדות עם אירוע האבטחה.</w:t>
      </w:r>
    </w:p>
    <w:p w14:paraId="4AEDA02B" w14:textId="77777777" w:rsidR="00CD6ADC" w:rsidRPr="0035582B" w:rsidRDefault="008A6B5A" w:rsidP="00702779">
      <w:pPr>
        <w:pStyle w:val="5-2"/>
        <w:bidi w:val="0"/>
        <w:rPr>
          <w:rtl/>
        </w:rPr>
      </w:pPr>
      <w:r w:rsidRPr="0035582B">
        <w:rPr>
          <w:rtl/>
        </w:rPr>
        <w:t>אבחון אופן התקיפה, המערכות שנפגעו והשפעתה על מתן השירות.</w:t>
      </w:r>
    </w:p>
    <w:p w14:paraId="19266CBD" w14:textId="77777777" w:rsidR="00CD6ADC" w:rsidRPr="0035582B" w:rsidRDefault="008A6B5A" w:rsidP="00702779">
      <w:pPr>
        <w:pStyle w:val="5-2"/>
        <w:bidi w:val="0"/>
        <w:rPr>
          <w:rtl/>
        </w:rPr>
      </w:pPr>
      <w:r w:rsidRPr="0035582B">
        <w:rPr>
          <w:rtl/>
        </w:rPr>
        <w:t>בחינת דרכים למנוע את המשכם והישנותם של הסיכונים שנגרמו למזמין ומתן הנחיות לספק בדבר הדרכים לצמצם סיכונים אלו וכולי.</w:t>
      </w:r>
    </w:p>
    <w:p w14:paraId="72263D56" w14:textId="77777777" w:rsidR="00CD6ADC" w:rsidRPr="0035582B" w:rsidRDefault="008A6B5A" w:rsidP="00702779">
      <w:pPr>
        <w:pStyle w:val="3-7"/>
        <w:bidi w:val="0"/>
        <w:rPr>
          <w:rtl/>
        </w:rPr>
      </w:pPr>
      <w:r w:rsidRPr="0035582B">
        <w:rPr>
          <w:rtl/>
        </w:rPr>
        <w:t xml:space="preserve">אין בסיוע על ידי המזמין בכדי להפחית אי אלו ממחויבויות הספק. </w:t>
      </w:r>
      <w:r w:rsidR="005E6E17" w:rsidRPr="0035582B">
        <w:rPr>
          <w:rtl/>
        </w:rPr>
        <w:t xml:space="preserve">במקרה </w:t>
      </w:r>
      <w:r w:rsidRPr="0035582B">
        <w:rPr>
          <w:rtl/>
        </w:rPr>
        <w:t xml:space="preserve">שהספק חושב </w:t>
      </w:r>
      <w:proofErr w:type="spellStart"/>
      <w:r w:rsidRPr="0035582B">
        <w:rPr>
          <w:rtl/>
        </w:rPr>
        <w:t>שהנחייה</w:t>
      </w:r>
      <w:proofErr w:type="spellEnd"/>
      <w:r w:rsidRPr="0035582B">
        <w:rPr>
          <w:rtl/>
        </w:rPr>
        <w:t xml:space="preserve"> מסוימת עשויה לפגוע ברמת האבטחה או בשירותים הניתנים על ידו, עליו להתריע על כך בצורה מפורשת לנציג המזמין.</w:t>
      </w:r>
    </w:p>
    <w:p w14:paraId="400C12AA" w14:textId="77777777" w:rsidR="00CD6ADC" w:rsidRPr="0035582B" w:rsidRDefault="008A6B5A" w:rsidP="00702779">
      <w:pPr>
        <w:pStyle w:val="2-1"/>
        <w:bidi w:val="0"/>
        <w:rPr>
          <w:rtl/>
        </w:rPr>
      </w:pPr>
      <w:r w:rsidRPr="0035582B">
        <w:rPr>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2A34D881" w14:textId="77777777" w:rsidR="00CD6ADC" w:rsidRPr="0035582B" w:rsidRDefault="008A6B5A" w:rsidP="00702779">
      <w:pPr>
        <w:pStyle w:val="2-1"/>
        <w:bidi w:val="0"/>
        <w:rPr>
          <w:rtl/>
        </w:rPr>
      </w:pPr>
      <w:r w:rsidRPr="0035582B">
        <w:rPr>
          <w:rtl/>
        </w:rPr>
        <w:t>במקרה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4862910C" w14:textId="77777777" w:rsidR="00CD6ADC" w:rsidRPr="0035582B" w:rsidRDefault="008A6B5A" w:rsidP="00702779">
      <w:pPr>
        <w:pStyle w:val="1-1"/>
        <w:bidi w:val="0"/>
        <w:rPr>
          <w:rtl/>
        </w:rPr>
      </w:pPr>
      <w:r w:rsidRPr="0035582B">
        <w:rPr>
          <w:rtl/>
        </w:rPr>
        <w:t>נציגי המזמין</w:t>
      </w:r>
    </w:p>
    <w:p w14:paraId="08635E71" w14:textId="77777777" w:rsidR="00CD6ADC" w:rsidRPr="0035582B" w:rsidRDefault="008A6B5A" w:rsidP="00702779">
      <w:pPr>
        <w:pStyle w:val="2-1"/>
        <w:bidi w:val="0"/>
        <w:rPr>
          <w:rtl/>
        </w:rPr>
      </w:pPr>
      <w:r w:rsidRPr="0035582B">
        <w:rPr>
          <w:rtl/>
        </w:rPr>
        <w:t>לטובת ביצוע ההתחייבויות המפורטות בטופס זה, המזמין יהיה רשאי להעביר את כלל המידע שהתקבל אצלו לידי הגורם המנחה, וכן לידי מינהל הרכש, וזאת לצורך הערכת סיכונים וקביעת פעולות הנדרשות מהספק.</w:t>
      </w:r>
    </w:p>
    <w:p w14:paraId="672AC9CC" w14:textId="77777777" w:rsidR="00CD6ADC" w:rsidRPr="0035582B" w:rsidRDefault="008A6B5A" w:rsidP="00702779">
      <w:pPr>
        <w:pStyle w:val="2-1"/>
        <w:bidi w:val="0"/>
        <w:rPr>
          <w:rtl/>
        </w:rPr>
      </w:pPr>
      <w:r w:rsidRPr="0035582B">
        <w:rPr>
          <w:rtl/>
        </w:rPr>
        <w:t xml:space="preserve">הגורמים המנחים את המזמין בהיבטי אבטחת מידע והגנות סייבר </w:t>
      </w:r>
      <w:proofErr w:type="spellStart"/>
      <w:r w:rsidRPr="0035582B">
        <w:rPr>
          <w:rtl/>
        </w:rPr>
        <w:t>ומינהל</w:t>
      </w:r>
      <w:proofErr w:type="spellEnd"/>
      <w:r w:rsidRPr="0035582B">
        <w:rPr>
          <w:rtl/>
        </w:rPr>
        <w:t xml:space="preserve"> הרכש יהיו רשאים לבוא במקום המזמין בכל סמכות הנתונה למזמין לפי טופס זה, והספק ישתף פעולה עם הנחיות שיתקבלו מהם לפי הוראות הטופס.</w:t>
      </w:r>
    </w:p>
    <w:p w14:paraId="6F8C9284" w14:textId="77777777" w:rsidR="00CD6ADC" w:rsidRPr="0035582B" w:rsidRDefault="008A6B5A" w:rsidP="00702779">
      <w:pPr>
        <w:pStyle w:val="2-1"/>
        <w:bidi w:val="0"/>
        <w:rPr>
          <w:rtl/>
        </w:rPr>
      </w:pPr>
      <w:r w:rsidRPr="0035582B">
        <w:rPr>
          <w:rtl/>
        </w:rPr>
        <w:t xml:space="preserve">הגורם המנחה </w:t>
      </w:r>
      <w:proofErr w:type="spellStart"/>
      <w:r w:rsidRPr="0035582B">
        <w:rPr>
          <w:rtl/>
        </w:rPr>
        <w:t>ומינהל</w:t>
      </w:r>
      <w:proofErr w:type="spellEnd"/>
      <w:r w:rsidRPr="0035582B">
        <w:rPr>
          <w:rtl/>
        </w:rPr>
        <w:t xml:space="preserve"> הרכש יהיו מחויבים להשתמש במידע שיתקבל מהספק אך ורק לצרכים האמורים בטופס זה תוך גילויו לגורמים הנדרשים לכך בלבד.</w:t>
      </w:r>
      <w:bookmarkEnd w:id="517"/>
    </w:p>
    <w:p w14:paraId="7EDDB202" w14:textId="77777777" w:rsidR="00CD6ADC" w:rsidRPr="0035582B" w:rsidRDefault="008A6B5A" w:rsidP="00702779">
      <w:pPr>
        <w:pStyle w:val="1-1"/>
        <w:bidi w:val="0"/>
        <w:rPr>
          <w:rtl/>
        </w:rPr>
      </w:pPr>
      <w:bookmarkStart w:id="521" w:name="_Ref138153021"/>
      <w:r w:rsidRPr="0035582B">
        <w:rPr>
          <w:rtl/>
        </w:rPr>
        <w:t>כתובת לפניות בנושא אבטחת מידע והגנת סייבר</w:t>
      </w:r>
      <w:bookmarkEnd w:id="521"/>
      <w:r w:rsidRPr="0035582B">
        <w:rPr>
          <w:rtl/>
        </w:rPr>
        <w:t xml:space="preserve">  </w:t>
      </w:r>
    </w:p>
    <w:p w14:paraId="1A02F1D6" w14:textId="77777777" w:rsidR="00CD6ADC" w:rsidRPr="0035582B" w:rsidRDefault="008A6B5A" w:rsidP="00702779">
      <w:pPr>
        <w:pStyle w:val="2-1"/>
        <w:bidi w:val="0"/>
        <w:rPr>
          <w:rtl/>
        </w:rPr>
      </w:pPr>
      <w:r w:rsidRPr="0035582B">
        <w:rPr>
          <w:rtl/>
        </w:rPr>
        <w:t>הודעות/פניות בנושא אבטחת מידע והגנת סייבר יועברו לספק באמצעות כתובת הדואר האלקטרוני הבאה: _______________@___________</w:t>
      </w:r>
    </w:p>
    <w:p w14:paraId="7E046300" w14:textId="77777777" w:rsidR="00CD6ADC" w:rsidRPr="0035582B" w:rsidRDefault="00CD6ADC" w:rsidP="00702779">
      <w:pPr>
        <w:bidi w:val="0"/>
        <w:rPr>
          <w:rtl/>
        </w:rPr>
      </w:pPr>
    </w:p>
    <w:p w14:paraId="0956E30D" w14:textId="77777777" w:rsidR="00CD6ADC" w:rsidRPr="0035582B" w:rsidRDefault="00CD6ADC" w:rsidP="00702779">
      <w:pPr>
        <w:bidi w:val="0"/>
        <w:rPr>
          <w:rtl/>
        </w:rPr>
      </w:pPr>
    </w:p>
    <w:p w14:paraId="65511A80" w14:textId="77777777" w:rsidR="00CD6ADC" w:rsidRPr="0035582B" w:rsidRDefault="008A6B5A" w:rsidP="00702779">
      <w:pPr>
        <w:bidi w:val="0"/>
        <w:rPr>
          <w:rtl/>
        </w:rPr>
      </w:pPr>
      <w:r w:rsidRPr="0035582B">
        <w:rPr>
          <w:rtl/>
        </w:rPr>
        <w:t>חתימת הספק:</w:t>
      </w:r>
    </w:p>
    <w:tbl>
      <w:tblPr>
        <w:bidiVisual/>
        <w:tblW w:w="0" w:type="auto"/>
        <w:tblInd w:w="360" w:type="dxa"/>
        <w:tblLook w:val="04A0" w:firstRow="1" w:lastRow="0" w:firstColumn="1" w:lastColumn="0" w:noHBand="0" w:noVBand="1"/>
      </w:tblPr>
      <w:tblGrid>
        <w:gridCol w:w="2613"/>
        <w:gridCol w:w="2645"/>
        <w:gridCol w:w="2662"/>
      </w:tblGrid>
      <w:tr w:rsidR="004946ED" w:rsidRPr="0035582B" w14:paraId="139140ED" w14:textId="77777777" w:rsidTr="00FA1D31">
        <w:trPr>
          <w:trHeight w:val="536"/>
          <w:tblHeader/>
        </w:trPr>
        <w:tc>
          <w:tcPr>
            <w:tcW w:w="2765" w:type="dxa"/>
            <w:vAlign w:val="bottom"/>
            <w:hideMark/>
          </w:tcPr>
          <w:p w14:paraId="737283DA" w14:textId="77777777" w:rsidR="00CD6ADC" w:rsidRPr="0035582B" w:rsidRDefault="008A6B5A" w:rsidP="00702779">
            <w:pPr>
              <w:bidi w:val="0"/>
              <w:rPr>
                <w:rFonts w:eastAsia="Times New Roman"/>
                <w:sz w:val="20"/>
                <w:szCs w:val="20"/>
                <w:rtl/>
              </w:rPr>
            </w:pPr>
            <w:r w:rsidRPr="0035582B">
              <w:rPr>
                <w:rFonts w:eastAsia="Times New Roman"/>
                <w:sz w:val="20"/>
                <w:szCs w:val="20"/>
                <w:rtl/>
              </w:rPr>
              <w:t>________________</w:t>
            </w:r>
          </w:p>
        </w:tc>
        <w:tc>
          <w:tcPr>
            <w:tcW w:w="2765" w:type="dxa"/>
            <w:vAlign w:val="bottom"/>
            <w:hideMark/>
          </w:tcPr>
          <w:p w14:paraId="0B393CDB" w14:textId="77777777" w:rsidR="00CD6ADC" w:rsidRPr="0035582B" w:rsidRDefault="008A6B5A" w:rsidP="00702779">
            <w:pPr>
              <w:bidi w:val="0"/>
              <w:rPr>
                <w:rFonts w:eastAsia="Times New Roman"/>
                <w:sz w:val="20"/>
                <w:szCs w:val="20"/>
                <w:rtl/>
              </w:rPr>
            </w:pPr>
            <w:r w:rsidRPr="0035582B">
              <w:rPr>
                <w:rFonts w:eastAsia="Times New Roman"/>
                <w:sz w:val="20"/>
                <w:szCs w:val="20"/>
                <w:rtl/>
              </w:rPr>
              <w:t>__________________</w:t>
            </w:r>
          </w:p>
        </w:tc>
        <w:tc>
          <w:tcPr>
            <w:tcW w:w="2766" w:type="dxa"/>
            <w:vAlign w:val="bottom"/>
            <w:hideMark/>
          </w:tcPr>
          <w:p w14:paraId="2DE05E5F" w14:textId="77777777" w:rsidR="00CD6ADC" w:rsidRPr="0035582B" w:rsidRDefault="008A6B5A" w:rsidP="00702779">
            <w:pPr>
              <w:bidi w:val="0"/>
              <w:rPr>
                <w:rFonts w:eastAsia="Times New Roman"/>
                <w:sz w:val="20"/>
                <w:szCs w:val="20"/>
                <w:rtl/>
              </w:rPr>
            </w:pPr>
            <w:r w:rsidRPr="0035582B">
              <w:rPr>
                <w:rFonts w:eastAsia="Times New Roman"/>
                <w:sz w:val="20"/>
                <w:szCs w:val="20"/>
                <w:rtl/>
              </w:rPr>
              <w:t>___________________</w:t>
            </w:r>
          </w:p>
        </w:tc>
      </w:tr>
      <w:tr w:rsidR="004946ED" w:rsidRPr="0035582B" w14:paraId="45C21BC2" w14:textId="77777777" w:rsidTr="00FA1D31">
        <w:tc>
          <w:tcPr>
            <w:tcW w:w="2765" w:type="dxa"/>
            <w:hideMark/>
          </w:tcPr>
          <w:p w14:paraId="4674727A" w14:textId="77777777" w:rsidR="00CD6ADC" w:rsidRPr="0035582B" w:rsidRDefault="008A6B5A" w:rsidP="00702779">
            <w:pPr>
              <w:bidi w:val="0"/>
              <w:rPr>
                <w:rFonts w:eastAsia="Times New Roman"/>
                <w:sz w:val="20"/>
                <w:szCs w:val="20"/>
                <w:rtl/>
              </w:rPr>
            </w:pPr>
            <w:r w:rsidRPr="0035582B">
              <w:rPr>
                <w:rFonts w:eastAsia="Times New Roman"/>
                <w:sz w:val="20"/>
                <w:szCs w:val="20"/>
                <w:rtl/>
              </w:rPr>
              <w:t>שם</w:t>
            </w:r>
          </w:p>
        </w:tc>
        <w:tc>
          <w:tcPr>
            <w:tcW w:w="2765" w:type="dxa"/>
            <w:hideMark/>
          </w:tcPr>
          <w:p w14:paraId="7C589CDD" w14:textId="77777777" w:rsidR="00CD6ADC" w:rsidRPr="0035582B" w:rsidRDefault="008A6B5A" w:rsidP="00702779">
            <w:pPr>
              <w:bidi w:val="0"/>
              <w:rPr>
                <w:rFonts w:eastAsia="Times New Roman"/>
                <w:sz w:val="20"/>
                <w:szCs w:val="20"/>
                <w:rtl/>
              </w:rPr>
            </w:pPr>
            <w:r w:rsidRPr="0035582B">
              <w:rPr>
                <w:rFonts w:eastAsia="Times New Roman"/>
                <w:sz w:val="20"/>
                <w:szCs w:val="20"/>
                <w:rtl/>
              </w:rPr>
              <w:t>תאריך</w:t>
            </w:r>
          </w:p>
        </w:tc>
        <w:tc>
          <w:tcPr>
            <w:tcW w:w="2766" w:type="dxa"/>
            <w:hideMark/>
          </w:tcPr>
          <w:p w14:paraId="6E86D5B9" w14:textId="77777777" w:rsidR="00CD6ADC" w:rsidRPr="0035582B" w:rsidRDefault="008A6B5A" w:rsidP="00702779">
            <w:pPr>
              <w:bidi w:val="0"/>
              <w:rPr>
                <w:rFonts w:eastAsia="Times New Roman"/>
                <w:sz w:val="20"/>
                <w:szCs w:val="20"/>
                <w:rtl/>
              </w:rPr>
            </w:pPr>
            <w:r w:rsidRPr="0035582B">
              <w:rPr>
                <w:rFonts w:eastAsia="Times New Roman"/>
                <w:sz w:val="20"/>
                <w:szCs w:val="20"/>
                <w:rtl/>
              </w:rPr>
              <w:t>חתימה</w:t>
            </w:r>
          </w:p>
        </w:tc>
      </w:tr>
      <w:bookmarkEnd w:id="507"/>
      <w:bookmarkEnd w:id="508"/>
      <w:bookmarkEnd w:id="509"/>
      <w:bookmarkEnd w:id="510"/>
    </w:tbl>
    <w:p w14:paraId="42AFBD90" w14:textId="77777777" w:rsidR="009A1229" w:rsidRPr="0035582B" w:rsidRDefault="009A1229" w:rsidP="00702779">
      <w:pPr>
        <w:bidi w:val="0"/>
        <w:rPr>
          <w:rtl/>
        </w:rPr>
      </w:pPr>
    </w:p>
    <w:sectPr w:rsidR="009A1229" w:rsidRPr="0035582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B6D72" w14:textId="77777777" w:rsidR="00F80DE2" w:rsidRDefault="00F80DE2">
      <w:r>
        <w:separator/>
      </w:r>
    </w:p>
  </w:endnote>
  <w:endnote w:type="continuationSeparator" w:id="0">
    <w:p w14:paraId="66C86DA4" w14:textId="77777777" w:rsidR="00F80DE2" w:rsidRDefault="00F80D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7614F" w14:textId="77777777" w:rsidR="00C907DA" w:rsidRDefault="008A6B5A" w:rsidP="00264E54">
    <w:pPr>
      <w:pStyle w:val="a"/>
      <w:numPr>
        <w:ilvl w:val="0"/>
        <w:numId w:val="0"/>
      </w:numPr>
      <w:jc w:val="center"/>
    </w:pPr>
    <w:r>
      <w:fldChar w:fldCharType="begin"/>
    </w:r>
    <w:r>
      <w:instrText>PAGE   \* MERGEFORMAT</w:instrText>
    </w:r>
    <w:r>
      <w:fldChar w:fldCharType="separate"/>
    </w:r>
    <w:r w:rsidR="00085294" w:rsidRPr="00085294">
      <w:rPr>
        <w:lang w:val="he-IL"/>
      </w:rPr>
      <w:t>70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4AE97" w14:textId="77777777" w:rsidR="00C907DA" w:rsidRPr="003236F8" w:rsidRDefault="00C907DA"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C6F51" w14:textId="77777777" w:rsidR="00C907DA" w:rsidRDefault="008A6B5A" w:rsidP="000636E1">
    <w:pPr>
      <w:pStyle w:val="a"/>
      <w:numPr>
        <w:ilvl w:val="0"/>
        <w:numId w:val="0"/>
      </w:numPr>
      <w:jc w:val="center"/>
      <w:rPr>
        <w:rtl/>
        <w:cs/>
      </w:rPr>
    </w:pPr>
    <w:r>
      <w:fldChar w:fldCharType="begin"/>
    </w:r>
    <w:r>
      <w:rPr>
        <w:rtl/>
        <w:cs/>
      </w:rPr>
      <w:instrText>PAGE   \* MERGEFORMAT</w:instrText>
    </w:r>
    <w:r>
      <w:fldChar w:fldCharType="separate"/>
    </w:r>
    <w:r w:rsidR="00085294" w:rsidRPr="00085294">
      <w:rPr>
        <w:rtl/>
        <w:lang w:val="he-IL"/>
      </w:rPr>
      <w:t>63</w:t>
    </w:r>
    <w:r>
      <w:fldChar w:fldCharType="end"/>
    </w:r>
  </w:p>
  <w:p w14:paraId="22D73884" w14:textId="77777777" w:rsidR="00C907DA" w:rsidRPr="003236F8" w:rsidRDefault="00C907DA"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2B5C8" w14:textId="77777777" w:rsidR="00F80DE2" w:rsidRDefault="00F80DE2">
      <w:r>
        <w:separator/>
      </w:r>
    </w:p>
  </w:footnote>
  <w:footnote w:type="continuationSeparator" w:id="0">
    <w:p w14:paraId="503A5CDB" w14:textId="77777777" w:rsidR="00F80DE2" w:rsidRDefault="00F80D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9264909A">
      <w:start w:val="1"/>
      <w:numFmt w:val="bullet"/>
      <w:lvlText w:val=""/>
      <w:lvlJc w:val="left"/>
      <w:pPr>
        <w:ind w:left="720" w:hanging="360"/>
      </w:pPr>
      <w:rPr>
        <w:rFonts w:ascii="Symbol" w:hAnsi="Symbol" w:hint="default"/>
      </w:rPr>
    </w:lvl>
    <w:lvl w:ilvl="1" w:tplc="DEB8F0EE" w:tentative="1">
      <w:start w:val="1"/>
      <w:numFmt w:val="bullet"/>
      <w:lvlText w:val="o"/>
      <w:lvlJc w:val="left"/>
      <w:pPr>
        <w:ind w:left="1440" w:hanging="360"/>
      </w:pPr>
      <w:rPr>
        <w:rFonts w:ascii="Courier New" w:hAnsi="Courier New" w:cs="Courier New" w:hint="default"/>
      </w:rPr>
    </w:lvl>
    <w:lvl w:ilvl="2" w:tplc="7570A4E6" w:tentative="1">
      <w:start w:val="1"/>
      <w:numFmt w:val="bullet"/>
      <w:lvlText w:val=""/>
      <w:lvlJc w:val="left"/>
      <w:pPr>
        <w:ind w:left="2160" w:hanging="360"/>
      </w:pPr>
      <w:rPr>
        <w:rFonts w:ascii="Wingdings" w:hAnsi="Wingdings" w:hint="default"/>
      </w:rPr>
    </w:lvl>
    <w:lvl w:ilvl="3" w:tplc="B2F26430">
      <w:start w:val="1"/>
      <w:numFmt w:val="bullet"/>
      <w:lvlText w:val=""/>
      <w:lvlJc w:val="left"/>
      <w:pPr>
        <w:ind w:left="2880" w:hanging="360"/>
      </w:pPr>
      <w:rPr>
        <w:rFonts w:ascii="Symbol" w:hAnsi="Symbol" w:hint="default"/>
      </w:rPr>
    </w:lvl>
    <w:lvl w:ilvl="4" w:tplc="25E07D26" w:tentative="1">
      <w:start w:val="1"/>
      <w:numFmt w:val="bullet"/>
      <w:lvlText w:val="o"/>
      <w:lvlJc w:val="left"/>
      <w:pPr>
        <w:ind w:left="3600" w:hanging="360"/>
      </w:pPr>
      <w:rPr>
        <w:rFonts w:ascii="Courier New" w:hAnsi="Courier New" w:cs="Courier New" w:hint="default"/>
      </w:rPr>
    </w:lvl>
    <w:lvl w:ilvl="5" w:tplc="AAB8CBA8">
      <w:start w:val="1"/>
      <w:numFmt w:val="bullet"/>
      <w:pStyle w:val="60"/>
      <w:lvlText w:val=""/>
      <w:lvlJc w:val="left"/>
      <w:pPr>
        <w:ind w:left="4320" w:hanging="360"/>
      </w:pPr>
      <w:rPr>
        <w:rFonts w:ascii="Wingdings" w:hAnsi="Wingdings" w:hint="default"/>
      </w:rPr>
    </w:lvl>
    <w:lvl w:ilvl="6" w:tplc="946ECC2A">
      <w:start w:val="1"/>
      <w:numFmt w:val="bullet"/>
      <w:pStyle w:val="7"/>
      <w:lvlText w:val=""/>
      <w:lvlJc w:val="left"/>
      <w:pPr>
        <w:ind w:left="5040" w:hanging="360"/>
      </w:pPr>
      <w:rPr>
        <w:rFonts w:ascii="Symbol" w:hAnsi="Symbol" w:hint="default"/>
      </w:rPr>
    </w:lvl>
    <w:lvl w:ilvl="7" w:tplc="0FA0AABE" w:tentative="1">
      <w:start w:val="1"/>
      <w:numFmt w:val="bullet"/>
      <w:lvlText w:val="o"/>
      <w:lvlJc w:val="left"/>
      <w:pPr>
        <w:ind w:left="5760" w:hanging="360"/>
      </w:pPr>
      <w:rPr>
        <w:rFonts w:ascii="Courier New" w:hAnsi="Courier New" w:cs="Courier New" w:hint="default"/>
      </w:rPr>
    </w:lvl>
    <w:lvl w:ilvl="8" w:tplc="B706148C"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3ED251E8">
      <w:start w:val="1"/>
      <w:numFmt w:val="hebrew1"/>
      <w:pStyle w:val="-"/>
      <w:lvlText w:val="%1."/>
      <w:lvlJc w:val="center"/>
      <w:pPr>
        <w:tabs>
          <w:tab w:val="num" w:pos="227"/>
        </w:tabs>
        <w:ind w:left="227" w:hanging="227"/>
      </w:pPr>
      <w:rPr>
        <w:rFonts w:hint="default"/>
        <w:color w:val="auto"/>
        <w:lang w:val="en-US"/>
      </w:rPr>
    </w:lvl>
    <w:lvl w:ilvl="1" w:tplc="902095B2">
      <w:start w:val="1"/>
      <w:numFmt w:val="lowerLetter"/>
      <w:lvlText w:val="%2."/>
      <w:lvlJc w:val="left"/>
      <w:pPr>
        <w:tabs>
          <w:tab w:val="num" w:pos="1440"/>
        </w:tabs>
        <w:ind w:left="1440" w:hanging="360"/>
      </w:pPr>
    </w:lvl>
    <w:lvl w:ilvl="2" w:tplc="351CFD28" w:tentative="1">
      <w:start w:val="1"/>
      <w:numFmt w:val="lowerRoman"/>
      <w:lvlText w:val="%3."/>
      <w:lvlJc w:val="right"/>
      <w:pPr>
        <w:tabs>
          <w:tab w:val="num" w:pos="2160"/>
        </w:tabs>
        <w:ind w:left="2160" w:hanging="180"/>
      </w:pPr>
    </w:lvl>
    <w:lvl w:ilvl="3" w:tplc="A126BC8E" w:tentative="1">
      <w:start w:val="1"/>
      <w:numFmt w:val="decimal"/>
      <w:lvlText w:val="%4."/>
      <w:lvlJc w:val="left"/>
      <w:pPr>
        <w:tabs>
          <w:tab w:val="num" w:pos="2880"/>
        </w:tabs>
        <w:ind w:left="2880" w:hanging="360"/>
      </w:pPr>
    </w:lvl>
    <w:lvl w:ilvl="4" w:tplc="3224DDDA" w:tentative="1">
      <w:start w:val="1"/>
      <w:numFmt w:val="lowerLetter"/>
      <w:lvlText w:val="%5."/>
      <w:lvlJc w:val="left"/>
      <w:pPr>
        <w:tabs>
          <w:tab w:val="num" w:pos="3600"/>
        </w:tabs>
        <w:ind w:left="3600" w:hanging="360"/>
      </w:pPr>
    </w:lvl>
    <w:lvl w:ilvl="5" w:tplc="80A234C2" w:tentative="1">
      <w:start w:val="1"/>
      <w:numFmt w:val="lowerRoman"/>
      <w:lvlText w:val="%6."/>
      <w:lvlJc w:val="right"/>
      <w:pPr>
        <w:tabs>
          <w:tab w:val="num" w:pos="4320"/>
        </w:tabs>
        <w:ind w:left="4320" w:hanging="180"/>
      </w:pPr>
    </w:lvl>
    <w:lvl w:ilvl="6" w:tplc="66BE0B5C" w:tentative="1">
      <w:start w:val="1"/>
      <w:numFmt w:val="decimal"/>
      <w:lvlText w:val="%7."/>
      <w:lvlJc w:val="left"/>
      <w:pPr>
        <w:tabs>
          <w:tab w:val="num" w:pos="5040"/>
        </w:tabs>
        <w:ind w:left="5040" w:hanging="360"/>
      </w:pPr>
    </w:lvl>
    <w:lvl w:ilvl="7" w:tplc="46D85866" w:tentative="1">
      <w:start w:val="1"/>
      <w:numFmt w:val="lowerLetter"/>
      <w:lvlText w:val="%8."/>
      <w:lvlJc w:val="left"/>
      <w:pPr>
        <w:tabs>
          <w:tab w:val="num" w:pos="5760"/>
        </w:tabs>
        <w:ind w:left="5760" w:hanging="360"/>
      </w:pPr>
    </w:lvl>
    <w:lvl w:ilvl="8" w:tplc="C548E366"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A2F605A"/>
    <w:multiLevelType w:val="multilevel"/>
    <w:tmpl w:val="49E2CF66"/>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0"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1"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2"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4" w15:restartNumberingAfterBreak="0">
    <w:nsid w:val="1F622458"/>
    <w:multiLevelType w:val="hybridMultilevel"/>
    <w:tmpl w:val="97DC45F4"/>
    <w:name w:val="listhnumber43223222322233222222223"/>
    <w:lvl w:ilvl="0" w:tplc="DCB8195C">
      <w:start w:val="1"/>
      <w:numFmt w:val="bullet"/>
      <w:pStyle w:val="ListBullet7"/>
      <w:lvlText w:val=""/>
      <w:lvlJc w:val="left"/>
      <w:pPr>
        <w:tabs>
          <w:tab w:val="num" w:pos="3240"/>
        </w:tabs>
        <w:ind w:left="3240" w:right="3240" w:hanging="360"/>
      </w:pPr>
      <w:rPr>
        <w:rFonts w:ascii="Symbol" w:hAnsi="Symbol" w:hint="default"/>
      </w:rPr>
    </w:lvl>
    <w:lvl w:ilvl="1" w:tplc="605C4460" w:tentative="1">
      <w:start w:val="1"/>
      <w:numFmt w:val="bullet"/>
      <w:lvlText w:val="o"/>
      <w:lvlJc w:val="left"/>
      <w:pPr>
        <w:tabs>
          <w:tab w:val="num" w:pos="1440"/>
        </w:tabs>
        <w:ind w:left="1440" w:right="1440" w:hanging="360"/>
      </w:pPr>
      <w:rPr>
        <w:rFonts w:ascii="Courier New" w:hAnsi="Courier New" w:hint="default"/>
      </w:rPr>
    </w:lvl>
    <w:lvl w:ilvl="2" w:tplc="7B969E2C" w:tentative="1">
      <w:start w:val="1"/>
      <w:numFmt w:val="bullet"/>
      <w:lvlText w:val=""/>
      <w:lvlJc w:val="left"/>
      <w:pPr>
        <w:tabs>
          <w:tab w:val="num" w:pos="2160"/>
        </w:tabs>
        <w:ind w:left="2160" w:right="2160" w:hanging="360"/>
      </w:pPr>
      <w:rPr>
        <w:rFonts w:ascii="Wingdings" w:hAnsi="Wingdings" w:hint="default"/>
      </w:rPr>
    </w:lvl>
    <w:lvl w:ilvl="3" w:tplc="8D9C2FC8" w:tentative="1">
      <w:start w:val="1"/>
      <w:numFmt w:val="bullet"/>
      <w:lvlText w:val=""/>
      <w:lvlJc w:val="left"/>
      <w:pPr>
        <w:tabs>
          <w:tab w:val="num" w:pos="2880"/>
        </w:tabs>
        <w:ind w:left="2880" w:right="2880" w:hanging="360"/>
      </w:pPr>
      <w:rPr>
        <w:rFonts w:ascii="Symbol" w:hAnsi="Symbol" w:hint="default"/>
      </w:rPr>
    </w:lvl>
    <w:lvl w:ilvl="4" w:tplc="56AED4D8" w:tentative="1">
      <w:start w:val="1"/>
      <w:numFmt w:val="bullet"/>
      <w:lvlText w:val="o"/>
      <w:lvlJc w:val="left"/>
      <w:pPr>
        <w:tabs>
          <w:tab w:val="num" w:pos="3600"/>
        </w:tabs>
        <w:ind w:left="3600" w:right="3600" w:hanging="360"/>
      </w:pPr>
      <w:rPr>
        <w:rFonts w:ascii="Courier New" w:hAnsi="Courier New" w:hint="default"/>
      </w:rPr>
    </w:lvl>
    <w:lvl w:ilvl="5" w:tplc="04384AF2" w:tentative="1">
      <w:start w:val="1"/>
      <w:numFmt w:val="bullet"/>
      <w:lvlText w:val=""/>
      <w:lvlJc w:val="left"/>
      <w:pPr>
        <w:tabs>
          <w:tab w:val="num" w:pos="4320"/>
        </w:tabs>
        <w:ind w:left="4320" w:right="4320" w:hanging="360"/>
      </w:pPr>
      <w:rPr>
        <w:rFonts w:ascii="Wingdings" w:hAnsi="Wingdings" w:hint="default"/>
      </w:rPr>
    </w:lvl>
    <w:lvl w:ilvl="6" w:tplc="BCDA9CAA" w:tentative="1">
      <w:start w:val="1"/>
      <w:numFmt w:val="bullet"/>
      <w:lvlText w:val=""/>
      <w:lvlJc w:val="left"/>
      <w:pPr>
        <w:tabs>
          <w:tab w:val="num" w:pos="5040"/>
        </w:tabs>
        <w:ind w:left="5040" w:right="5040" w:hanging="360"/>
      </w:pPr>
      <w:rPr>
        <w:rFonts w:ascii="Symbol" w:hAnsi="Symbol" w:hint="default"/>
      </w:rPr>
    </w:lvl>
    <w:lvl w:ilvl="7" w:tplc="94480020" w:tentative="1">
      <w:start w:val="1"/>
      <w:numFmt w:val="bullet"/>
      <w:lvlText w:val="o"/>
      <w:lvlJc w:val="left"/>
      <w:pPr>
        <w:tabs>
          <w:tab w:val="num" w:pos="5760"/>
        </w:tabs>
        <w:ind w:left="5760" w:right="5760" w:hanging="360"/>
      </w:pPr>
      <w:rPr>
        <w:rFonts w:ascii="Courier New" w:hAnsi="Courier New" w:hint="default"/>
      </w:rPr>
    </w:lvl>
    <w:lvl w:ilvl="8" w:tplc="1522F8F8"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6" w15:restartNumberingAfterBreak="0">
    <w:nsid w:val="28E0574D"/>
    <w:multiLevelType w:val="multilevel"/>
    <w:tmpl w:val="ECE6D8D8"/>
    <w:lvl w:ilvl="0">
      <w:start w:val="3"/>
      <w:numFmt w:val="decimal"/>
      <w:lvlText w:val="%1"/>
      <w:lvlJc w:val="left"/>
      <w:pPr>
        <w:ind w:left="360" w:hanging="360"/>
      </w:pPr>
      <w:rPr>
        <w:rFonts w:hint="default"/>
        <w:u w:val="none"/>
      </w:rPr>
    </w:lvl>
    <w:lvl w:ilvl="1">
      <w:start w:val="1"/>
      <w:numFmt w:val="decimal"/>
      <w:lvlText w:val="%1.%2"/>
      <w:lvlJc w:val="left"/>
      <w:pPr>
        <w:ind w:left="1440" w:hanging="360"/>
      </w:pPr>
      <w:rPr>
        <w:rFonts w:hint="default"/>
        <w:b w:val="0"/>
        <w:bCs w:val="0"/>
        <w:u w:val="none"/>
      </w:rPr>
    </w:lvl>
    <w:lvl w:ilvl="2">
      <w:start w:val="1"/>
      <w:numFmt w:val="decimal"/>
      <w:lvlText w:val="%1.%2.%3"/>
      <w:lvlJc w:val="left"/>
      <w:pPr>
        <w:ind w:left="2880" w:hanging="720"/>
      </w:pPr>
      <w:rPr>
        <w:rFonts w:hint="default"/>
        <w:u w:val="none"/>
      </w:rPr>
    </w:lvl>
    <w:lvl w:ilvl="3">
      <w:start w:val="1"/>
      <w:numFmt w:val="decimal"/>
      <w:lvlText w:val="%1.%2.%3.%4"/>
      <w:lvlJc w:val="left"/>
      <w:pPr>
        <w:ind w:left="3960" w:hanging="720"/>
      </w:pPr>
      <w:rPr>
        <w:rFonts w:hint="default"/>
        <w:u w:val="none"/>
      </w:rPr>
    </w:lvl>
    <w:lvl w:ilvl="4">
      <w:start w:val="1"/>
      <w:numFmt w:val="decimal"/>
      <w:lvlText w:val="%1.%2.%3.%4.%5"/>
      <w:lvlJc w:val="left"/>
      <w:pPr>
        <w:ind w:left="5400" w:hanging="1080"/>
      </w:pPr>
      <w:rPr>
        <w:rFonts w:hint="default"/>
        <w:u w:val="none"/>
      </w:rPr>
    </w:lvl>
    <w:lvl w:ilvl="5">
      <w:start w:val="1"/>
      <w:numFmt w:val="decimal"/>
      <w:lvlText w:val="%1.%2.%3.%4.%5.%6"/>
      <w:lvlJc w:val="left"/>
      <w:pPr>
        <w:ind w:left="6480" w:hanging="1080"/>
      </w:pPr>
      <w:rPr>
        <w:rFonts w:hint="default"/>
        <w:u w:val="none"/>
      </w:rPr>
    </w:lvl>
    <w:lvl w:ilvl="6">
      <w:start w:val="1"/>
      <w:numFmt w:val="decimal"/>
      <w:lvlText w:val="%1.%2.%3.%4.%5.%6.%7"/>
      <w:lvlJc w:val="left"/>
      <w:pPr>
        <w:ind w:left="7560" w:hanging="1080"/>
      </w:pPr>
      <w:rPr>
        <w:rFonts w:hint="default"/>
        <w:u w:val="none"/>
      </w:rPr>
    </w:lvl>
    <w:lvl w:ilvl="7">
      <w:start w:val="1"/>
      <w:numFmt w:val="decimal"/>
      <w:lvlText w:val="%1.%2.%3.%4.%5.%6.%7.%8"/>
      <w:lvlJc w:val="left"/>
      <w:pPr>
        <w:ind w:left="9000" w:hanging="1440"/>
      </w:pPr>
      <w:rPr>
        <w:rFonts w:hint="default"/>
        <w:u w:val="none"/>
      </w:rPr>
    </w:lvl>
    <w:lvl w:ilvl="8">
      <w:start w:val="1"/>
      <w:numFmt w:val="decimal"/>
      <w:lvlText w:val="%1.%2.%3.%4.%5.%6.%7.%8.%9"/>
      <w:lvlJc w:val="left"/>
      <w:pPr>
        <w:ind w:left="10080" w:hanging="1440"/>
      </w:pPr>
      <w:rPr>
        <w:rFonts w:hint="default"/>
        <w:u w:val="none"/>
      </w:rPr>
    </w:lvl>
  </w:abstractNum>
  <w:abstractNum w:abstractNumId="27"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9"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0" w15:restartNumberingAfterBreak="0">
    <w:nsid w:val="2EB63FDF"/>
    <w:multiLevelType w:val="hybridMultilevel"/>
    <w:tmpl w:val="297CE8F4"/>
    <w:lvl w:ilvl="0" w:tplc="EEC837D4">
      <w:start w:val="1"/>
      <w:numFmt w:val="hebrew1"/>
      <w:pStyle w:val="a3"/>
      <w:lvlText w:val="%1."/>
      <w:lvlJc w:val="center"/>
      <w:pPr>
        <w:tabs>
          <w:tab w:val="num" w:pos="360"/>
        </w:tabs>
        <w:ind w:left="360" w:right="1117" w:hanging="360"/>
      </w:pPr>
    </w:lvl>
    <w:lvl w:ilvl="1" w:tplc="4B8A6C7E">
      <w:start w:val="1"/>
      <w:numFmt w:val="decimal"/>
      <w:lvlText w:val="%2."/>
      <w:lvlJc w:val="left"/>
      <w:pPr>
        <w:tabs>
          <w:tab w:val="num" w:pos="1440"/>
        </w:tabs>
        <w:ind w:left="1440" w:hanging="360"/>
      </w:pPr>
    </w:lvl>
    <w:lvl w:ilvl="2" w:tplc="9B60327E" w:tentative="1">
      <w:start w:val="1"/>
      <w:numFmt w:val="lowerRoman"/>
      <w:lvlText w:val="%3."/>
      <w:lvlJc w:val="right"/>
      <w:pPr>
        <w:tabs>
          <w:tab w:val="num" w:pos="2160"/>
        </w:tabs>
        <w:ind w:left="2160" w:hanging="180"/>
      </w:pPr>
    </w:lvl>
    <w:lvl w:ilvl="3" w:tplc="5ED45DF6" w:tentative="1">
      <w:start w:val="1"/>
      <w:numFmt w:val="decimal"/>
      <w:lvlText w:val="%4."/>
      <w:lvlJc w:val="left"/>
      <w:pPr>
        <w:tabs>
          <w:tab w:val="num" w:pos="2880"/>
        </w:tabs>
        <w:ind w:left="2880" w:hanging="360"/>
      </w:pPr>
    </w:lvl>
    <w:lvl w:ilvl="4" w:tplc="38F20082" w:tentative="1">
      <w:start w:val="1"/>
      <w:numFmt w:val="lowerLetter"/>
      <w:lvlText w:val="%5."/>
      <w:lvlJc w:val="left"/>
      <w:pPr>
        <w:tabs>
          <w:tab w:val="num" w:pos="3600"/>
        </w:tabs>
        <w:ind w:left="3600" w:hanging="360"/>
      </w:pPr>
    </w:lvl>
    <w:lvl w:ilvl="5" w:tplc="C176866E" w:tentative="1">
      <w:start w:val="1"/>
      <w:numFmt w:val="lowerRoman"/>
      <w:lvlText w:val="%6."/>
      <w:lvlJc w:val="right"/>
      <w:pPr>
        <w:tabs>
          <w:tab w:val="num" w:pos="4320"/>
        </w:tabs>
        <w:ind w:left="4320" w:hanging="180"/>
      </w:pPr>
    </w:lvl>
    <w:lvl w:ilvl="6" w:tplc="CF800D7C" w:tentative="1">
      <w:start w:val="1"/>
      <w:numFmt w:val="decimal"/>
      <w:lvlText w:val="%7."/>
      <w:lvlJc w:val="left"/>
      <w:pPr>
        <w:tabs>
          <w:tab w:val="num" w:pos="5040"/>
        </w:tabs>
        <w:ind w:left="5040" w:hanging="360"/>
      </w:pPr>
    </w:lvl>
    <w:lvl w:ilvl="7" w:tplc="8CE0033C" w:tentative="1">
      <w:start w:val="1"/>
      <w:numFmt w:val="lowerLetter"/>
      <w:lvlText w:val="%8."/>
      <w:lvlJc w:val="left"/>
      <w:pPr>
        <w:tabs>
          <w:tab w:val="num" w:pos="5760"/>
        </w:tabs>
        <w:ind w:left="5760" w:hanging="360"/>
      </w:pPr>
    </w:lvl>
    <w:lvl w:ilvl="8" w:tplc="4C945A0A" w:tentative="1">
      <w:start w:val="1"/>
      <w:numFmt w:val="lowerRoman"/>
      <w:lvlText w:val="%9."/>
      <w:lvlJc w:val="right"/>
      <w:pPr>
        <w:tabs>
          <w:tab w:val="num" w:pos="6480"/>
        </w:tabs>
        <w:ind w:left="6480" w:hanging="180"/>
      </w:pPr>
    </w:lvl>
  </w:abstractNum>
  <w:abstractNum w:abstractNumId="31"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1A7060C"/>
    <w:multiLevelType w:val="multilevel"/>
    <w:tmpl w:val="620CC102"/>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3"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4" w15:restartNumberingAfterBreak="0">
    <w:nsid w:val="32A46E5D"/>
    <w:multiLevelType w:val="multilevel"/>
    <w:tmpl w:val="6276CB7E"/>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5" w15:restartNumberingAfterBreak="0">
    <w:nsid w:val="32AF2122"/>
    <w:multiLevelType w:val="hybridMultilevel"/>
    <w:tmpl w:val="F97228AE"/>
    <w:lvl w:ilvl="0" w:tplc="FD7C1EDE">
      <w:start w:val="3"/>
      <w:numFmt w:val="bullet"/>
      <w:lvlText w:val="-"/>
      <w:lvlJc w:val="left"/>
      <w:pPr>
        <w:ind w:left="746" w:hanging="360"/>
      </w:pPr>
      <w:rPr>
        <w:rFonts w:ascii="Times New Roman" w:eastAsia="Times New Roman" w:hAnsi="Times New Roman" w:cs="David" w:hint="default"/>
      </w:rPr>
    </w:lvl>
    <w:lvl w:ilvl="1" w:tplc="AA3E8E80" w:tentative="1">
      <w:start w:val="1"/>
      <w:numFmt w:val="bullet"/>
      <w:pStyle w:val="21"/>
      <w:lvlText w:val="o"/>
      <w:lvlJc w:val="left"/>
      <w:pPr>
        <w:ind w:left="1466" w:hanging="360"/>
      </w:pPr>
      <w:rPr>
        <w:rFonts w:ascii="Courier New" w:hAnsi="Courier New" w:cs="Courier New" w:hint="default"/>
      </w:rPr>
    </w:lvl>
    <w:lvl w:ilvl="2" w:tplc="6B38B9B8" w:tentative="1">
      <w:start w:val="1"/>
      <w:numFmt w:val="bullet"/>
      <w:lvlText w:val=""/>
      <w:lvlJc w:val="left"/>
      <w:pPr>
        <w:ind w:left="2186" w:hanging="360"/>
      </w:pPr>
      <w:rPr>
        <w:rFonts w:ascii="Wingdings" w:hAnsi="Wingdings" w:hint="default"/>
      </w:rPr>
    </w:lvl>
    <w:lvl w:ilvl="3" w:tplc="7FEE6750" w:tentative="1">
      <w:start w:val="1"/>
      <w:numFmt w:val="bullet"/>
      <w:lvlText w:val=""/>
      <w:lvlJc w:val="left"/>
      <w:pPr>
        <w:ind w:left="2906" w:hanging="360"/>
      </w:pPr>
      <w:rPr>
        <w:rFonts w:ascii="Symbol" w:hAnsi="Symbol" w:hint="default"/>
      </w:rPr>
    </w:lvl>
    <w:lvl w:ilvl="4" w:tplc="D8605790" w:tentative="1">
      <w:start w:val="1"/>
      <w:numFmt w:val="bullet"/>
      <w:lvlText w:val="o"/>
      <w:lvlJc w:val="left"/>
      <w:pPr>
        <w:ind w:left="3626" w:hanging="360"/>
      </w:pPr>
      <w:rPr>
        <w:rFonts w:ascii="Courier New" w:hAnsi="Courier New" w:cs="Courier New" w:hint="default"/>
      </w:rPr>
    </w:lvl>
    <w:lvl w:ilvl="5" w:tplc="A9362D14" w:tentative="1">
      <w:start w:val="1"/>
      <w:numFmt w:val="bullet"/>
      <w:lvlText w:val=""/>
      <w:lvlJc w:val="left"/>
      <w:pPr>
        <w:ind w:left="4346" w:hanging="360"/>
      </w:pPr>
      <w:rPr>
        <w:rFonts w:ascii="Wingdings" w:hAnsi="Wingdings" w:hint="default"/>
      </w:rPr>
    </w:lvl>
    <w:lvl w:ilvl="6" w:tplc="C1FC8CA2" w:tentative="1">
      <w:start w:val="1"/>
      <w:numFmt w:val="bullet"/>
      <w:lvlText w:val=""/>
      <w:lvlJc w:val="left"/>
      <w:pPr>
        <w:ind w:left="5066" w:hanging="360"/>
      </w:pPr>
      <w:rPr>
        <w:rFonts w:ascii="Symbol" w:hAnsi="Symbol" w:hint="default"/>
      </w:rPr>
    </w:lvl>
    <w:lvl w:ilvl="7" w:tplc="AA169EB8" w:tentative="1">
      <w:start w:val="1"/>
      <w:numFmt w:val="bullet"/>
      <w:lvlText w:val="o"/>
      <w:lvlJc w:val="left"/>
      <w:pPr>
        <w:ind w:left="5786" w:hanging="360"/>
      </w:pPr>
      <w:rPr>
        <w:rFonts w:ascii="Courier New" w:hAnsi="Courier New" w:cs="Courier New" w:hint="default"/>
      </w:rPr>
    </w:lvl>
    <w:lvl w:ilvl="8" w:tplc="AAAADDF2" w:tentative="1">
      <w:start w:val="1"/>
      <w:numFmt w:val="bullet"/>
      <w:lvlText w:val=""/>
      <w:lvlJc w:val="left"/>
      <w:pPr>
        <w:ind w:left="6506" w:hanging="360"/>
      </w:pPr>
      <w:rPr>
        <w:rFonts w:ascii="Wingdings" w:hAnsi="Wingdings" w:hint="default"/>
      </w:rPr>
    </w:lvl>
  </w:abstractNum>
  <w:abstractNum w:abstractNumId="3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7"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8"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9" w15:restartNumberingAfterBreak="0">
    <w:nsid w:val="35302CB2"/>
    <w:multiLevelType w:val="hybridMultilevel"/>
    <w:tmpl w:val="98C8A912"/>
    <w:lvl w:ilvl="0" w:tplc="022EF4C0">
      <w:start w:val="1"/>
      <w:numFmt w:val="decimal"/>
      <w:lvlText w:val="%1."/>
      <w:lvlJc w:val="left"/>
      <w:pPr>
        <w:tabs>
          <w:tab w:val="num" w:pos="720"/>
        </w:tabs>
        <w:ind w:left="720" w:hanging="360"/>
      </w:pPr>
      <w:rPr>
        <w:rFonts w:ascii="David" w:hAnsi="David" w:cs="David" w:hint="default"/>
      </w:rPr>
    </w:lvl>
    <w:lvl w:ilvl="1" w:tplc="F9FE2BDA">
      <w:start w:val="1"/>
      <w:numFmt w:val="lowerLetter"/>
      <w:lvlText w:val="%2."/>
      <w:lvlJc w:val="left"/>
      <w:pPr>
        <w:tabs>
          <w:tab w:val="num" w:pos="1440"/>
        </w:tabs>
        <w:ind w:left="1440" w:hanging="360"/>
      </w:pPr>
      <w:rPr>
        <w:rFonts w:cs="Times New Roman"/>
      </w:rPr>
    </w:lvl>
    <w:lvl w:ilvl="2" w:tplc="CA9C4850">
      <w:start w:val="1"/>
      <w:numFmt w:val="lowerRoman"/>
      <w:lvlText w:val="%3."/>
      <w:lvlJc w:val="right"/>
      <w:pPr>
        <w:tabs>
          <w:tab w:val="num" w:pos="2160"/>
        </w:tabs>
        <w:ind w:left="2160" w:hanging="180"/>
      </w:pPr>
      <w:rPr>
        <w:rFonts w:cs="Times New Roman"/>
      </w:rPr>
    </w:lvl>
    <w:lvl w:ilvl="3" w:tplc="A0AC6E5A">
      <w:start w:val="1"/>
      <w:numFmt w:val="decimal"/>
      <w:lvlText w:val="%4."/>
      <w:lvlJc w:val="left"/>
      <w:pPr>
        <w:tabs>
          <w:tab w:val="num" w:pos="2880"/>
        </w:tabs>
        <w:ind w:left="2880" w:hanging="360"/>
      </w:pPr>
      <w:rPr>
        <w:rFonts w:cs="Times New Roman"/>
      </w:rPr>
    </w:lvl>
    <w:lvl w:ilvl="4" w:tplc="FCA61BF6">
      <w:start w:val="1"/>
      <w:numFmt w:val="lowerLetter"/>
      <w:pStyle w:val="5-0"/>
      <w:lvlText w:val="%5."/>
      <w:lvlJc w:val="left"/>
      <w:pPr>
        <w:tabs>
          <w:tab w:val="num" w:pos="3600"/>
        </w:tabs>
        <w:ind w:left="3600" w:hanging="360"/>
      </w:pPr>
      <w:rPr>
        <w:rFonts w:cs="Times New Roman"/>
      </w:rPr>
    </w:lvl>
    <w:lvl w:ilvl="5" w:tplc="30C44F5C">
      <w:start w:val="1"/>
      <w:numFmt w:val="lowerRoman"/>
      <w:lvlText w:val="%6."/>
      <w:lvlJc w:val="right"/>
      <w:pPr>
        <w:tabs>
          <w:tab w:val="num" w:pos="4320"/>
        </w:tabs>
        <w:ind w:left="4320" w:hanging="180"/>
      </w:pPr>
      <w:rPr>
        <w:rFonts w:cs="Times New Roman"/>
      </w:rPr>
    </w:lvl>
    <w:lvl w:ilvl="6" w:tplc="00EA81C6">
      <w:start w:val="1"/>
      <w:numFmt w:val="decimal"/>
      <w:pStyle w:val="7-1"/>
      <w:lvlText w:val="%7."/>
      <w:lvlJc w:val="left"/>
      <w:pPr>
        <w:tabs>
          <w:tab w:val="num" w:pos="5040"/>
        </w:tabs>
        <w:ind w:left="5040" w:hanging="360"/>
      </w:pPr>
      <w:rPr>
        <w:rFonts w:cs="Times New Roman"/>
      </w:rPr>
    </w:lvl>
    <w:lvl w:ilvl="7" w:tplc="2AE6412A">
      <w:start w:val="1"/>
      <w:numFmt w:val="lowerLetter"/>
      <w:lvlText w:val="%8."/>
      <w:lvlJc w:val="left"/>
      <w:pPr>
        <w:tabs>
          <w:tab w:val="num" w:pos="5760"/>
        </w:tabs>
        <w:ind w:left="5760" w:hanging="360"/>
      </w:pPr>
      <w:rPr>
        <w:rFonts w:cs="Times New Roman"/>
      </w:rPr>
    </w:lvl>
    <w:lvl w:ilvl="8" w:tplc="453C65D2">
      <w:start w:val="1"/>
      <w:numFmt w:val="lowerRoman"/>
      <w:lvlText w:val="%9."/>
      <w:lvlJc w:val="right"/>
      <w:pPr>
        <w:tabs>
          <w:tab w:val="num" w:pos="6480"/>
        </w:tabs>
        <w:ind w:left="6480" w:hanging="180"/>
      </w:pPr>
      <w:rPr>
        <w:rFonts w:cs="Times New Roman"/>
      </w:rPr>
    </w:lvl>
  </w:abstractNum>
  <w:abstractNum w:abstractNumId="40"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1"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3" w15:restartNumberingAfterBreak="0">
    <w:nsid w:val="3A3D0519"/>
    <w:multiLevelType w:val="hybridMultilevel"/>
    <w:tmpl w:val="0F5EED6A"/>
    <w:name w:val="listhnumber4322322232223322222222232"/>
    <w:lvl w:ilvl="0" w:tplc="13C00D40">
      <w:start w:val="1"/>
      <w:numFmt w:val="bullet"/>
      <w:lvlText w:val=""/>
      <w:lvlJc w:val="left"/>
      <w:pPr>
        <w:tabs>
          <w:tab w:val="num" w:pos="360"/>
        </w:tabs>
        <w:ind w:left="360" w:hanging="360"/>
      </w:pPr>
      <w:rPr>
        <w:rFonts w:ascii="Symbol" w:hAnsi="Symbol" w:hint="default"/>
      </w:rPr>
    </w:lvl>
    <w:lvl w:ilvl="1" w:tplc="916E9984">
      <w:start w:val="1"/>
      <w:numFmt w:val="bullet"/>
      <w:lvlText w:val="o"/>
      <w:lvlJc w:val="left"/>
      <w:pPr>
        <w:tabs>
          <w:tab w:val="num" w:pos="1080"/>
        </w:tabs>
        <w:ind w:left="1080" w:hanging="360"/>
      </w:pPr>
      <w:rPr>
        <w:rFonts w:ascii="Courier New" w:hAnsi="Courier New" w:cs="Courier New" w:hint="default"/>
      </w:rPr>
    </w:lvl>
    <w:lvl w:ilvl="2" w:tplc="F9944E96">
      <w:start w:val="1"/>
      <w:numFmt w:val="bullet"/>
      <w:lvlText w:val=""/>
      <w:lvlJc w:val="left"/>
      <w:pPr>
        <w:tabs>
          <w:tab w:val="num" w:pos="1800"/>
        </w:tabs>
        <w:ind w:left="1800" w:hanging="360"/>
      </w:pPr>
      <w:rPr>
        <w:rFonts w:ascii="Wingdings" w:hAnsi="Wingdings" w:hint="default"/>
      </w:rPr>
    </w:lvl>
    <w:lvl w:ilvl="3" w:tplc="51A2107E">
      <w:start w:val="1"/>
      <w:numFmt w:val="bullet"/>
      <w:lvlText w:val=""/>
      <w:lvlJc w:val="left"/>
      <w:pPr>
        <w:tabs>
          <w:tab w:val="num" w:pos="2520"/>
        </w:tabs>
        <w:ind w:left="2520" w:hanging="360"/>
      </w:pPr>
      <w:rPr>
        <w:rFonts w:ascii="Symbol" w:hAnsi="Symbol" w:hint="default"/>
      </w:rPr>
    </w:lvl>
    <w:lvl w:ilvl="4" w:tplc="12E67F64">
      <w:start w:val="1"/>
      <w:numFmt w:val="bullet"/>
      <w:lvlText w:val="o"/>
      <w:lvlJc w:val="left"/>
      <w:pPr>
        <w:tabs>
          <w:tab w:val="num" w:pos="3240"/>
        </w:tabs>
        <w:ind w:left="3240" w:hanging="360"/>
      </w:pPr>
      <w:rPr>
        <w:rFonts w:ascii="Courier New" w:hAnsi="Courier New" w:cs="Courier New" w:hint="default"/>
      </w:rPr>
    </w:lvl>
    <w:lvl w:ilvl="5" w:tplc="8A960888" w:tentative="1">
      <w:start w:val="1"/>
      <w:numFmt w:val="bullet"/>
      <w:lvlText w:val=""/>
      <w:lvlJc w:val="left"/>
      <w:pPr>
        <w:tabs>
          <w:tab w:val="num" w:pos="3960"/>
        </w:tabs>
        <w:ind w:left="3960" w:hanging="360"/>
      </w:pPr>
      <w:rPr>
        <w:rFonts w:ascii="Wingdings" w:hAnsi="Wingdings" w:hint="default"/>
      </w:rPr>
    </w:lvl>
    <w:lvl w:ilvl="6" w:tplc="90F21C66" w:tentative="1">
      <w:start w:val="1"/>
      <w:numFmt w:val="bullet"/>
      <w:lvlText w:val=""/>
      <w:lvlJc w:val="left"/>
      <w:pPr>
        <w:tabs>
          <w:tab w:val="num" w:pos="4680"/>
        </w:tabs>
        <w:ind w:left="4680" w:hanging="360"/>
      </w:pPr>
      <w:rPr>
        <w:rFonts w:ascii="Symbol" w:hAnsi="Symbol" w:hint="default"/>
      </w:rPr>
    </w:lvl>
    <w:lvl w:ilvl="7" w:tplc="D8442034" w:tentative="1">
      <w:start w:val="1"/>
      <w:numFmt w:val="bullet"/>
      <w:lvlText w:val="o"/>
      <w:lvlJc w:val="left"/>
      <w:pPr>
        <w:tabs>
          <w:tab w:val="num" w:pos="5400"/>
        </w:tabs>
        <w:ind w:left="5400" w:hanging="360"/>
      </w:pPr>
      <w:rPr>
        <w:rFonts w:ascii="Courier New" w:hAnsi="Courier New" w:cs="Courier New" w:hint="default"/>
      </w:rPr>
    </w:lvl>
    <w:lvl w:ilvl="8" w:tplc="B3C2C35E"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4136752B"/>
    <w:multiLevelType w:val="hybridMultilevel"/>
    <w:tmpl w:val="1130B9D4"/>
    <w:lvl w:ilvl="0" w:tplc="F7D67B20">
      <w:start w:val="1"/>
      <w:numFmt w:val="bullet"/>
      <w:pStyle w:val="Bullets-4-English"/>
      <w:lvlText w:val=""/>
      <w:lvlJc w:val="left"/>
      <w:pPr>
        <w:tabs>
          <w:tab w:val="num" w:pos="1063"/>
        </w:tabs>
        <w:ind w:left="1063" w:hanging="360"/>
      </w:pPr>
      <w:rPr>
        <w:rFonts w:ascii="Symbol" w:hAnsi="Symbol" w:hint="default"/>
        <w:color w:val="auto"/>
      </w:rPr>
    </w:lvl>
    <w:lvl w:ilvl="1" w:tplc="1F00B912">
      <w:start w:val="1"/>
      <w:numFmt w:val="bullet"/>
      <w:lvlText w:val="o"/>
      <w:lvlJc w:val="left"/>
      <w:pPr>
        <w:tabs>
          <w:tab w:val="num" w:pos="1423"/>
        </w:tabs>
        <w:ind w:left="1423" w:hanging="360"/>
      </w:pPr>
      <w:rPr>
        <w:rFonts w:ascii="Courier New" w:hAnsi="Courier New" w:cs="Courier New" w:hint="default"/>
      </w:rPr>
    </w:lvl>
    <w:lvl w:ilvl="2" w:tplc="572C8EFA">
      <w:start w:val="1"/>
      <w:numFmt w:val="bullet"/>
      <w:lvlText w:val=""/>
      <w:lvlJc w:val="left"/>
      <w:pPr>
        <w:tabs>
          <w:tab w:val="num" w:pos="2143"/>
        </w:tabs>
        <w:ind w:left="2143" w:hanging="360"/>
      </w:pPr>
      <w:rPr>
        <w:rFonts w:ascii="Wingdings" w:hAnsi="Wingdings" w:hint="default"/>
      </w:rPr>
    </w:lvl>
    <w:lvl w:ilvl="3" w:tplc="A5308E3C" w:tentative="1">
      <w:start w:val="1"/>
      <w:numFmt w:val="bullet"/>
      <w:lvlText w:val=""/>
      <w:lvlJc w:val="left"/>
      <w:pPr>
        <w:tabs>
          <w:tab w:val="num" w:pos="2863"/>
        </w:tabs>
        <w:ind w:left="2863" w:hanging="360"/>
      </w:pPr>
      <w:rPr>
        <w:rFonts w:ascii="Symbol" w:hAnsi="Symbol" w:hint="default"/>
      </w:rPr>
    </w:lvl>
    <w:lvl w:ilvl="4" w:tplc="30603C20" w:tentative="1">
      <w:start w:val="1"/>
      <w:numFmt w:val="bullet"/>
      <w:lvlText w:val="o"/>
      <w:lvlJc w:val="left"/>
      <w:pPr>
        <w:tabs>
          <w:tab w:val="num" w:pos="3583"/>
        </w:tabs>
        <w:ind w:left="3583" w:hanging="360"/>
      </w:pPr>
      <w:rPr>
        <w:rFonts w:ascii="Courier New" w:hAnsi="Courier New" w:cs="Courier New" w:hint="default"/>
      </w:rPr>
    </w:lvl>
    <w:lvl w:ilvl="5" w:tplc="0D864D88" w:tentative="1">
      <w:start w:val="1"/>
      <w:numFmt w:val="bullet"/>
      <w:lvlText w:val=""/>
      <w:lvlJc w:val="left"/>
      <w:pPr>
        <w:tabs>
          <w:tab w:val="num" w:pos="4303"/>
        </w:tabs>
        <w:ind w:left="4303" w:hanging="360"/>
      </w:pPr>
      <w:rPr>
        <w:rFonts w:ascii="Wingdings" w:hAnsi="Wingdings" w:hint="default"/>
      </w:rPr>
    </w:lvl>
    <w:lvl w:ilvl="6" w:tplc="B5062B94" w:tentative="1">
      <w:start w:val="1"/>
      <w:numFmt w:val="bullet"/>
      <w:lvlText w:val=""/>
      <w:lvlJc w:val="left"/>
      <w:pPr>
        <w:tabs>
          <w:tab w:val="num" w:pos="5023"/>
        </w:tabs>
        <w:ind w:left="5023" w:hanging="360"/>
      </w:pPr>
      <w:rPr>
        <w:rFonts w:ascii="Symbol" w:hAnsi="Symbol" w:hint="default"/>
      </w:rPr>
    </w:lvl>
    <w:lvl w:ilvl="7" w:tplc="19D686BC" w:tentative="1">
      <w:start w:val="1"/>
      <w:numFmt w:val="bullet"/>
      <w:lvlText w:val="o"/>
      <w:lvlJc w:val="left"/>
      <w:pPr>
        <w:tabs>
          <w:tab w:val="num" w:pos="5743"/>
        </w:tabs>
        <w:ind w:left="5743" w:hanging="360"/>
      </w:pPr>
      <w:rPr>
        <w:rFonts w:ascii="Courier New" w:hAnsi="Courier New" w:cs="Courier New" w:hint="default"/>
      </w:rPr>
    </w:lvl>
    <w:lvl w:ilvl="8" w:tplc="497ED002" w:tentative="1">
      <w:start w:val="1"/>
      <w:numFmt w:val="bullet"/>
      <w:lvlText w:val=""/>
      <w:lvlJc w:val="left"/>
      <w:pPr>
        <w:tabs>
          <w:tab w:val="num" w:pos="6463"/>
        </w:tabs>
        <w:ind w:left="6463" w:hanging="360"/>
      </w:pPr>
      <w:rPr>
        <w:rFonts w:ascii="Wingdings" w:hAnsi="Wingdings" w:hint="default"/>
      </w:rPr>
    </w:lvl>
  </w:abstractNum>
  <w:abstractNum w:abstractNumId="45"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6" w15:restartNumberingAfterBreak="0">
    <w:nsid w:val="43B70E83"/>
    <w:multiLevelType w:val="multilevel"/>
    <w:tmpl w:val="BAEA1A60"/>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47"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8"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9" w15:restartNumberingAfterBreak="0">
    <w:nsid w:val="4ACB1CCB"/>
    <w:multiLevelType w:val="hybridMultilevel"/>
    <w:tmpl w:val="ADF8A936"/>
    <w:name w:val="listhnumber432232223222332222222223422"/>
    <w:lvl w:ilvl="0" w:tplc="9A84295E">
      <w:start w:val="1"/>
      <w:numFmt w:val="decimal"/>
      <w:lvlText w:val="%1."/>
      <w:lvlJc w:val="left"/>
      <w:pPr>
        <w:tabs>
          <w:tab w:val="num" w:pos="720"/>
        </w:tabs>
        <w:ind w:left="720" w:right="720" w:hanging="360"/>
      </w:pPr>
    </w:lvl>
    <w:lvl w:ilvl="1" w:tplc="577A5ABA">
      <w:start w:val="1"/>
      <w:numFmt w:val="decimal"/>
      <w:lvlText w:val="%2)"/>
      <w:lvlJc w:val="left"/>
      <w:pPr>
        <w:tabs>
          <w:tab w:val="num" w:pos="1440"/>
        </w:tabs>
        <w:ind w:left="1440" w:right="1440" w:hanging="360"/>
      </w:pPr>
    </w:lvl>
    <w:lvl w:ilvl="2" w:tplc="EC0287C0" w:tentative="1">
      <w:start w:val="1"/>
      <w:numFmt w:val="lowerRoman"/>
      <w:lvlText w:val="%3."/>
      <w:lvlJc w:val="right"/>
      <w:pPr>
        <w:tabs>
          <w:tab w:val="num" w:pos="2160"/>
        </w:tabs>
        <w:ind w:left="2160" w:right="2160" w:hanging="180"/>
      </w:pPr>
    </w:lvl>
    <w:lvl w:ilvl="3" w:tplc="3FDE7BB0" w:tentative="1">
      <w:start w:val="1"/>
      <w:numFmt w:val="decimal"/>
      <w:lvlText w:val="%4."/>
      <w:lvlJc w:val="left"/>
      <w:pPr>
        <w:tabs>
          <w:tab w:val="num" w:pos="2880"/>
        </w:tabs>
        <w:ind w:left="2880" w:right="2880" w:hanging="360"/>
      </w:pPr>
    </w:lvl>
    <w:lvl w:ilvl="4" w:tplc="7506F510" w:tentative="1">
      <w:start w:val="1"/>
      <w:numFmt w:val="lowerLetter"/>
      <w:lvlText w:val="%5."/>
      <w:lvlJc w:val="left"/>
      <w:pPr>
        <w:tabs>
          <w:tab w:val="num" w:pos="3600"/>
        </w:tabs>
        <w:ind w:left="3600" w:right="3600" w:hanging="360"/>
      </w:pPr>
    </w:lvl>
    <w:lvl w:ilvl="5" w:tplc="028E57C0" w:tentative="1">
      <w:start w:val="1"/>
      <w:numFmt w:val="lowerRoman"/>
      <w:lvlText w:val="%6."/>
      <w:lvlJc w:val="right"/>
      <w:pPr>
        <w:tabs>
          <w:tab w:val="num" w:pos="4320"/>
        </w:tabs>
        <w:ind w:left="4320" w:right="4320" w:hanging="180"/>
      </w:pPr>
    </w:lvl>
    <w:lvl w:ilvl="6" w:tplc="F25AEEDA" w:tentative="1">
      <w:start w:val="1"/>
      <w:numFmt w:val="decimal"/>
      <w:lvlText w:val="%7."/>
      <w:lvlJc w:val="left"/>
      <w:pPr>
        <w:tabs>
          <w:tab w:val="num" w:pos="5040"/>
        </w:tabs>
        <w:ind w:left="5040" w:right="5040" w:hanging="360"/>
      </w:pPr>
    </w:lvl>
    <w:lvl w:ilvl="7" w:tplc="D07C9A1C" w:tentative="1">
      <w:start w:val="1"/>
      <w:numFmt w:val="lowerLetter"/>
      <w:lvlText w:val="%8."/>
      <w:lvlJc w:val="left"/>
      <w:pPr>
        <w:tabs>
          <w:tab w:val="num" w:pos="5760"/>
        </w:tabs>
        <w:ind w:left="5760" w:right="5760" w:hanging="360"/>
      </w:pPr>
    </w:lvl>
    <w:lvl w:ilvl="8" w:tplc="BE925B4E" w:tentative="1">
      <w:start w:val="1"/>
      <w:numFmt w:val="lowerRoman"/>
      <w:lvlText w:val="%9."/>
      <w:lvlJc w:val="right"/>
      <w:pPr>
        <w:tabs>
          <w:tab w:val="num" w:pos="6480"/>
        </w:tabs>
        <w:ind w:left="6480" w:right="6480" w:hanging="180"/>
      </w:pPr>
    </w:lvl>
  </w:abstractNum>
  <w:abstractNum w:abstractNumId="50"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1" w15:restartNumberingAfterBreak="0">
    <w:nsid w:val="5014586D"/>
    <w:multiLevelType w:val="hybridMultilevel"/>
    <w:tmpl w:val="BDFABD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9BC4D14"/>
    <w:multiLevelType w:val="hybridMultilevel"/>
    <w:tmpl w:val="9FECAAAA"/>
    <w:lvl w:ilvl="0" w:tplc="2C24D212">
      <w:start w:val="1"/>
      <w:numFmt w:val="decimal"/>
      <w:lvlText w:val="%1."/>
      <w:lvlJc w:val="left"/>
      <w:pPr>
        <w:ind w:left="720" w:hanging="360"/>
      </w:pPr>
    </w:lvl>
    <w:lvl w:ilvl="1" w:tplc="A39E7BD2">
      <w:start w:val="1"/>
      <w:numFmt w:val="lowerLetter"/>
      <w:lvlText w:val="%2."/>
      <w:lvlJc w:val="left"/>
      <w:pPr>
        <w:ind w:left="1440" w:hanging="360"/>
      </w:pPr>
    </w:lvl>
    <w:lvl w:ilvl="2" w:tplc="B7EEC350" w:tentative="1">
      <w:start w:val="1"/>
      <w:numFmt w:val="lowerRoman"/>
      <w:lvlText w:val="%3."/>
      <w:lvlJc w:val="right"/>
      <w:pPr>
        <w:ind w:left="2160" w:hanging="180"/>
      </w:pPr>
    </w:lvl>
    <w:lvl w:ilvl="3" w:tplc="4AECD0FC" w:tentative="1">
      <w:start w:val="1"/>
      <w:numFmt w:val="decimal"/>
      <w:lvlText w:val="%4."/>
      <w:lvlJc w:val="left"/>
      <w:pPr>
        <w:ind w:left="2880" w:hanging="360"/>
      </w:pPr>
    </w:lvl>
    <w:lvl w:ilvl="4" w:tplc="092AF114" w:tentative="1">
      <w:start w:val="1"/>
      <w:numFmt w:val="lowerLetter"/>
      <w:lvlText w:val="%5."/>
      <w:lvlJc w:val="left"/>
      <w:pPr>
        <w:ind w:left="3600" w:hanging="360"/>
      </w:pPr>
    </w:lvl>
    <w:lvl w:ilvl="5" w:tplc="3BACAFFC" w:tentative="1">
      <w:start w:val="1"/>
      <w:numFmt w:val="lowerRoman"/>
      <w:lvlText w:val="%6."/>
      <w:lvlJc w:val="right"/>
      <w:pPr>
        <w:ind w:left="4320" w:hanging="180"/>
      </w:pPr>
    </w:lvl>
    <w:lvl w:ilvl="6" w:tplc="D33662EA" w:tentative="1">
      <w:start w:val="1"/>
      <w:numFmt w:val="decimal"/>
      <w:lvlText w:val="%7."/>
      <w:lvlJc w:val="left"/>
      <w:pPr>
        <w:ind w:left="5040" w:hanging="360"/>
      </w:pPr>
    </w:lvl>
    <w:lvl w:ilvl="7" w:tplc="332216F2" w:tentative="1">
      <w:start w:val="1"/>
      <w:numFmt w:val="lowerLetter"/>
      <w:lvlText w:val="%8."/>
      <w:lvlJc w:val="left"/>
      <w:pPr>
        <w:ind w:left="5760" w:hanging="360"/>
      </w:pPr>
    </w:lvl>
    <w:lvl w:ilvl="8" w:tplc="B498BFC6" w:tentative="1">
      <w:start w:val="1"/>
      <w:numFmt w:val="lowerRoman"/>
      <w:lvlText w:val="%9."/>
      <w:lvlJc w:val="right"/>
      <w:pPr>
        <w:ind w:left="6480" w:hanging="180"/>
      </w:pPr>
    </w:lvl>
  </w:abstractNum>
  <w:abstractNum w:abstractNumId="53"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4"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5"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6"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7"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8" w15:restartNumberingAfterBreak="0">
    <w:nsid w:val="5DFD0C56"/>
    <w:multiLevelType w:val="multilevel"/>
    <w:tmpl w:val="F56A934C"/>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59" w15:restartNumberingAfterBreak="0">
    <w:nsid w:val="5F743717"/>
    <w:multiLevelType w:val="multilevel"/>
    <w:tmpl w:val="54B40DD4"/>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b w:val="0"/>
        <w:bCs w:val="0"/>
        <w:szCs w:val="24"/>
      </w:rPr>
    </w:lvl>
    <w:lvl w:ilvl="3">
      <w:start w:val="1"/>
      <w:numFmt w:val="decimal"/>
      <w:lvlText w:val="%1.%2.%3.%4."/>
      <w:lvlJc w:val="left"/>
      <w:pPr>
        <w:tabs>
          <w:tab w:val="num" w:pos="2098"/>
        </w:tabs>
        <w:ind w:left="2098" w:hanging="680"/>
      </w:pPr>
      <w:rPr>
        <w:rFonts w:cs="David" w:hint="cs"/>
        <w:b w:val="0"/>
        <w:bCs w:val="0"/>
        <w:szCs w:val="24"/>
      </w:rPr>
    </w:lvl>
    <w:lvl w:ilvl="4">
      <w:start w:val="1"/>
      <w:numFmt w:val="decimal"/>
      <w:lvlText w:val="%1.%2.%3.%4.%5."/>
      <w:lvlJc w:val="left"/>
      <w:pPr>
        <w:tabs>
          <w:tab w:val="num" w:pos="2212"/>
        </w:tabs>
        <w:ind w:left="2212"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60" w15:restartNumberingAfterBreak="0">
    <w:nsid w:val="600E4FA6"/>
    <w:multiLevelType w:val="multilevel"/>
    <w:tmpl w:val="CD4A0C4E"/>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61"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2"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3"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4"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5" w15:restartNumberingAfterBreak="0">
    <w:nsid w:val="689F6BF9"/>
    <w:multiLevelType w:val="hybridMultilevel"/>
    <w:tmpl w:val="8F7ADAD0"/>
    <w:lvl w:ilvl="0" w:tplc="DD7A48EC">
      <w:start w:val="1"/>
      <w:numFmt w:val="decimal"/>
      <w:pStyle w:val="-2"/>
      <w:lvlText w:val="%1)"/>
      <w:lvlJc w:val="left"/>
      <w:pPr>
        <w:tabs>
          <w:tab w:val="num" w:pos="1080"/>
        </w:tabs>
        <w:ind w:left="1080" w:hanging="360"/>
      </w:pPr>
      <w:rPr>
        <w:rFonts w:hint="default"/>
      </w:rPr>
    </w:lvl>
    <w:lvl w:ilvl="1" w:tplc="ED6000A8">
      <w:start w:val="1"/>
      <w:numFmt w:val="lowerLetter"/>
      <w:lvlText w:val="%2."/>
      <w:lvlJc w:val="left"/>
      <w:pPr>
        <w:tabs>
          <w:tab w:val="num" w:pos="1800"/>
        </w:tabs>
        <w:ind w:left="1800" w:hanging="360"/>
      </w:pPr>
    </w:lvl>
    <w:lvl w:ilvl="2" w:tplc="A10240DC" w:tentative="1">
      <w:start w:val="1"/>
      <w:numFmt w:val="lowerRoman"/>
      <w:lvlText w:val="%3."/>
      <w:lvlJc w:val="right"/>
      <w:pPr>
        <w:tabs>
          <w:tab w:val="num" w:pos="2520"/>
        </w:tabs>
        <w:ind w:left="2520" w:hanging="180"/>
      </w:pPr>
    </w:lvl>
    <w:lvl w:ilvl="3" w:tplc="82821D0E" w:tentative="1">
      <w:start w:val="1"/>
      <w:numFmt w:val="decimal"/>
      <w:lvlText w:val="%4."/>
      <w:lvlJc w:val="left"/>
      <w:pPr>
        <w:tabs>
          <w:tab w:val="num" w:pos="3240"/>
        </w:tabs>
        <w:ind w:left="3240" w:hanging="360"/>
      </w:pPr>
    </w:lvl>
    <w:lvl w:ilvl="4" w:tplc="0CB27FB2" w:tentative="1">
      <w:start w:val="1"/>
      <w:numFmt w:val="lowerLetter"/>
      <w:lvlText w:val="%5."/>
      <w:lvlJc w:val="left"/>
      <w:pPr>
        <w:tabs>
          <w:tab w:val="num" w:pos="3960"/>
        </w:tabs>
        <w:ind w:left="3960" w:hanging="360"/>
      </w:pPr>
    </w:lvl>
    <w:lvl w:ilvl="5" w:tplc="64B611CE" w:tentative="1">
      <w:start w:val="1"/>
      <w:numFmt w:val="lowerRoman"/>
      <w:lvlText w:val="%6."/>
      <w:lvlJc w:val="right"/>
      <w:pPr>
        <w:tabs>
          <w:tab w:val="num" w:pos="4680"/>
        </w:tabs>
        <w:ind w:left="4680" w:hanging="180"/>
      </w:pPr>
    </w:lvl>
    <w:lvl w:ilvl="6" w:tplc="5E0A320A" w:tentative="1">
      <w:start w:val="1"/>
      <w:numFmt w:val="decimal"/>
      <w:lvlText w:val="%7."/>
      <w:lvlJc w:val="left"/>
      <w:pPr>
        <w:tabs>
          <w:tab w:val="num" w:pos="5400"/>
        </w:tabs>
        <w:ind w:left="5400" w:hanging="360"/>
      </w:pPr>
    </w:lvl>
    <w:lvl w:ilvl="7" w:tplc="F4260EF6" w:tentative="1">
      <w:start w:val="1"/>
      <w:numFmt w:val="lowerLetter"/>
      <w:lvlText w:val="%8."/>
      <w:lvlJc w:val="left"/>
      <w:pPr>
        <w:tabs>
          <w:tab w:val="num" w:pos="6120"/>
        </w:tabs>
        <w:ind w:left="6120" w:hanging="360"/>
      </w:pPr>
    </w:lvl>
    <w:lvl w:ilvl="8" w:tplc="474EEA9A" w:tentative="1">
      <w:start w:val="1"/>
      <w:numFmt w:val="lowerRoman"/>
      <w:lvlText w:val="%9."/>
      <w:lvlJc w:val="right"/>
      <w:pPr>
        <w:tabs>
          <w:tab w:val="num" w:pos="6840"/>
        </w:tabs>
        <w:ind w:left="6840" w:hanging="180"/>
      </w:pPr>
    </w:lvl>
  </w:abstractNum>
  <w:abstractNum w:abstractNumId="66"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7"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8" w15:restartNumberingAfterBreak="0">
    <w:nsid w:val="69886419"/>
    <w:multiLevelType w:val="multilevel"/>
    <w:tmpl w:val="76728DE6"/>
    <w:lvl w:ilvl="0">
      <w:start w:val="1"/>
      <w:numFmt w:val="decimal"/>
      <w:lvlText w:val="%1"/>
      <w:lvlJc w:val="left"/>
      <w:pPr>
        <w:ind w:left="360" w:hanging="360"/>
      </w:pPr>
      <w:rPr>
        <w:rFonts w:hint="default"/>
        <w:b w:val="0"/>
      </w:rPr>
    </w:lvl>
    <w:lvl w:ilvl="1">
      <w:start w:val="1"/>
      <w:numFmt w:val="decimal"/>
      <w:lvlText w:val="%1.%2"/>
      <w:lvlJc w:val="left"/>
      <w:pPr>
        <w:ind w:left="1440" w:hanging="360"/>
      </w:pPr>
      <w:rPr>
        <w:rFonts w:ascii="David" w:hAnsi="David" w:cs="David" w:hint="default"/>
        <w:b/>
        <w:bCs w:val="0"/>
      </w:rPr>
    </w:lvl>
    <w:lvl w:ilvl="2">
      <w:start w:val="1"/>
      <w:numFmt w:val="decimal"/>
      <w:lvlText w:val="%1.%2.%3"/>
      <w:lvlJc w:val="left"/>
      <w:pPr>
        <w:ind w:left="2880" w:hanging="720"/>
      </w:pPr>
      <w:rPr>
        <w:rFonts w:hint="default"/>
        <w:b w:val="0"/>
      </w:rPr>
    </w:lvl>
    <w:lvl w:ilvl="3">
      <w:start w:val="1"/>
      <w:numFmt w:val="decimal"/>
      <w:lvlText w:val="%1.%2.%3.%4"/>
      <w:lvlJc w:val="left"/>
      <w:pPr>
        <w:ind w:left="3960" w:hanging="72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480" w:hanging="108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000" w:hanging="1440"/>
      </w:pPr>
      <w:rPr>
        <w:rFonts w:hint="default"/>
        <w:b w:val="0"/>
      </w:rPr>
    </w:lvl>
    <w:lvl w:ilvl="8">
      <w:start w:val="1"/>
      <w:numFmt w:val="decimal"/>
      <w:lvlText w:val="%1.%2.%3.%4.%5.%6.%7.%8.%9"/>
      <w:lvlJc w:val="left"/>
      <w:pPr>
        <w:ind w:left="10440" w:hanging="1800"/>
      </w:pPr>
      <w:rPr>
        <w:rFonts w:hint="default"/>
        <w:b w:val="0"/>
      </w:rPr>
    </w:lvl>
  </w:abstractNum>
  <w:abstractNum w:abstractNumId="69" w15:restartNumberingAfterBreak="0">
    <w:nsid w:val="69D8569A"/>
    <w:multiLevelType w:val="hybridMultilevel"/>
    <w:tmpl w:val="C0ECCD9E"/>
    <w:lvl w:ilvl="0" w:tplc="4328D60C">
      <w:start w:val="1"/>
      <w:numFmt w:val="decimal"/>
      <w:lvlText w:val="%1."/>
      <w:lvlJc w:val="left"/>
      <w:pPr>
        <w:ind w:left="720" w:hanging="360"/>
      </w:pPr>
      <w:rPr>
        <w:rFonts w:hint="default"/>
      </w:rPr>
    </w:lvl>
    <w:lvl w:ilvl="1" w:tplc="1CF69024" w:tentative="1">
      <w:start w:val="1"/>
      <w:numFmt w:val="lowerLetter"/>
      <w:lvlText w:val="%2."/>
      <w:lvlJc w:val="left"/>
      <w:pPr>
        <w:ind w:left="1440" w:hanging="360"/>
      </w:pPr>
    </w:lvl>
    <w:lvl w:ilvl="2" w:tplc="25C69962" w:tentative="1">
      <w:start w:val="1"/>
      <w:numFmt w:val="lowerRoman"/>
      <w:lvlText w:val="%3."/>
      <w:lvlJc w:val="right"/>
      <w:pPr>
        <w:ind w:left="2160" w:hanging="180"/>
      </w:pPr>
    </w:lvl>
    <w:lvl w:ilvl="3" w:tplc="C2D62D6C" w:tentative="1">
      <w:start w:val="1"/>
      <w:numFmt w:val="decimal"/>
      <w:pStyle w:val="4-0"/>
      <w:lvlText w:val="%4."/>
      <w:lvlJc w:val="left"/>
      <w:pPr>
        <w:ind w:left="2880" w:hanging="360"/>
      </w:pPr>
    </w:lvl>
    <w:lvl w:ilvl="4" w:tplc="F4446668" w:tentative="1">
      <w:start w:val="1"/>
      <w:numFmt w:val="lowerLetter"/>
      <w:lvlText w:val="%5."/>
      <w:lvlJc w:val="left"/>
      <w:pPr>
        <w:ind w:left="3600" w:hanging="360"/>
      </w:pPr>
    </w:lvl>
    <w:lvl w:ilvl="5" w:tplc="43DEF308" w:tentative="1">
      <w:start w:val="1"/>
      <w:numFmt w:val="lowerRoman"/>
      <w:lvlText w:val="%6."/>
      <w:lvlJc w:val="right"/>
      <w:pPr>
        <w:ind w:left="4320" w:hanging="180"/>
      </w:pPr>
    </w:lvl>
    <w:lvl w:ilvl="6" w:tplc="FD9C0630" w:tentative="1">
      <w:start w:val="1"/>
      <w:numFmt w:val="decimal"/>
      <w:lvlText w:val="%7."/>
      <w:lvlJc w:val="left"/>
      <w:pPr>
        <w:ind w:left="5040" w:hanging="360"/>
      </w:pPr>
    </w:lvl>
    <w:lvl w:ilvl="7" w:tplc="97AE760E" w:tentative="1">
      <w:start w:val="1"/>
      <w:numFmt w:val="lowerLetter"/>
      <w:lvlText w:val="%8."/>
      <w:lvlJc w:val="left"/>
      <w:pPr>
        <w:ind w:left="5760" w:hanging="360"/>
      </w:pPr>
    </w:lvl>
    <w:lvl w:ilvl="8" w:tplc="5B508B20" w:tentative="1">
      <w:start w:val="1"/>
      <w:numFmt w:val="lowerRoman"/>
      <w:lvlText w:val="%9."/>
      <w:lvlJc w:val="right"/>
      <w:pPr>
        <w:ind w:left="6480" w:hanging="180"/>
      </w:pPr>
    </w:lvl>
  </w:abstractNum>
  <w:abstractNum w:abstractNumId="70"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1"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70203FE5"/>
    <w:multiLevelType w:val="hybridMultilevel"/>
    <w:tmpl w:val="4128F980"/>
    <w:lvl w:ilvl="0" w:tplc="5CCEA638">
      <w:start w:val="1"/>
      <w:numFmt w:val="hebrew1"/>
      <w:pStyle w:val="AlphaList"/>
      <w:lvlText w:val="%1."/>
      <w:lvlJc w:val="left"/>
      <w:pPr>
        <w:tabs>
          <w:tab w:val="num" w:pos="1559"/>
        </w:tabs>
        <w:ind w:left="1559" w:hanging="425"/>
      </w:pPr>
      <w:rPr>
        <w:rFonts w:hint="default"/>
      </w:rPr>
    </w:lvl>
    <w:lvl w:ilvl="1" w:tplc="1E0ADB98" w:tentative="1">
      <w:start w:val="1"/>
      <w:numFmt w:val="lowerLetter"/>
      <w:lvlText w:val="%2."/>
      <w:lvlJc w:val="left"/>
      <w:pPr>
        <w:tabs>
          <w:tab w:val="num" w:pos="1440"/>
        </w:tabs>
        <w:ind w:left="1440" w:hanging="360"/>
      </w:pPr>
    </w:lvl>
    <w:lvl w:ilvl="2" w:tplc="1A1E617A" w:tentative="1">
      <w:start w:val="1"/>
      <w:numFmt w:val="lowerRoman"/>
      <w:lvlText w:val="%3."/>
      <w:lvlJc w:val="right"/>
      <w:pPr>
        <w:tabs>
          <w:tab w:val="num" w:pos="2160"/>
        </w:tabs>
        <w:ind w:left="2160" w:hanging="180"/>
      </w:pPr>
    </w:lvl>
    <w:lvl w:ilvl="3" w:tplc="19FC4154" w:tentative="1">
      <w:start w:val="1"/>
      <w:numFmt w:val="decimal"/>
      <w:lvlText w:val="%4."/>
      <w:lvlJc w:val="left"/>
      <w:pPr>
        <w:tabs>
          <w:tab w:val="num" w:pos="2880"/>
        </w:tabs>
        <w:ind w:left="2880" w:hanging="360"/>
      </w:pPr>
    </w:lvl>
    <w:lvl w:ilvl="4" w:tplc="AEB04136" w:tentative="1">
      <w:start w:val="1"/>
      <w:numFmt w:val="lowerLetter"/>
      <w:lvlText w:val="%5."/>
      <w:lvlJc w:val="left"/>
      <w:pPr>
        <w:tabs>
          <w:tab w:val="num" w:pos="3600"/>
        </w:tabs>
        <w:ind w:left="3600" w:hanging="360"/>
      </w:pPr>
    </w:lvl>
    <w:lvl w:ilvl="5" w:tplc="3D5EC3F2" w:tentative="1">
      <w:start w:val="1"/>
      <w:numFmt w:val="lowerRoman"/>
      <w:lvlText w:val="%6."/>
      <w:lvlJc w:val="right"/>
      <w:pPr>
        <w:tabs>
          <w:tab w:val="num" w:pos="4320"/>
        </w:tabs>
        <w:ind w:left="4320" w:hanging="180"/>
      </w:pPr>
    </w:lvl>
    <w:lvl w:ilvl="6" w:tplc="970EA3E2" w:tentative="1">
      <w:start w:val="1"/>
      <w:numFmt w:val="decimal"/>
      <w:lvlText w:val="%7."/>
      <w:lvlJc w:val="left"/>
      <w:pPr>
        <w:tabs>
          <w:tab w:val="num" w:pos="5040"/>
        </w:tabs>
        <w:ind w:left="5040" w:hanging="360"/>
      </w:pPr>
    </w:lvl>
    <w:lvl w:ilvl="7" w:tplc="BA9A5140" w:tentative="1">
      <w:start w:val="1"/>
      <w:numFmt w:val="lowerLetter"/>
      <w:lvlText w:val="%8."/>
      <w:lvlJc w:val="left"/>
      <w:pPr>
        <w:tabs>
          <w:tab w:val="num" w:pos="5760"/>
        </w:tabs>
        <w:ind w:left="5760" w:hanging="360"/>
      </w:pPr>
    </w:lvl>
    <w:lvl w:ilvl="8" w:tplc="7E2CCA32" w:tentative="1">
      <w:start w:val="1"/>
      <w:numFmt w:val="lowerRoman"/>
      <w:lvlText w:val="%9."/>
      <w:lvlJc w:val="right"/>
      <w:pPr>
        <w:tabs>
          <w:tab w:val="num" w:pos="6480"/>
        </w:tabs>
        <w:ind w:left="6480" w:hanging="180"/>
      </w:pPr>
    </w:lvl>
  </w:abstractNum>
  <w:abstractNum w:abstractNumId="73" w15:restartNumberingAfterBreak="0">
    <w:nsid w:val="7095608C"/>
    <w:multiLevelType w:val="multilevel"/>
    <w:tmpl w:val="79DA2652"/>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b w:val="0"/>
        <w:bCs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74"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5"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6"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8" w15:restartNumberingAfterBreak="0">
    <w:nsid w:val="780E0A88"/>
    <w:multiLevelType w:val="multilevel"/>
    <w:tmpl w:val="25D60DB2"/>
    <w:lvl w:ilvl="0">
      <w:start w:val="1"/>
      <w:numFmt w:val="decimal"/>
      <w:suff w:val="space"/>
      <w:lvlText w:val="%1."/>
      <w:lvlJc w:val="left"/>
      <w:pPr>
        <w:ind w:left="567" w:hanging="567"/>
      </w:pPr>
      <w:rPr>
        <w:rFonts w:hint="default"/>
        <w:b w:val="0"/>
        <w:sz w:val="24"/>
        <w:szCs w:val="24"/>
      </w:rPr>
    </w:lvl>
    <w:lvl w:ilvl="1">
      <w:start w:val="1"/>
      <w:numFmt w:val="decimal"/>
      <w:lvlText w:val="%1.%2."/>
      <w:lvlJc w:val="left"/>
      <w:pPr>
        <w:ind w:left="1247" w:hanging="680"/>
      </w:pPr>
      <w:rPr>
        <w:rFonts w:cs="David" w:hint="default"/>
        <w:b w:val="0"/>
        <w:bCs w:val="0"/>
        <w:lang w:val="en-US" w:bidi="he-IL"/>
      </w:rPr>
    </w:lvl>
    <w:lvl w:ilvl="2">
      <w:start w:val="1"/>
      <w:numFmt w:val="decimal"/>
      <w:lvlText w:val="%1.%2.%3."/>
      <w:lvlJc w:val="left"/>
      <w:pPr>
        <w:ind w:left="1985" w:hanging="738"/>
      </w:pPr>
      <w:rPr>
        <w:rFonts w:hint="default"/>
        <w:b/>
        <w:bCs w:val="0"/>
        <w:color w:val="auto"/>
        <w:sz w:val="24"/>
        <w:szCs w:val="24"/>
      </w:rPr>
    </w:lvl>
    <w:lvl w:ilvl="3">
      <w:start w:val="1"/>
      <w:numFmt w:val="decimal"/>
      <w:lvlText w:val="%1.%2.%3.%4."/>
      <w:lvlJc w:val="left"/>
      <w:pPr>
        <w:tabs>
          <w:tab w:val="num" w:pos="2211"/>
        </w:tabs>
        <w:ind w:left="2948" w:hanging="963"/>
      </w:pPr>
      <w:rPr>
        <w:rFonts w:hint="default"/>
        <w:b/>
        <w:bCs w:val="0"/>
        <w:sz w:val="24"/>
        <w:szCs w:val="24"/>
      </w:rPr>
    </w:lvl>
    <w:lvl w:ilvl="4">
      <w:start w:val="1"/>
      <w:numFmt w:val="upperRoman"/>
      <w:lvlText w:val="%5)"/>
      <w:lvlJc w:val="left"/>
      <w:pPr>
        <w:ind w:left="3289" w:hanging="341"/>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79" w15:restartNumberingAfterBreak="0">
    <w:nsid w:val="782276C1"/>
    <w:multiLevelType w:val="hybridMultilevel"/>
    <w:tmpl w:val="3502E438"/>
    <w:name w:val="listhnumber43222"/>
    <w:lvl w:ilvl="0" w:tplc="384AFBEC">
      <w:start w:val="1"/>
      <w:numFmt w:val="decimal"/>
      <w:lvlText w:val="%1."/>
      <w:lvlJc w:val="left"/>
      <w:pPr>
        <w:tabs>
          <w:tab w:val="num" w:pos="720"/>
        </w:tabs>
        <w:ind w:left="720" w:hanging="360"/>
      </w:pPr>
      <w:rPr>
        <w:rFonts w:cs="Times New Roman"/>
      </w:rPr>
    </w:lvl>
    <w:lvl w:ilvl="1" w:tplc="26FE2652">
      <w:start w:val="1"/>
      <w:numFmt w:val="hebrew1"/>
      <w:pStyle w:val="Letter2"/>
      <w:lvlText w:val="%2."/>
      <w:lvlJc w:val="left"/>
      <w:pPr>
        <w:tabs>
          <w:tab w:val="num" w:pos="1440"/>
        </w:tabs>
        <w:ind w:left="1440" w:hanging="360"/>
      </w:pPr>
      <w:rPr>
        <w:rFonts w:cs="Times New Roman" w:hint="default"/>
        <w:sz w:val="2"/>
        <w:szCs w:val="24"/>
      </w:rPr>
    </w:lvl>
    <w:lvl w:ilvl="2" w:tplc="66C29EDA">
      <w:start w:val="1"/>
      <w:numFmt w:val="lowerRoman"/>
      <w:lvlText w:val="%3."/>
      <w:lvlJc w:val="right"/>
      <w:pPr>
        <w:tabs>
          <w:tab w:val="num" w:pos="2160"/>
        </w:tabs>
        <w:ind w:left="2160" w:hanging="180"/>
      </w:pPr>
      <w:rPr>
        <w:rFonts w:cs="Times New Roman"/>
      </w:rPr>
    </w:lvl>
    <w:lvl w:ilvl="3" w:tplc="A8A2F74A">
      <w:start w:val="1"/>
      <w:numFmt w:val="decimal"/>
      <w:lvlText w:val="%4."/>
      <w:lvlJc w:val="left"/>
      <w:pPr>
        <w:tabs>
          <w:tab w:val="num" w:pos="2880"/>
        </w:tabs>
        <w:ind w:left="2880" w:hanging="360"/>
      </w:pPr>
      <w:rPr>
        <w:rFonts w:cs="Times New Roman"/>
      </w:rPr>
    </w:lvl>
    <w:lvl w:ilvl="4" w:tplc="8D7AEAB2">
      <w:start w:val="1"/>
      <w:numFmt w:val="lowerLetter"/>
      <w:lvlText w:val="%5."/>
      <w:lvlJc w:val="left"/>
      <w:pPr>
        <w:tabs>
          <w:tab w:val="num" w:pos="3600"/>
        </w:tabs>
        <w:ind w:left="3600" w:hanging="360"/>
      </w:pPr>
      <w:rPr>
        <w:rFonts w:cs="Times New Roman"/>
      </w:rPr>
    </w:lvl>
    <w:lvl w:ilvl="5" w:tplc="31B67CF8">
      <w:start w:val="1"/>
      <w:numFmt w:val="lowerRoman"/>
      <w:lvlText w:val="%6."/>
      <w:lvlJc w:val="right"/>
      <w:pPr>
        <w:tabs>
          <w:tab w:val="num" w:pos="4320"/>
        </w:tabs>
        <w:ind w:left="4320" w:hanging="180"/>
      </w:pPr>
      <w:rPr>
        <w:rFonts w:cs="Times New Roman"/>
      </w:rPr>
    </w:lvl>
    <w:lvl w:ilvl="6" w:tplc="CBCE44A2">
      <w:start w:val="1"/>
      <w:numFmt w:val="decimal"/>
      <w:lvlText w:val="%7."/>
      <w:lvlJc w:val="left"/>
      <w:pPr>
        <w:tabs>
          <w:tab w:val="num" w:pos="5040"/>
        </w:tabs>
        <w:ind w:left="5040" w:hanging="360"/>
      </w:pPr>
      <w:rPr>
        <w:rFonts w:cs="Times New Roman"/>
      </w:rPr>
    </w:lvl>
    <w:lvl w:ilvl="7" w:tplc="7B840958">
      <w:start w:val="1"/>
      <w:numFmt w:val="lowerLetter"/>
      <w:lvlText w:val="%8."/>
      <w:lvlJc w:val="left"/>
      <w:pPr>
        <w:tabs>
          <w:tab w:val="num" w:pos="5760"/>
        </w:tabs>
        <w:ind w:left="5760" w:hanging="360"/>
      </w:pPr>
      <w:rPr>
        <w:rFonts w:cs="Times New Roman"/>
      </w:rPr>
    </w:lvl>
    <w:lvl w:ilvl="8" w:tplc="F8BCD526">
      <w:start w:val="1"/>
      <w:numFmt w:val="lowerRoman"/>
      <w:lvlText w:val="%9."/>
      <w:lvlJc w:val="right"/>
      <w:pPr>
        <w:tabs>
          <w:tab w:val="num" w:pos="6480"/>
        </w:tabs>
        <w:ind w:left="6480" w:hanging="180"/>
      </w:pPr>
      <w:rPr>
        <w:rFonts w:cs="Times New Roman"/>
      </w:rPr>
    </w:lvl>
  </w:abstractNum>
  <w:abstractNum w:abstractNumId="80" w15:restartNumberingAfterBreak="0">
    <w:nsid w:val="794811A5"/>
    <w:multiLevelType w:val="hybridMultilevel"/>
    <w:tmpl w:val="21F06726"/>
    <w:name w:val="listhhnumber3"/>
    <w:lvl w:ilvl="0" w:tplc="8870C2B4">
      <w:start w:val="1"/>
      <w:numFmt w:val="decimal"/>
      <w:pStyle w:val="Letter1"/>
      <w:lvlText w:val="%1."/>
      <w:lvlJc w:val="left"/>
      <w:pPr>
        <w:tabs>
          <w:tab w:val="num" w:pos="720"/>
        </w:tabs>
        <w:ind w:left="720" w:hanging="360"/>
      </w:pPr>
      <w:rPr>
        <w:rFonts w:cs="Times New Roman"/>
        <w:b w:val="0"/>
        <w:bCs w:val="0"/>
      </w:rPr>
    </w:lvl>
    <w:lvl w:ilvl="1" w:tplc="1E5E5A6E">
      <w:start w:val="1"/>
      <w:numFmt w:val="hebrew1"/>
      <w:lvlText w:val="%2."/>
      <w:lvlJc w:val="left"/>
      <w:pPr>
        <w:tabs>
          <w:tab w:val="num" w:pos="1440"/>
        </w:tabs>
        <w:ind w:left="1440" w:hanging="360"/>
      </w:pPr>
      <w:rPr>
        <w:rFonts w:cs="Times New Roman" w:hint="default"/>
        <w:sz w:val="2"/>
        <w:szCs w:val="24"/>
      </w:rPr>
    </w:lvl>
    <w:lvl w:ilvl="2" w:tplc="A2E489FC">
      <w:start w:val="1"/>
      <w:numFmt w:val="lowerRoman"/>
      <w:lvlText w:val="%3."/>
      <w:lvlJc w:val="right"/>
      <w:pPr>
        <w:tabs>
          <w:tab w:val="num" w:pos="2160"/>
        </w:tabs>
        <w:ind w:left="2160" w:hanging="180"/>
      </w:pPr>
      <w:rPr>
        <w:rFonts w:cs="Times New Roman"/>
      </w:rPr>
    </w:lvl>
    <w:lvl w:ilvl="3" w:tplc="15583C14">
      <w:start w:val="1"/>
      <w:numFmt w:val="decimal"/>
      <w:lvlText w:val="%4."/>
      <w:lvlJc w:val="left"/>
      <w:pPr>
        <w:tabs>
          <w:tab w:val="num" w:pos="2880"/>
        </w:tabs>
        <w:ind w:left="2880" w:hanging="360"/>
      </w:pPr>
      <w:rPr>
        <w:rFonts w:cs="Times New Roman"/>
      </w:rPr>
    </w:lvl>
    <w:lvl w:ilvl="4" w:tplc="2B969564">
      <w:start w:val="1"/>
      <w:numFmt w:val="lowerLetter"/>
      <w:lvlText w:val="%5."/>
      <w:lvlJc w:val="left"/>
      <w:pPr>
        <w:tabs>
          <w:tab w:val="num" w:pos="3600"/>
        </w:tabs>
        <w:ind w:left="3600" w:hanging="360"/>
      </w:pPr>
      <w:rPr>
        <w:rFonts w:cs="Times New Roman"/>
      </w:rPr>
    </w:lvl>
    <w:lvl w:ilvl="5" w:tplc="A1384CD2">
      <w:start w:val="1"/>
      <w:numFmt w:val="lowerRoman"/>
      <w:lvlText w:val="%6."/>
      <w:lvlJc w:val="right"/>
      <w:pPr>
        <w:tabs>
          <w:tab w:val="num" w:pos="4320"/>
        </w:tabs>
        <w:ind w:left="4320" w:hanging="180"/>
      </w:pPr>
      <w:rPr>
        <w:rFonts w:cs="Times New Roman"/>
      </w:rPr>
    </w:lvl>
    <w:lvl w:ilvl="6" w:tplc="7E4EFE84">
      <w:start w:val="1"/>
      <w:numFmt w:val="decimal"/>
      <w:lvlText w:val="%7."/>
      <w:lvlJc w:val="left"/>
      <w:pPr>
        <w:tabs>
          <w:tab w:val="num" w:pos="5040"/>
        </w:tabs>
        <w:ind w:left="5040" w:hanging="360"/>
      </w:pPr>
      <w:rPr>
        <w:rFonts w:cs="Times New Roman"/>
      </w:rPr>
    </w:lvl>
    <w:lvl w:ilvl="7" w:tplc="A60E0E74">
      <w:start w:val="1"/>
      <w:numFmt w:val="lowerLetter"/>
      <w:lvlText w:val="%8."/>
      <w:lvlJc w:val="left"/>
      <w:pPr>
        <w:tabs>
          <w:tab w:val="num" w:pos="5760"/>
        </w:tabs>
        <w:ind w:left="5760" w:hanging="360"/>
      </w:pPr>
      <w:rPr>
        <w:rFonts w:cs="Times New Roman"/>
      </w:rPr>
    </w:lvl>
    <w:lvl w:ilvl="8" w:tplc="E266E2C0">
      <w:start w:val="1"/>
      <w:numFmt w:val="lowerRoman"/>
      <w:lvlText w:val="%9."/>
      <w:lvlJc w:val="right"/>
      <w:pPr>
        <w:tabs>
          <w:tab w:val="num" w:pos="6480"/>
        </w:tabs>
        <w:ind w:left="6480" w:hanging="180"/>
      </w:pPr>
      <w:rPr>
        <w:rFonts w:cs="Times New Roman"/>
      </w:rPr>
    </w:lvl>
  </w:abstractNum>
  <w:abstractNum w:abstractNumId="81"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2"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4"/>
  </w:num>
  <w:num w:numId="2">
    <w:abstractNumId w:val="16"/>
  </w:num>
  <w:num w:numId="3">
    <w:abstractNumId w:val="0"/>
  </w:num>
  <w:num w:numId="4">
    <w:abstractNumId w:val="45"/>
  </w:num>
  <w:num w:numId="5">
    <w:abstractNumId w:val="1"/>
  </w:num>
  <w:num w:numId="6">
    <w:abstractNumId w:val="66"/>
  </w:num>
  <w:num w:numId="7">
    <w:abstractNumId w:val="29"/>
  </w:num>
  <w:num w:numId="8">
    <w:abstractNumId w:val="21"/>
  </w:num>
  <w:num w:numId="9">
    <w:abstractNumId w:val="53"/>
  </w:num>
  <w:num w:numId="10">
    <w:abstractNumId w:val="75"/>
  </w:num>
  <w:num w:numId="11">
    <w:abstractNumId w:val="27"/>
  </w:num>
  <w:num w:numId="12">
    <w:abstractNumId w:val="2"/>
  </w:num>
  <w:num w:numId="13">
    <w:abstractNumId w:val="19"/>
  </w:num>
  <w:num w:numId="14">
    <w:abstractNumId w:val="24"/>
  </w:num>
  <w:num w:numId="15">
    <w:abstractNumId w:val="56"/>
  </w:num>
  <w:num w:numId="16">
    <w:abstractNumId w:val="13"/>
  </w:num>
  <w:num w:numId="17">
    <w:abstractNumId w:val="48"/>
  </w:num>
  <w:num w:numId="18">
    <w:abstractNumId w:val="22"/>
  </w:num>
  <w:num w:numId="19">
    <w:abstractNumId w:val="40"/>
  </w:num>
  <w:num w:numId="20">
    <w:abstractNumId w:val="62"/>
  </w:num>
  <w:num w:numId="21">
    <w:abstractNumId w:val="37"/>
  </w:num>
  <w:num w:numId="22">
    <w:abstractNumId w:val="70"/>
  </w:num>
  <w:num w:numId="23">
    <w:abstractNumId w:val="4"/>
  </w:num>
  <w:num w:numId="24">
    <w:abstractNumId w:val="7"/>
  </w:num>
  <w:num w:numId="25">
    <w:abstractNumId w:val="33"/>
  </w:num>
  <w:num w:numId="26">
    <w:abstractNumId w:val="74"/>
  </w:num>
  <w:num w:numId="27">
    <w:abstractNumId w:val="67"/>
  </w:num>
  <w:num w:numId="28">
    <w:abstractNumId w:val="20"/>
  </w:num>
  <w:num w:numId="29">
    <w:abstractNumId w:val="61"/>
  </w:num>
  <w:num w:numId="30">
    <w:abstractNumId w:val="25"/>
  </w:num>
  <w:num w:numId="31">
    <w:abstractNumId w:val="28"/>
  </w:num>
  <w:num w:numId="32">
    <w:abstractNumId w:val="18"/>
  </w:num>
  <w:num w:numId="33">
    <w:abstractNumId w:val="55"/>
  </w:num>
  <w:num w:numId="34">
    <w:abstractNumId w:val="64"/>
  </w:num>
  <w:num w:numId="35">
    <w:abstractNumId w:val="41"/>
  </w:num>
  <w:num w:numId="36">
    <w:abstractNumId w:val="17"/>
  </w:num>
  <w:num w:numId="37">
    <w:abstractNumId w:val="47"/>
  </w:num>
  <w:num w:numId="38">
    <w:abstractNumId w:val="30"/>
  </w:num>
  <w:num w:numId="39">
    <w:abstractNumId w:val="80"/>
  </w:num>
  <w:num w:numId="40">
    <w:abstractNumId w:val="79"/>
  </w:num>
  <w:num w:numId="41">
    <w:abstractNumId w:val="72"/>
  </w:num>
  <w:num w:numId="42">
    <w:abstractNumId w:val="44"/>
  </w:num>
  <w:num w:numId="43">
    <w:abstractNumId w:val="81"/>
  </w:num>
  <w:num w:numId="44">
    <w:abstractNumId w:val="71"/>
  </w:num>
  <w:num w:numId="45">
    <w:abstractNumId w:val="9"/>
  </w:num>
  <w:num w:numId="46">
    <w:abstractNumId w:val="36"/>
  </w:num>
  <w:num w:numId="47">
    <w:abstractNumId w:val="10"/>
  </w:num>
  <w:num w:numId="48">
    <w:abstractNumId w:val="42"/>
  </w:num>
  <w:num w:numId="49">
    <w:abstractNumId w:val="6"/>
  </w:num>
  <w:num w:numId="50">
    <w:abstractNumId w:val="76"/>
  </w:num>
  <w:num w:numId="51">
    <w:abstractNumId w:val="31"/>
  </w:num>
  <w:num w:numId="52">
    <w:abstractNumId w:val="65"/>
  </w:num>
  <w:num w:numId="53">
    <w:abstractNumId w:val="69"/>
  </w:num>
  <w:num w:numId="54">
    <w:abstractNumId w:val="5"/>
  </w:num>
  <w:num w:numId="55">
    <w:abstractNumId w:val="35"/>
  </w:num>
  <w:num w:numId="56">
    <w:abstractNumId w:val="3"/>
  </w:num>
  <w:num w:numId="57">
    <w:abstractNumId w:val="8"/>
  </w:num>
  <w:num w:numId="58">
    <w:abstractNumId w:val="77"/>
  </w:num>
  <w:num w:numId="59">
    <w:abstractNumId w:val="23"/>
  </w:num>
  <w:num w:numId="60">
    <w:abstractNumId w:val="39"/>
  </w:num>
  <w:num w:numId="61">
    <w:abstractNumId w:val="82"/>
  </w:num>
  <w:num w:numId="62">
    <w:abstractNumId w:val="31"/>
  </w:num>
  <w:num w:numId="63">
    <w:abstractNumId w:val="15"/>
  </w:num>
  <w:num w:numId="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8"/>
  </w:num>
  <w:num w:numId="66">
    <w:abstractNumId w:val="50"/>
  </w:num>
  <w:num w:numId="67">
    <w:abstractNumId w:val="63"/>
  </w:num>
  <w:num w:numId="6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1"/>
  </w:num>
  <w:num w:numId="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2"/>
  </w:num>
  <w:num w:numId="72">
    <w:abstractNumId w:val="68"/>
  </w:num>
  <w:num w:numId="73">
    <w:abstractNumId w:val="73"/>
  </w:num>
  <w:num w:numId="74">
    <w:abstractNumId w:val="26"/>
  </w:num>
  <w:num w:numId="75">
    <w:abstractNumId w:val="34"/>
  </w:num>
  <w:num w:numId="76">
    <w:abstractNumId w:val="58"/>
  </w:num>
  <w:num w:numId="77">
    <w:abstractNumId w:val="46"/>
  </w:num>
  <w:num w:numId="78">
    <w:abstractNumId w:val="12"/>
  </w:num>
  <w:num w:numId="79">
    <w:abstractNumId w:val="60"/>
  </w:num>
  <w:num w:numId="80">
    <w:abstractNumId w:val="51"/>
  </w:num>
  <w:num w:numId="81">
    <w:abstractNumId w:val="32"/>
  </w:num>
  <w:num w:numId="82">
    <w:abstractNumId w:val="59"/>
  </w:num>
  <w:num w:numId="83">
    <w:abstractNumId w:val="78"/>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54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085294"/>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FF"/>
    <w:rsid w:val="0004191E"/>
    <w:rsid w:val="00041D13"/>
    <w:rsid w:val="0004220F"/>
    <w:rsid w:val="00042304"/>
    <w:rsid w:val="0004282E"/>
    <w:rsid w:val="00042BC2"/>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294"/>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1235"/>
    <w:rsid w:val="000C1673"/>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BFC"/>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32C"/>
    <w:rsid w:val="000E6B3D"/>
    <w:rsid w:val="000E71A0"/>
    <w:rsid w:val="000E71D2"/>
    <w:rsid w:val="000E7B5B"/>
    <w:rsid w:val="000E7ED0"/>
    <w:rsid w:val="000F05E3"/>
    <w:rsid w:val="000F09D5"/>
    <w:rsid w:val="000F0A57"/>
    <w:rsid w:val="000F1695"/>
    <w:rsid w:val="000F1715"/>
    <w:rsid w:val="000F283F"/>
    <w:rsid w:val="000F2A10"/>
    <w:rsid w:val="000F308F"/>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61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7AC0"/>
    <w:rsid w:val="0015009A"/>
    <w:rsid w:val="0015039B"/>
    <w:rsid w:val="00151AF1"/>
    <w:rsid w:val="00151B79"/>
    <w:rsid w:val="00151E55"/>
    <w:rsid w:val="0015204C"/>
    <w:rsid w:val="00152311"/>
    <w:rsid w:val="001524AD"/>
    <w:rsid w:val="0015275F"/>
    <w:rsid w:val="00152E57"/>
    <w:rsid w:val="00152EEA"/>
    <w:rsid w:val="00153966"/>
    <w:rsid w:val="00153B5C"/>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5DF"/>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43D"/>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37D0"/>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145"/>
    <w:rsid w:val="002123DD"/>
    <w:rsid w:val="002127EC"/>
    <w:rsid w:val="00212FBA"/>
    <w:rsid w:val="0021329D"/>
    <w:rsid w:val="00213476"/>
    <w:rsid w:val="00213BD8"/>
    <w:rsid w:val="00215200"/>
    <w:rsid w:val="00215392"/>
    <w:rsid w:val="00215F7F"/>
    <w:rsid w:val="00215FB1"/>
    <w:rsid w:val="00216264"/>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A8A"/>
    <w:rsid w:val="00224D33"/>
    <w:rsid w:val="00225233"/>
    <w:rsid w:val="002252CC"/>
    <w:rsid w:val="00225395"/>
    <w:rsid w:val="00225582"/>
    <w:rsid w:val="002256C7"/>
    <w:rsid w:val="00225989"/>
    <w:rsid w:val="00225B11"/>
    <w:rsid w:val="00225D83"/>
    <w:rsid w:val="002266AE"/>
    <w:rsid w:val="00226CCF"/>
    <w:rsid w:val="00227026"/>
    <w:rsid w:val="00227686"/>
    <w:rsid w:val="002276CF"/>
    <w:rsid w:val="00227873"/>
    <w:rsid w:val="00227DD6"/>
    <w:rsid w:val="00232331"/>
    <w:rsid w:val="0023241B"/>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36"/>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844"/>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824"/>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41A1"/>
    <w:rsid w:val="003041C8"/>
    <w:rsid w:val="003043CA"/>
    <w:rsid w:val="00304640"/>
    <w:rsid w:val="00304784"/>
    <w:rsid w:val="00304C81"/>
    <w:rsid w:val="00304F01"/>
    <w:rsid w:val="003053DA"/>
    <w:rsid w:val="00305B15"/>
    <w:rsid w:val="00306078"/>
    <w:rsid w:val="00306AFE"/>
    <w:rsid w:val="00306DD2"/>
    <w:rsid w:val="00306F4E"/>
    <w:rsid w:val="00307AA5"/>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D6C"/>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27F12"/>
    <w:rsid w:val="00330BC1"/>
    <w:rsid w:val="00330DC5"/>
    <w:rsid w:val="00331093"/>
    <w:rsid w:val="0033125C"/>
    <w:rsid w:val="00331385"/>
    <w:rsid w:val="00331A71"/>
    <w:rsid w:val="00331BD6"/>
    <w:rsid w:val="00331CE1"/>
    <w:rsid w:val="003325D0"/>
    <w:rsid w:val="00332C76"/>
    <w:rsid w:val="00333408"/>
    <w:rsid w:val="003337B6"/>
    <w:rsid w:val="00333AA4"/>
    <w:rsid w:val="00334653"/>
    <w:rsid w:val="00334947"/>
    <w:rsid w:val="00334F49"/>
    <w:rsid w:val="003350CD"/>
    <w:rsid w:val="00335EF3"/>
    <w:rsid w:val="00336DFE"/>
    <w:rsid w:val="00336EC4"/>
    <w:rsid w:val="00337599"/>
    <w:rsid w:val="00337D57"/>
    <w:rsid w:val="00337D92"/>
    <w:rsid w:val="00340CE5"/>
    <w:rsid w:val="003410A8"/>
    <w:rsid w:val="003411EF"/>
    <w:rsid w:val="0034129C"/>
    <w:rsid w:val="00341756"/>
    <w:rsid w:val="00341C71"/>
    <w:rsid w:val="00341D9E"/>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82B"/>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AC"/>
    <w:rsid w:val="003659C8"/>
    <w:rsid w:val="00366089"/>
    <w:rsid w:val="00366550"/>
    <w:rsid w:val="003667E5"/>
    <w:rsid w:val="00366847"/>
    <w:rsid w:val="00366C1E"/>
    <w:rsid w:val="00367C83"/>
    <w:rsid w:val="00370041"/>
    <w:rsid w:val="00370132"/>
    <w:rsid w:val="003702EB"/>
    <w:rsid w:val="00371126"/>
    <w:rsid w:val="00371195"/>
    <w:rsid w:val="00371B98"/>
    <w:rsid w:val="00372306"/>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E3D"/>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6000"/>
    <w:rsid w:val="0039653E"/>
    <w:rsid w:val="00397813"/>
    <w:rsid w:val="00397FDF"/>
    <w:rsid w:val="003A0454"/>
    <w:rsid w:val="003A0858"/>
    <w:rsid w:val="003A1517"/>
    <w:rsid w:val="003A1D09"/>
    <w:rsid w:val="003A1D7A"/>
    <w:rsid w:val="003A26F2"/>
    <w:rsid w:val="003A2C1C"/>
    <w:rsid w:val="003A3380"/>
    <w:rsid w:val="003A372E"/>
    <w:rsid w:val="003A3A2B"/>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319"/>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7E9"/>
    <w:rsid w:val="004010EA"/>
    <w:rsid w:val="004015A5"/>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81D"/>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364"/>
    <w:rsid w:val="00415532"/>
    <w:rsid w:val="004155E9"/>
    <w:rsid w:val="004159EC"/>
    <w:rsid w:val="00415BEC"/>
    <w:rsid w:val="00415C40"/>
    <w:rsid w:val="00415E1F"/>
    <w:rsid w:val="00416822"/>
    <w:rsid w:val="0041691F"/>
    <w:rsid w:val="0041697E"/>
    <w:rsid w:val="00416F54"/>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65B"/>
    <w:rsid w:val="00454DDF"/>
    <w:rsid w:val="00455050"/>
    <w:rsid w:val="004550F3"/>
    <w:rsid w:val="004552AA"/>
    <w:rsid w:val="004555E5"/>
    <w:rsid w:val="00455AD1"/>
    <w:rsid w:val="004560C1"/>
    <w:rsid w:val="0045615A"/>
    <w:rsid w:val="00456A06"/>
    <w:rsid w:val="0045717D"/>
    <w:rsid w:val="00457B2F"/>
    <w:rsid w:val="004601CE"/>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6ED"/>
    <w:rsid w:val="00494F3B"/>
    <w:rsid w:val="00495120"/>
    <w:rsid w:val="004957E0"/>
    <w:rsid w:val="004958F6"/>
    <w:rsid w:val="00495A2F"/>
    <w:rsid w:val="00496952"/>
    <w:rsid w:val="0049792A"/>
    <w:rsid w:val="004A03F3"/>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B82"/>
    <w:rsid w:val="004C0BA0"/>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4F84"/>
    <w:rsid w:val="004D508C"/>
    <w:rsid w:val="004D5F14"/>
    <w:rsid w:val="004D65A1"/>
    <w:rsid w:val="004D68B5"/>
    <w:rsid w:val="004D7322"/>
    <w:rsid w:val="004D7A38"/>
    <w:rsid w:val="004D7D79"/>
    <w:rsid w:val="004E0624"/>
    <w:rsid w:val="004E0D6C"/>
    <w:rsid w:val="004E113C"/>
    <w:rsid w:val="004E1531"/>
    <w:rsid w:val="004E1E45"/>
    <w:rsid w:val="004E23D0"/>
    <w:rsid w:val="004E2524"/>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7AD1"/>
    <w:rsid w:val="004F05D9"/>
    <w:rsid w:val="004F0A6F"/>
    <w:rsid w:val="004F1108"/>
    <w:rsid w:val="004F122C"/>
    <w:rsid w:val="004F1288"/>
    <w:rsid w:val="004F17EB"/>
    <w:rsid w:val="004F1811"/>
    <w:rsid w:val="004F1AFA"/>
    <w:rsid w:val="004F1DF5"/>
    <w:rsid w:val="004F28E0"/>
    <w:rsid w:val="004F32E0"/>
    <w:rsid w:val="004F339A"/>
    <w:rsid w:val="004F33BB"/>
    <w:rsid w:val="004F3773"/>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1ABB"/>
    <w:rsid w:val="00501E10"/>
    <w:rsid w:val="005021AF"/>
    <w:rsid w:val="00502829"/>
    <w:rsid w:val="005028F9"/>
    <w:rsid w:val="00503A34"/>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C77"/>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766"/>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41D"/>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FC0"/>
    <w:rsid w:val="00580353"/>
    <w:rsid w:val="0058061B"/>
    <w:rsid w:val="00581323"/>
    <w:rsid w:val="005816D4"/>
    <w:rsid w:val="00581989"/>
    <w:rsid w:val="005821B2"/>
    <w:rsid w:val="005827B6"/>
    <w:rsid w:val="00582821"/>
    <w:rsid w:val="00582880"/>
    <w:rsid w:val="00582CE0"/>
    <w:rsid w:val="00582D89"/>
    <w:rsid w:val="00582DF4"/>
    <w:rsid w:val="0058378A"/>
    <w:rsid w:val="0058398F"/>
    <w:rsid w:val="00583E12"/>
    <w:rsid w:val="00584540"/>
    <w:rsid w:val="00584E98"/>
    <w:rsid w:val="00584EA4"/>
    <w:rsid w:val="00584FE0"/>
    <w:rsid w:val="005854C8"/>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4CA"/>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2EB"/>
    <w:rsid w:val="005C282A"/>
    <w:rsid w:val="005C2A66"/>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589"/>
    <w:rsid w:val="005D2940"/>
    <w:rsid w:val="005D29E1"/>
    <w:rsid w:val="005D2E76"/>
    <w:rsid w:val="005D3591"/>
    <w:rsid w:val="005D3882"/>
    <w:rsid w:val="005D3C04"/>
    <w:rsid w:val="005D3DF8"/>
    <w:rsid w:val="005D406F"/>
    <w:rsid w:val="005D42E4"/>
    <w:rsid w:val="005D4D10"/>
    <w:rsid w:val="005D5C79"/>
    <w:rsid w:val="005D5E48"/>
    <w:rsid w:val="005D6D38"/>
    <w:rsid w:val="005D7006"/>
    <w:rsid w:val="005D7327"/>
    <w:rsid w:val="005D74B3"/>
    <w:rsid w:val="005D751F"/>
    <w:rsid w:val="005D76BD"/>
    <w:rsid w:val="005E042A"/>
    <w:rsid w:val="005E051F"/>
    <w:rsid w:val="005E0660"/>
    <w:rsid w:val="005E06EB"/>
    <w:rsid w:val="005E1A1A"/>
    <w:rsid w:val="005E1A7C"/>
    <w:rsid w:val="005E21C7"/>
    <w:rsid w:val="005E2622"/>
    <w:rsid w:val="005E2632"/>
    <w:rsid w:val="005E2C29"/>
    <w:rsid w:val="005E2D78"/>
    <w:rsid w:val="005E3856"/>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A13"/>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50B"/>
    <w:rsid w:val="0061282E"/>
    <w:rsid w:val="006129BD"/>
    <w:rsid w:val="00613249"/>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2B3E"/>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332D"/>
    <w:rsid w:val="0064342D"/>
    <w:rsid w:val="0064378C"/>
    <w:rsid w:val="00643C70"/>
    <w:rsid w:val="00644A10"/>
    <w:rsid w:val="00644FB6"/>
    <w:rsid w:val="0064510C"/>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86"/>
    <w:rsid w:val="006564A1"/>
    <w:rsid w:val="00656A11"/>
    <w:rsid w:val="00656D4E"/>
    <w:rsid w:val="0065716E"/>
    <w:rsid w:val="00657354"/>
    <w:rsid w:val="006575B7"/>
    <w:rsid w:val="006579F1"/>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30D7"/>
    <w:rsid w:val="0066373B"/>
    <w:rsid w:val="00665532"/>
    <w:rsid w:val="00665891"/>
    <w:rsid w:val="00665E45"/>
    <w:rsid w:val="00665FA7"/>
    <w:rsid w:val="00666087"/>
    <w:rsid w:val="00666267"/>
    <w:rsid w:val="0066664E"/>
    <w:rsid w:val="0066684A"/>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2CA"/>
    <w:rsid w:val="006952FB"/>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49E"/>
    <w:rsid w:val="006C0779"/>
    <w:rsid w:val="006C0787"/>
    <w:rsid w:val="006C08F0"/>
    <w:rsid w:val="006C0B52"/>
    <w:rsid w:val="006C1246"/>
    <w:rsid w:val="006C1390"/>
    <w:rsid w:val="006C13AA"/>
    <w:rsid w:val="006C243F"/>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2F8"/>
    <w:rsid w:val="006E0C4D"/>
    <w:rsid w:val="006E0E89"/>
    <w:rsid w:val="006E0F91"/>
    <w:rsid w:val="006E1142"/>
    <w:rsid w:val="006E15A2"/>
    <w:rsid w:val="006E164F"/>
    <w:rsid w:val="006E1C28"/>
    <w:rsid w:val="006E23A3"/>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779"/>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E4C"/>
    <w:rsid w:val="00740F3A"/>
    <w:rsid w:val="00740F96"/>
    <w:rsid w:val="0074111E"/>
    <w:rsid w:val="007418D1"/>
    <w:rsid w:val="00741C3C"/>
    <w:rsid w:val="00741FB4"/>
    <w:rsid w:val="0074278C"/>
    <w:rsid w:val="00742A1D"/>
    <w:rsid w:val="00742DF6"/>
    <w:rsid w:val="00742E71"/>
    <w:rsid w:val="00742F4E"/>
    <w:rsid w:val="0074309F"/>
    <w:rsid w:val="00743847"/>
    <w:rsid w:val="007438EC"/>
    <w:rsid w:val="00743BE0"/>
    <w:rsid w:val="0074470B"/>
    <w:rsid w:val="007449A7"/>
    <w:rsid w:val="007454E1"/>
    <w:rsid w:val="007457A7"/>
    <w:rsid w:val="00745A0C"/>
    <w:rsid w:val="00745A78"/>
    <w:rsid w:val="00746325"/>
    <w:rsid w:val="007467F6"/>
    <w:rsid w:val="00746BF3"/>
    <w:rsid w:val="00746DBA"/>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19"/>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40B"/>
    <w:rsid w:val="0076578B"/>
    <w:rsid w:val="00765D2A"/>
    <w:rsid w:val="007665F7"/>
    <w:rsid w:val="0076752C"/>
    <w:rsid w:val="007706D1"/>
    <w:rsid w:val="00770828"/>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0EC1"/>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9BF"/>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561"/>
    <w:rsid w:val="007C673B"/>
    <w:rsid w:val="007C6820"/>
    <w:rsid w:val="007C69DE"/>
    <w:rsid w:val="007C6B9D"/>
    <w:rsid w:val="007C6DDC"/>
    <w:rsid w:val="007C6FEA"/>
    <w:rsid w:val="007C6FF0"/>
    <w:rsid w:val="007C705A"/>
    <w:rsid w:val="007C7613"/>
    <w:rsid w:val="007C78B8"/>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B8"/>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2A6B"/>
    <w:rsid w:val="00823EB0"/>
    <w:rsid w:val="008242FE"/>
    <w:rsid w:val="008244DE"/>
    <w:rsid w:val="0082471F"/>
    <w:rsid w:val="008248F5"/>
    <w:rsid w:val="00824CF0"/>
    <w:rsid w:val="0082530E"/>
    <w:rsid w:val="008254CC"/>
    <w:rsid w:val="00825723"/>
    <w:rsid w:val="00825740"/>
    <w:rsid w:val="00825934"/>
    <w:rsid w:val="00825B13"/>
    <w:rsid w:val="008265E5"/>
    <w:rsid w:val="00826908"/>
    <w:rsid w:val="0082739B"/>
    <w:rsid w:val="00830647"/>
    <w:rsid w:val="00831069"/>
    <w:rsid w:val="00831368"/>
    <w:rsid w:val="00831547"/>
    <w:rsid w:val="00832195"/>
    <w:rsid w:val="008322CF"/>
    <w:rsid w:val="0083239E"/>
    <w:rsid w:val="0083298C"/>
    <w:rsid w:val="00832BF4"/>
    <w:rsid w:val="008332AC"/>
    <w:rsid w:val="008350C6"/>
    <w:rsid w:val="008354EB"/>
    <w:rsid w:val="0083595F"/>
    <w:rsid w:val="00835D0D"/>
    <w:rsid w:val="00836326"/>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206"/>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BD4"/>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2B"/>
    <w:rsid w:val="008908F6"/>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2D2"/>
    <w:rsid w:val="008A378E"/>
    <w:rsid w:val="008A37A2"/>
    <w:rsid w:val="008A39E8"/>
    <w:rsid w:val="008A3BAD"/>
    <w:rsid w:val="008A4288"/>
    <w:rsid w:val="008A4B11"/>
    <w:rsid w:val="008A518D"/>
    <w:rsid w:val="008A5B2C"/>
    <w:rsid w:val="008A5C9E"/>
    <w:rsid w:val="008A6B5A"/>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A8"/>
    <w:rsid w:val="008B4E2A"/>
    <w:rsid w:val="008B556F"/>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83B"/>
    <w:rsid w:val="008F54DF"/>
    <w:rsid w:val="008F55DD"/>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0CD4"/>
    <w:rsid w:val="00921092"/>
    <w:rsid w:val="00921156"/>
    <w:rsid w:val="00922365"/>
    <w:rsid w:val="00923159"/>
    <w:rsid w:val="009235E1"/>
    <w:rsid w:val="00923F12"/>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27DEA"/>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30"/>
    <w:rsid w:val="009619E9"/>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86E"/>
    <w:rsid w:val="00966AB1"/>
    <w:rsid w:val="00966BB9"/>
    <w:rsid w:val="00967297"/>
    <w:rsid w:val="00967371"/>
    <w:rsid w:val="00967D36"/>
    <w:rsid w:val="0097008B"/>
    <w:rsid w:val="00970175"/>
    <w:rsid w:val="00970E3F"/>
    <w:rsid w:val="009711FF"/>
    <w:rsid w:val="0097257D"/>
    <w:rsid w:val="00972A53"/>
    <w:rsid w:val="00972E7A"/>
    <w:rsid w:val="009736E3"/>
    <w:rsid w:val="009739C1"/>
    <w:rsid w:val="00973BC2"/>
    <w:rsid w:val="00973DA3"/>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569"/>
    <w:rsid w:val="009A36FC"/>
    <w:rsid w:val="009A517C"/>
    <w:rsid w:val="009A51E7"/>
    <w:rsid w:val="009A5662"/>
    <w:rsid w:val="009A5F0C"/>
    <w:rsid w:val="009A64C3"/>
    <w:rsid w:val="009A65D0"/>
    <w:rsid w:val="009A65E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9ED"/>
    <w:rsid w:val="009D3B48"/>
    <w:rsid w:val="009D3E1C"/>
    <w:rsid w:val="009D40D2"/>
    <w:rsid w:val="009D4406"/>
    <w:rsid w:val="009D4A3A"/>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B25"/>
    <w:rsid w:val="009E6E7A"/>
    <w:rsid w:val="009E731A"/>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FA9"/>
    <w:rsid w:val="00A01FFD"/>
    <w:rsid w:val="00A02D78"/>
    <w:rsid w:val="00A033EB"/>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41A"/>
    <w:rsid w:val="00A3643B"/>
    <w:rsid w:val="00A3672D"/>
    <w:rsid w:val="00A371B9"/>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288"/>
    <w:rsid w:val="00A7044A"/>
    <w:rsid w:val="00A706B5"/>
    <w:rsid w:val="00A70B23"/>
    <w:rsid w:val="00A71BDE"/>
    <w:rsid w:val="00A721FA"/>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A16"/>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7BC"/>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C59"/>
    <w:rsid w:val="00AB1053"/>
    <w:rsid w:val="00AB1C7A"/>
    <w:rsid w:val="00AB260D"/>
    <w:rsid w:val="00AB2D62"/>
    <w:rsid w:val="00AB37CB"/>
    <w:rsid w:val="00AB45A1"/>
    <w:rsid w:val="00AB46AD"/>
    <w:rsid w:val="00AB48EF"/>
    <w:rsid w:val="00AB4DC6"/>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496C"/>
    <w:rsid w:val="00AD5B06"/>
    <w:rsid w:val="00AD615C"/>
    <w:rsid w:val="00AD641D"/>
    <w:rsid w:val="00AD65C9"/>
    <w:rsid w:val="00AD6908"/>
    <w:rsid w:val="00AD6E15"/>
    <w:rsid w:val="00AD6E2D"/>
    <w:rsid w:val="00AD6EFC"/>
    <w:rsid w:val="00AD75C9"/>
    <w:rsid w:val="00AD7B56"/>
    <w:rsid w:val="00AD7CD7"/>
    <w:rsid w:val="00AE08D8"/>
    <w:rsid w:val="00AE09D6"/>
    <w:rsid w:val="00AE14BE"/>
    <w:rsid w:val="00AE1B3E"/>
    <w:rsid w:val="00AE2148"/>
    <w:rsid w:val="00AE2AC4"/>
    <w:rsid w:val="00AE2C74"/>
    <w:rsid w:val="00AE2D57"/>
    <w:rsid w:val="00AE3401"/>
    <w:rsid w:val="00AE392F"/>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309"/>
    <w:rsid w:val="00B12574"/>
    <w:rsid w:val="00B1292B"/>
    <w:rsid w:val="00B12B13"/>
    <w:rsid w:val="00B1351A"/>
    <w:rsid w:val="00B136BB"/>
    <w:rsid w:val="00B13F19"/>
    <w:rsid w:val="00B14228"/>
    <w:rsid w:val="00B1436A"/>
    <w:rsid w:val="00B146F8"/>
    <w:rsid w:val="00B14704"/>
    <w:rsid w:val="00B14A27"/>
    <w:rsid w:val="00B14DCD"/>
    <w:rsid w:val="00B156F5"/>
    <w:rsid w:val="00B158F4"/>
    <w:rsid w:val="00B15C34"/>
    <w:rsid w:val="00B15D1D"/>
    <w:rsid w:val="00B16ED5"/>
    <w:rsid w:val="00B170D3"/>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8F"/>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3241"/>
    <w:rsid w:val="00B43392"/>
    <w:rsid w:val="00B43731"/>
    <w:rsid w:val="00B43F26"/>
    <w:rsid w:val="00B43FB1"/>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63A"/>
    <w:rsid w:val="00B634AD"/>
    <w:rsid w:val="00B63569"/>
    <w:rsid w:val="00B636CB"/>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DC8"/>
    <w:rsid w:val="00B82DF0"/>
    <w:rsid w:val="00B8351C"/>
    <w:rsid w:val="00B8353C"/>
    <w:rsid w:val="00B836FC"/>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5FF"/>
    <w:rsid w:val="00BA50A7"/>
    <w:rsid w:val="00BA5837"/>
    <w:rsid w:val="00BA5A36"/>
    <w:rsid w:val="00BA5B08"/>
    <w:rsid w:val="00BA603F"/>
    <w:rsid w:val="00BA6D41"/>
    <w:rsid w:val="00BA6EFE"/>
    <w:rsid w:val="00BA6F7A"/>
    <w:rsid w:val="00BA7CDA"/>
    <w:rsid w:val="00BA7E68"/>
    <w:rsid w:val="00BB00A9"/>
    <w:rsid w:val="00BB068B"/>
    <w:rsid w:val="00BB07DB"/>
    <w:rsid w:val="00BB09A8"/>
    <w:rsid w:val="00BB105A"/>
    <w:rsid w:val="00BB11E1"/>
    <w:rsid w:val="00BB126D"/>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D7F8D"/>
    <w:rsid w:val="00BE0108"/>
    <w:rsid w:val="00BE01DE"/>
    <w:rsid w:val="00BE049B"/>
    <w:rsid w:val="00BE06D1"/>
    <w:rsid w:val="00BE06E6"/>
    <w:rsid w:val="00BE0724"/>
    <w:rsid w:val="00BE0790"/>
    <w:rsid w:val="00BE08C7"/>
    <w:rsid w:val="00BE08D4"/>
    <w:rsid w:val="00BE0F08"/>
    <w:rsid w:val="00BE0F4F"/>
    <w:rsid w:val="00BE0FE4"/>
    <w:rsid w:val="00BE16B5"/>
    <w:rsid w:val="00BE18C2"/>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AEF"/>
    <w:rsid w:val="00BF4443"/>
    <w:rsid w:val="00BF4CA6"/>
    <w:rsid w:val="00BF5222"/>
    <w:rsid w:val="00BF52E2"/>
    <w:rsid w:val="00BF53D6"/>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4988"/>
    <w:rsid w:val="00C051AA"/>
    <w:rsid w:val="00C059F5"/>
    <w:rsid w:val="00C05A22"/>
    <w:rsid w:val="00C05CBB"/>
    <w:rsid w:val="00C0667C"/>
    <w:rsid w:val="00C06EAE"/>
    <w:rsid w:val="00C074BD"/>
    <w:rsid w:val="00C07B37"/>
    <w:rsid w:val="00C07EBF"/>
    <w:rsid w:val="00C107CF"/>
    <w:rsid w:val="00C109FA"/>
    <w:rsid w:val="00C10C50"/>
    <w:rsid w:val="00C10CD1"/>
    <w:rsid w:val="00C10D63"/>
    <w:rsid w:val="00C11055"/>
    <w:rsid w:val="00C11621"/>
    <w:rsid w:val="00C1173D"/>
    <w:rsid w:val="00C1197B"/>
    <w:rsid w:val="00C12110"/>
    <w:rsid w:val="00C1245A"/>
    <w:rsid w:val="00C12D75"/>
    <w:rsid w:val="00C12D88"/>
    <w:rsid w:val="00C12F9A"/>
    <w:rsid w:val="00C131A6"/>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F33"/>
    <w:rsid w:val="00C400DB"/>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704"/>
    <w:rsid w:val="00C52A2D"/>
    <w:rsid w:val="00C52D9F"/>
    <w:rsid w:val="00C52DC1"/>
    <w:rsid w:val="00C52EEE"/>
    <w:rsid w:val="00C53004"/>
    <w:rsid w:val="00C53321"/>
    <w:rsid w:val="00C53E5D"/>
    <w:rsid w:val="00C5405D"/>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BB3"/>
    <w:rsid w:val="00C87C00"/>
    <w:rsid w:val="00C87F0B"/>
    <w:rsid w:val="00C90016"/>
    <w:rsid w:val="00C9011C"/>
    <w:rsid w:val="00C907DA"/>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221"/>
    <w:rsid w:val="00C96898"/>
    <w:rsid w:val="00C96927"/>
    <w:rsid w:val="00C96960"/>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51"/>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326"/>
    <w:rsid w:val="00CB57B4"/>
    <w:rsid w:val="00CB5BB8"/>
    <w:rsid w:val="00CB62B3"/>
    <w:rsid w:val="00CB6644"/>
    <w:rsid w:val="00CB6751"/>
    <w:rsid w:val="00CB6846"/>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963"/>
    <w:rsid w:val="00CE1F3D"/>
    <w:rsid w:val="00CE202F"/>
    <w:rsid w:val="00CE3659"/>
    <w:rsid w:val="00CE375E"/>
    <w:rsid w:val="00CE3912"/>
    <w:rsid w:val="00CE39B2"/>
    <w:rsid w:val="00CE39BA"/>
    <w:rsid w:val="00CE3C66"/>
    <w:rsid w:val="00CE3E4B"/>
    <w:rsid w:val="00CE46F7"/>
    <w:rsid w:val="00CE4838"/>
    <w:rsid w:val="00CE5F85"/>
    <w:rsid w:val="00CE6414"/>
    <w:rsid w:val="00CE642D"/>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5E4B"/>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230"/>
    <w:rsid w:val="00D064A0"/>
    <w:rsid w:val="00D067A9"/>
    <w:rsid w:val="00D06AD9"/>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7FF"/>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1B1"/>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289"/>
    <w:rsid w:val="00E15716"/>
    <w:rsid w:val="00E15A19"/>
    <w:rsid w:val="00E16814"/>
    <w:rsid w:val="00E16E03"/>
    <w:rsid w:val="00E176A7"/>
    <w:rsid w:val="00E17838"/>
    <w:rsid w:val="00E17D1F"/>
    <w:rsid w:val="00E200B5"/>
    <w:rsid w:val="00E202A9"/>
    <w:rsid w:val="00E20CBD"/>
    <w:rsid w:val="00E20EC3"/>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A90"/>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CA2"/>
    <w:rsid w:val="00E71E7A"/>
    <w:rsid w:val="00E725CA"/>
    <w:rsid w:val="00E727B4"/>
    <w:rsid w:val="00E728A2"/>
    <w:rsid w:val="00E72C28"/>
    <w:rsid w:val="00E72C9B"/>
    <w:rsid w:val="00E73128"/>
    <w:rsid w:val="00E738E4"/>
    <w:rsid w:val="00E73955"/>
    <w:rsid w:val="00E73A52"/>
    <w:rsid w:val="00E73E0C"/>
    <w:rsid w:val="00E7441A"/>
    <w:rsid w:val="00E74452"/>
    <w:rsid w:val="00E7455D"/>
    <w:rsid w:val="00E74597"/>
    <w:rsid w:val="00E747B2"/>
    <w:rsid w:val="00E748E2"/>
    <w:rsid w:val="00E751F0"/>
    <w:rsid w:val="00E7632A"/>
    <w:rsid w:val="00E76FE5"/>
    <w:rsid w:val="00E77095"/>
    <w:rsid w:val="00E770FB"/>
    <w:rsid w:val="00E775B6"/>
    <w:rsid w:val="00E80492"/>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4F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B0C"/>
    <w:rsid w:val="00EB3070"/>
    <w:rsid w:val="00EB34FE"/>
    <w:rsid w:val="00EB3595"/>
    <w:rsid w:val="00EB363B"/>
    <w:rsid w:val="00EB39A8"/>
    <w:rsid w:val="00EB3B60"/>
    <w:rsid w:val="00EB40D4"/>
    <w:rsid w:val="00EB4490"/>
    <w:rsid w:val="00EB48B9"/>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B68"/>
    <w:rsid w:val="00ED5F6C"/>
    <w:rsid w:val="00ED643E"/>
    <w:rsid w:val="00ED65B8"/>
    <w:rsid w:val="00ED68F8"/>
    <w:rsid w:val="00ED6FB5"/>
    <w:rsid w:val="00ED7191"/>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47DF"/>
    <w:rsid w:val="00EF49F9"/>
    <w:rsid w:val="00EF4E1A"/>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1E9C"/>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F65"/>
    <w:rsid w:val="00F10607"/>
    <w:rsid w:val="00F1076B"/>
    <w:rsid w:val="00F10774"/>
    <w:rsid w:val="00F10886"/>
    <w:rsid w:val="00F110A1"/>
    <w:rsid w:val="00F11444"/>
    <w:rsid w:val="00F11723"/>
    <w:rsid w:val="00F11739"/>
    <w:rsid w:val="00F11A0B"/>
    <w:rsid w:val="00F11A41"/>
    <w:rsid w:val="00F11F59"/>
    <w:rsid w:val="00F121CB"/>
    <w:rsid w:val="00F12224"/>
    <w:rsid w:val="00F12328"/>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574"/>
    <w:rsid w:val="00F236C3"/>
    <w:rsid w:val="00F23BC2"/>
    <w:rsid w:val="00F24626"/>
    <w:rsid w:val="00F248FB"/>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1819"/>
    <w:rsid w:val="00F41E0B"/>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FD8"/>
    <w:rsid w:val="00F5078D"/>
    <w:rsid w:val="00F509E4"/>
    <w:rsid w:val="00F50ECB"/>
    <w:rsid w:val="00F50F32"/>
    <w:rsid w:val="00F510AD"/>
    <w:rsid w:val="00F510EA"/>
    <w:rsid w:val="00F51447"/>
    <w:rsid w:val="00F51B71"/>
    <w:rsid w:val="00F51BB3"/>
    <w:rsid w:val="00F51F76"/>
    <w:rsid w:val="00F522A1"/>
    <w:rsid w:val="00F53741"/>
    <w:rsid w:val="00F5399E"/>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517"/>
    <w:rsid w:val="00F629ED"/>
    <w:rsid w:val="00F62D40"/>
    <w:rsid w:val="00F62D83"/>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FA6"/>
    <w:rsid w:val="00F742BE"/>
    <w:rsid w:val="00F74797"/>
    <w:rsid w:val="00F74DE0"/>
    <w:rsid w:val="00F74EF7"/>
    <w:rsid w:val="00F74F17"/>
    <w:rsid w:val="00F7545F"/>
    <w:rsid w:val="00F762C8"/>
    <w:rsid w:val="00F769F6"/>
    <w:rsid w:val="00F77500"/>
    <w:rsid w:val="00F77666"/>
    <w:rsid w:val="00F776AB"/>
    <w:rsid w:val="00F7795E"/>
    <w:rsid w:val="00F80107"/>
    <w:rsid w:val="00F804DB"/>
    <w:rsid w:val="00F80654"/>
    <w:rsid w:val="00F807A3"/>
    <w:rsid w:val="00F80B4F"/>
    <w:rsid w:val="00F80DA7"/>
    <w:rsid w:val="00F80DE2"/>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6326"/>
    <w:rsid w:val="00FA6442"/>
    <w:rsid w:val="00FA64EE"/>
    <w:rsid w:val="00FA6BA6"/>
    <w:rsid w:val="00FA6C51"/>
    <w:rsid w:val="00FA6CFF"/>
    <w:rsid w:val="00FA6D0D"/>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4E5"/>
    <w:rsid w:val="00FC59F0"/>
    <w:rsid w:val="00FC5DFA"/>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A50CAF"/>
  <w15:docId w15:val="{0E002B51-3F55-49DA-AA5E-08CE7D757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caps/>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val="0"/>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val="0"/>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val="0"/>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val="0"/>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val="0"/>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val="0"/>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val="0"/>
      <w:spacing w:val="10"/>
    </w:rPr>
  </w:style>
  <w:style w:type="paragraph" w:styleId="8">
    <w:name w:val="heading 8"/>
    <w:aliases w:val="ASAPHeading 8"/>
    <w:basedOn w:val="ac"/>
    <w:next w:val="ac"/>
    <w:link w:val="80"/>
    <w:unhideWhenUsed/>
    <w:rsid w:val="00014182"/>
    <w:pPr>
      <w:bidi w:val="0"/>
      <w:spacing w:before="300"/>
      <w:outlineLvl w:val="7"/>
    </w:pPr>
    <w:rPr>
      <w:caps w:val="0"/>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val="0"/>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val="0"/>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val="0"/>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val="0"/>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val="0"/>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val="0"/>
      <w:spacing w:val="10"/>
      <w:sz w:val="24"/>
      <w:szCs w:val="24"/>
    </w:rPr>
  </w:style>
  <w:style w:type="character" w:customStyle="1" w:styleId="63">
    <w:name w:val="כותרת 6 תו"/>
    <w:aliases w:val="ASAPHeading 6 תו"/>
    <w:link w:val="62"/>
    <w:rsid w:val="00066383"/>
    <w:rPr>
      <w:rFonts w:ascii="Times New Roman" w:hAnsi="Times New Roman" w:cs="David"/>
      <w:b/>
      <w:bCs/>
      <w:caps w:val="0"/>
      <w:spacing w:val="10"/>
      <w:sz w:val="24"/>
      <w:szCs w:val="24"/>
    </w:rPr>
  </w:style>
  <w:style w:type="character" w:customStyle="1" w:styleId="72">
    <w:name w:val="כותרת 7 תו"/>
    <w:aliases w:val="ASAPHeading 7 תו"/>
    <w:link w:val="71"/>
    <w:rsid w:val="003A1D7A"/>
    <w:rPr>
      <w:rFonts w:ascii="Times New Roman" w:hAnsi="Times New Roman" w:cs="David"/>
      <w:b/>
      <w:bCs/>
      <w:caps w:val="0"/>
      <w:spacing w:val="10"/>
      <w:sz w:val="24"/>
      <w:szCs w:val="24"/>
    </w:rPr>
  </w:style>
  <w:style w:type="character" w:customStyle="1" w:styleId="80">
    <w:name w:val="כותרת 8 תו"/>
    <w:aliases w:val="ASAPHeading 8 תו"/>
    <w:link w:val="8"/>
    <w:rsid w:val="00014182"/>
    <w:rPr>
      <w:caps w:val="0"/>
      <w:spacing w:val="10"/>
      <w:sz w:val="18"/>
      <w:szCs w:val="18"/>
    </w:rPr>
  </w:style>
  <w:style w:type="character" w:customStyle="1" w:styleId="90">
    <w:name w:val="כותרת 9 תו"/>
    <w:aliases w:val="ASAPHeading 9 תו"/>
    <w:link w:val="9"/>
    <w:rsid w:val="00014182"/>
    <w:rPr>
      <w:i/>
      <w:caps w:val="0"/>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val="0"/>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Bullet List,FooterText,LP11,LP111,LP12,LP121,LP13,LP14,LP15,List Paragraph_0,List Paragraph_01,List Paragraph_1,Paragraphe de liste1,lp1,numbered,x.x.x.x,מכרזים - טקסט סעיפים,מפרט פירוט סעיפים,נספח 2 מתוקן"/>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val="0"/>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val="0"/>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spacing w:val="0"/>
      <w:sz w:val="24"/>
      <w:szCs w:val="28"/>
      <w:u w:val="single"/>
    </w:rPr>
  </w:style>
  <w:style w:type="paragraph" w:customStyle="1" w:styleId="a8">
    <w:name w:val="כותרת סעיף"/>
    <w:basedOn w:val="ac"/>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val="0"/>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Bullet List תו,FooterText תו,LP11 תו,LP111 תו,LP12 תו,LP121 תו,LP13 תו,LP14 תו,LP15 תו,List Paragraph_0 תו,List Paragraph_01 תו,List Paragraph_1 תו,Paragraphe de liste1 תו,lp1 תו,numbered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qFormat/>
    <w:rsid w:val="002B53EA"/>
    <w:pPr>
      <w:keepNext w:val="0"/>
      <w:keepLines w:val="0"/>
      <w:spacing w:before="120" w:after="120"/>
      <w:ind w:left="1080" w:hanging="706"/>
      <w:outlineLvl w:val="9"/>
    </w:pPr>
    <w:rPr>
      <w:b w:val="0"/>
      <w:bCs w:val="0"/>
      <w:spacing w:val="0"/>
      <w:sz w:val="24"/>
      <w:szCs w:val="24"/>
    </w:rPr>
  </w:style>
  <w:style w:type="paragraph" w:customStyle="1" w:styleId="3-">
    <w:name w:val="3 - סעיף"/>
    <w:basedOn w:val="ac"/>
    <w:link w:val="3-4"/>
    <w:qFormat/>
    <w:rsid w:val="00A0392D"/>
    <w:pPr>
      <w:numPr>
        <w:ilvl w:val="2"/>
        <w:numId w:val="62"/>
      </w:numPr>
      <w:spacing w:before="120" w:after="120" w:line="360" w:lineRule="auto"/>
      <w:ind w:left="1800" w:hanging="810"/>
      <w:jc w:val="both"/>
    </w:p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2"/>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69"/>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2"/>
      </w:numPr>
      <w:tabs>
        <w:tab w:val="clear" w:pos="1050"/>
      </w:tabs>
      <w:spacing w:before="360" w:after="0" w:line="360" w:lineRule="auto"/>
      <w:jc w:val="both"/>
      <w:outlineLvl w:val="2"/>
    </w:pPr>
    <w:rPr>
      <w:sz w:val="28"/>
      <w:szCs w:val="28"/>
    </w:rPr>
  </w:style>
  <w:style w:type="character" w:customStyle="1" w:styleId="2-Char">
    <w:name w:val="2 - כותרת Char"/>
    <w:link w:val="2-"/>
    <w:rsid w:val="004B4FA2"/>
    <w:rPr>
      <w:b/>
      <w:bCs/>
      <w:caps w:val="0"/>
      <w:spacing w:val="15"/>
      <w:sz w:val="28"/>
      <w:szCs w:val="28"/>
    </w:rPr>
  </w:style>
  <w:style w:type="character" w:customStyle="1" w:styleId="1-Char">
    <w:name w:val="1 - כותרת Char"/>
    <w:link w:val="1-0"/>
    <w:rsid w:val="0057259E"/>
    <w:rPr>
      <w:b/>
      <w:bCs/>
      <w:caps w:val="0"/>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val="0"/>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val="0"/>
      <w:kern w:val="40"/>
      <w:sz w:val="26"/>
      <w:szCs w:val="26"/>
      <w:u w:val="single"/>
    </w:rPr>
  </w:style>
  <w:style w:type="character" w:customStyle="1" w:styleId="01-Char">
    <w:name w:val="0.1 - הסכם Char"/>
    <w:link w:val="01-"/>
    <w:rsid w:val="00DC2963"/>
    <w:rPr>
      <w:rFonts w:ascii="David" w:eastAsia="Times New Roman" w:hAnsi="David" w:cs="David"/>
      <w:b/>
      <w:bCs/>
      <w:caps w:val="0"/>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val="0"/>
      <w:spacing w:val="15"/>
      <w:sz w:val="32"/>
      <w:szCs w:val="32"/>
    </w:rPr>
  </w:style>
  <w:style w:type="character" w:customStyle="1" w:styleId="afffffff">
    <w:name w:val="ב תו"/>
    <w:link w:val="affffffe"/>
    <w:rsid w:val="00DC2963"/>
    <w:rPr>
      <w:rFonts w:ascii="David" w:eastAsia="Times New Roman" w:hAnsi="David" w:cs="David"/>
      <w:b/>
      <w:bCs/>
      <w:caps w:val="0"/>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val="0"/>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val="0"/>
      <w:spacing w:val="15"/>
      <w:sz w:val="72"/>
      <w:szCs w:val="72"/>
    </w:rPr>
  </w:style>
  <w:style w:type="paragraph" w:customStyle="1" w:styleId="113">
    <w:name w:val="1.1 כותרת"/>
    <w:basedOn w:val="2-"/>
    <w:link w:val="114"/>
    <w:qFormat/>
    <w:rsid w:val="004B4FA2"/>
  </w:style>
  <w:style w:type="character" w:customStyle="1" w:styleId="1ff">
    <w:name w:val="1. כותרת תו"/>
    <w:link w:val="1fe"/>
    <w:rsid w:val="002B53EA"/>
    <w:rPr>
      <w:b/>
      <w:bCs/>
      <w:caps w:val="0"/>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spacing w:val="15"/>
      <w:sz w:val="36"/>
      <w:szCs w:val="36"/>
    </w:rPr>
  </w:style>
  <w:style w:type="character" w:customStyle="1" w:styleId="3-1">
    <w:name w:val="#3 - כותרת תו"/>
    <w:link w:val="3-0"/>
    <w:rsid w:val="00ED1416"/>
    <w:rPr>
      <w:rFonts w:ascii="Times New Roman" w:eastAsia="Times New Roman" w:hAnsi="Times New Roman" w:cs="David"/>
      <w:b/>
      <w:bCs/>
      <w:caps/>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noProof/>
      <w:spacing w:val="15"/>
      <w:sz w:val="24"/>
      <w:szCs w:val="24"/>
      <w:lang w:eastAsia="he-IL"/>
    </w:rPr>
  </w:style>
  <w:style w:type="character" w:customStyle="1" w:styleId="114">
    <w:name w:val="1.1 כותרת תו"/>
    <w:link w:val="113"/>
    <w:rsid w:val="004B4FA2"/>
    <w:rPr>
      <w:b/>
      <w:bCs/>
      <w:caps w:val="0"/>
      <w:spacing w:val="15"/>
      <w:sz w:val="28"/>
      <w:szCs w:val="28"/>
    </w:rPr>
  </w:style>
  <w:style w:type="paragraph" w:customStyle="1" w:styleId="1111">
    <w:name w:val="1.1.1 כותרת"/>
    <w:basedOn w:val="3-2"/>
    <w:link w:val="1113"/>
    <w:qFormat/>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noProof/>
      <w:spacing w:val="15"/>
      <w:sz w:val="24"/>
      <w:szCs w:val="24"/>
      <w:lang w:eastAsia="he-IL"/>
    </w:rPr>
  </w:style>
  <w:style w:type="paragraph" w:customStyle="1" w:styleId="11110">
    <w:name w:val="1.1.1.1 רגיל"/>
    <w:basedOn w:val="4-2"/>
    <w:link w:val="11111"/>
    <w:qFormat/>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noProof/>
      <w:spacing w:val="15"/>
      <w:sz w:val="24"/>
      <w:szCs w:val="24"/>
      <w:lang w:eastAsia="he-IL"/>
    </w:rPr>
  </w:style>
  <w:style w:type="paragraph" w:customStyle="1" w:styleId="111110">
    <w:name w:val="1.1.1.1.1 רגיל"/>
    <w:basedOn w:val="6-1"/>
    <w:link w:val="111111"/>
    <w:qFormat/>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qFormat/>
    <w:rsid w:val="003E5C0B"/>
    <w:pPr>
      <w:numPr>
        <w:ilvl w:val="2"/>
        <w:numId w:val="63"/>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val="0"/>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val="0"/>
      <w:spacing w:val="15"/>
      <w:kern w:val="28"/>
      <w:sz w:val="28"/>
      <w:szCs w:val="28"/>
    </w:rPr>
  </w:style>
  <w:style w:type="character" w:customStyle="1" w:styleId="1ff1">
    <w:name w:val="1. כותרת חוזה תו"/>
    <w:link w:val="1ff0"/>
    <w:rsid w:val="004765F5"/>
    <w:rPr>
      <w:b/>
      <w:bCs/>
      <w:caps w:val="0"/>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2"/>
      </w:numPr>
      <w:tabs>
        <w:tab w:val="clear" w:pos="1617"/>
      </w:tabs>
      <w:spacing w:before="120" w:after="120"/>
      <w:ind w:left="3701" w:hanging="1267"/>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2"/>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5"/>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6"/>
      </w:numPr>
      <w:tabs>
        <w:tab w:val="right" w:pos="2160"/>
        <w:tab w:val="right" w:pos="3060"/>
      </w:tabs>
      <w:ind w:left="2970" w:hanging="810"/>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67"/>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not-editableparam-bluefieldlicensetype">
    <w:name w:val="not-editable param-blue field_license_type"/>
    <w:basedOn w:val="ad"/>
  </w:style>
  <w:style w:type="character" w:customStyle="1" w:styleId="not-editableparam-bluefieldlicenseissuer">
    <w:name w:val="not-editable param-blue field_license_issuer"/>
    <w:basedOn w:val="ad"/>
  </w:style>
  <w:style w:type="character" w:customStyle="1" w:styleId="check-box">
    <w:name w:val="check-box"/>
    <w:basedOn w:val="ad"/>
  </w:style>
  <w:style w:type="paragraph" w:customStyle="1" w:styleId="Para20">
    <w:name w:val="Para2"/>
    <w:basedOn w:val="ac"/>
    <w:qFormat/>
    <w:rsid w:val="00E021B1"/>
    <w:pPr>
      <w:spacing w:before="120" w:line="320" w:lineRule="exact"/>
      <w:ind w:left="720"/>
      <w:jc w:val="both"/>
    </w:pPr>
    <w:rPr>
      <w:rFonts w:ascii="Times New Roman" w:eastAsia="Times New Roman" w:hAnsi="Times New Roman"/>
      <w:caps w:val="0"/>
      <w:sz w:val="2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portal.gpa.gov.il/media/2w2imw23/%D7%9E%D7%93%D7%A8%D7%99%D7%9A-%D7%AA%D7%99%D7%91%D7%94-%D7%93%D7%99%D7%92%D7%99%D7%98%D7%9C%D7%99%D7%AA-%D7%99%D7%94%D7%9C%D7%95%D7%9D-%D7%A6%D7%93-%D7%A1%D7%A4%D7%A7-1.pdf" TargetMode="External"/><Relationship Id="rId18" Type="http://schemas.openxmlformats.org/officeDocument/2006/relationships/hyperlink" Target="https://takam.mof.gov.il/document/H.8.1.1" TargetMode="External"/><Relationship Id="rId3" Type="http://schemas.openxmlformats.org/officeDocument/2006/relationships/settings" Target="settings.xml"/><Relationship Id="rId21" Type="http://schemas.openxmlformats.org/officeDocument/2006/relationships/hyperlink" Target="https://www.gov.il/he/departments/policies/2013_des1116" TargetMode="External"/><Relationship Id="rId7" Type="http://schemas.openxmlformats.org/officeDocument/2006/relationships/image" Target="media/image1.png"/><Relationship Id="rId12" Type="http://schemas.openxmlformats.org/officeDocument/2006/relationships/hyperlink" Target="https://portal.gpa.gov.il/supplier/yahalom-teivadigitalit/" TargetMode="External"/><Relationship Id="rId17" Type="http://schemas.openxmlformats.org/officeDocument/2006/relationships/hyperlink" Target="https://www.mr.gov.il/OfficesTenders/Pages/SearchOfficeTenders.aspx" TargetMode="External"/><Relationship Id="rId2" Type="http://schemas.openxmlformats.org/officeDocument/2006/relationships/styles" Target="styles.xml"/><Relationship Id="rId16" Type="http://schemas.openxmlformats.org/officeDocument/2006/relationships/hyperlink" Target="https://www.misim.gov.il/gmishurim/frmInputMekabel.aspx?cur=0" TargetMode="External"/><Relationship Id="rId20" Type="http://schemas.openxmlformats.org/officeDocument/2006/relationships/hyperlink" Target="https://www.gov.il/he/departments/policies/regulation-1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akam.mof.gov.il/document/H.7.12.5" TargetMode="External"/><Relationship Id="rId5" Type="http://schemas.openxmlformats.org/officeDocument/2006/relationships/footnotes" Target="footnotes.xml"/><Relationship Id="rId15" Type="http://schemas.openxmlformats.org/officeDocument/2006/relationships/hyperlink" Target="https://fs.knesset.gov.il/20/law/20_lsr_528760.pdf" TargetMode="External"/><Relationship Id="rId23"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hyperlink" Target="https://foi.gov.il/"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mygovchat.gov.il/icr/bot.aspx?l=3"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13144</Words>
  <Characters>65721</Characters>
  <Application>Microsoft Office Word</Application>
  <DocSecurity>0</DocSecurity>
  <Lines>547</Lines>
  <Paragraphs>157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vt:lpstr>
      <vt:lpstr>4.4.11.dotx</vt:lpstr>
    </vt:vector>
  </TitlesOfParts>
  <Company>-</Company>
  <LinksUpToDate>false</LinksUpToDate>
  <CharactersWithSpaces>78708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Version_4.3</cp:keywords>
  <cp:lastModifiedBy>Merav Asraf (Rashi)</cp:lastModifiedBy>
  <cp:revision>2</cp:revision>
  <dcterms:created xsi:type="dcterms:W3CDTF">2025-10-21T09:21:00Z</dcterms:created>
  <dcterms:modified xsi:type="dcterms:W3CDTF">2025-10-21T09:21:00Z</dcterms:modified>
</cp:coreProperties>
</file>